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108" w:type="dxa"/>
        <w:tblBorders>
          <w:top w:val="single" w:sz="18" w:space="0" w:color="006666"/>
          <w:left w:val="single" w:sz="18" w:space="0" w:color="006666"/>
          <w:bottom w:val="single" w:sz="18" w:space="0" w:color="006666"/>
          <w:right w:val="single" w:sz="18" w:space="0" w:color="006666"/>
          <w:insideH w:val="single" w:sz="18" w:space="0" w:color="006666"/>
          <w:insideV w:val="single" w:sz="18" w:space="0" w:color="006666"/>
        </w:tblBorders>
        <w:tblLayout w:type="fixed"/>
        <w:tblLook w:val="01E0" w:firstRow="1" w:lastRow="1" w:firstColumn="1" w:lastColumn="1" w:noHBand="0" w:noVBand="0"/>
      </w:tblPr>
      <w:tblGrid>
        <w:gridCol w:w="11057"/>
      </w:tblGrid>
      <w:tr w:rsidR="006C0665" w14:paraId="368615C9" w14:textId="77777777" w:rsidTr="001C0CA8">
        <w:tc>
          <w:tcPr>
            <w:tcW w:w="11057" w:type="dxa"/>
            <w:shd w:val="clear" w:color="auto" w:fill="auto"/>
          </w:tcPr>
          <w:p w14:paraId="5BE93A75" w14:textId="756D6EB8" w:rsidR="006C0665" w:rsidRPr="001C0CA8" w:rsidRDefault="00FA7DF4" w:rsidP="001C0CA8">
            <w:pPr>
              <w:pStyle w:val="Title"/>
              <w:ind w:left="-142"/>
              <w:rPr>
                <w:rFonts w:ascii="Verdana" w:hAnsi="Verdana"/>
                <w:szCs w:val="32"/>
                <w:u w:val="none"/>
              </w:rPr>
            </w:pPr>
            <w:bookmarkStart w:id="0" w:name="_GoBack"/>
            <w:bookmarkEnd w:id="0"/>
            <w:r w:rsidRPr="001C0CA8">
              <w:rPr>
                <w:rFonts w:cs="Arial"/>
                <w:b w:val="0"/>
                <w:noProof/>
                <w:sz w:val="28"/>
                <w:szCs w:val="28"/>
                <w:u w:val="none"/>
                <w:lang w:eastAsia="en-GB"/>
              </w:rPr>
              <w:drawing>
                <wp:inline distT="0" distB="0" distL="0" distR="0" wp14:anchorId="180B54A3" wp14:editId="73C0C2CB">
                  <wp:extent cx="7202805" cy="1026795"/>
                  <wp:effectExtent l="0" t="0" r="0" b="0"/>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2805" cy="1026795"/>
                          </a:xfrm>
                          <a:prstGeom prst="rect">
                            <a:avLst/>
                          </a:prstGeom>
                          <a:noFill/>
                          <a:ln>
                            <a:noFill/>
                          </a:ln>
                        </pic:spPr>
                      </pic:pic>
                    </a:graphicData>
                  </a:graphic>
                </wp:inline>
              </w:drawing>
            </w:r>
            <w:r w:rsidRPr="001C0CA8">
              <w:rPr>
                <w:rFonts w:ascii="Verdana" w:hAnsi="Verdana"/>
                <w:noProof/>
                <w:sz w:val="28"/>
                <w:szCs w:val="28"/>
                <w:u w:val="none"/>
                <w:lang w:eastAsia="en-GB"/>
              </w:rPr>
              <mc:AlternateContent>
                <mc:Choice Requires="wps">
                  <w:drawing>
                    <wp:anchor distT="0" distB="0" distL="114300" distR="114300" simplePos="0" relativeHeight="251657728" behindDoc="0" locked="0" layoutInCell="1" allowOverlap="1" wp14:anchorId="05BAB6FA" wp14:editId="5120E13B">
                      <wp:simplePos x="0" y="0"/>
                      <wp:positionH relativeFrom="column">
                        <wp:posOffset>57785</wp:posOffset>
                      </wp:positionH>
                      <wp:positionV relativeFrom="paragraph">
                        <wp:posOffset>1190625</wp:posOffset>
                      </wp:positionV>
                      <wp:extent cx="1805305" cy="4254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E5F35" w14:textId="42002785" w:rsidR="00B71ECB" w:rsidRDefault="00FA7DF4">
                                  <w:r w:rsidRPr="00B71ECB">
                                    <w:rPr>
                                      <w:b/>
                                      <w:noProof/>
                                    </w:rPr>
                                    <w:drawing>
                                      <wp:inline distT="0" distB="0" distL="0" distR="0" wp14:anchorId="7D540906" wp14:editId="0260433D">
                                        <wp:extent cx="1621790" cy="33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336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BAB6FA" id="_x0000_t202" coordsize="21600,21600" o:spt="202" path="m,l,21600r21600,l21600,xe">
                      <v:stroke joinstyle="miter"/>
                      <v:path gradientshapeok="t" o:connecttype="rect"/>
                    </v:shapetype>
                    <v:shape id="Text Box 9" o:spid="_x0000_s1026" type="#_x0000_t202" style="position:absolute;left:0;text-align:left;margin-left:4.55pt;margin-top:93.75pt;width:142.15pt;height: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" stroked="f">
                      <v:textbox style="mso-fit-shape-to-text:t">
                        <w:txbxContent>
                          <w:p w14:paraId="286E5F35" w14:textId="42002785" w:rsidR="00B71ECB" w:rsidRDefault="00FA7DF4">
                            <w:r w:rsidRPr="00B71ECB">
                              <w:rPr>
                                <w:b/>
                                <w:noProof/>
                              </w:rPr>
                              <w:drawing>
                                <wp:inline distT="0" distB="0" distL="0" distR="0" wp14:anchorId="7D540906" wp14:editId="0260433D">
                                  <wp:extent cx="1621790" cy="33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336550"/>
                                          </a:xfrm>
                                          <a:prstGeom prst="rect">
                                            <a:avLst/>
                                          </a:prstGeom>
                                          <a:noFill/>
                                          <a:ln>
                                            <a:noFill/>
                                          </a:ln>
                                        </pic:spPr>
                                      </pic:pic>
                                    </a:graphicData>
                                  </a:graphic>
                                </wp:inline>
                              </w:drawing>
                            </w:r>
                          </w:p>
                        </w:txbxContent>
                      </v:textbox>
                    </v:shape>
                  </w:pict>
                </mc:Fallback>
              </mc:AlternateContent>
            </w:r>
            <w:r w:rsidR="006C0665" w:rsidRPr="001C0CA8">
              <w:rPr>
                <w:rFonts w:ascii="Verdana" w:hAnsi="Verdana"/>
                <w:b w:val="0"/>
                <w:sz w:val="24"/>
                <w:u w:val="none"/>
              </w:rPr>
              <w:t xml:space="preserve"> </w:t>
            </w:r>
            <w:r w:rsidR="00B71ECB" w:rsidRPr="001C0CA8">
              <w:rPr>
                <w:rFonts w:ascii="Verdana" w:hAnsi="Verdana"/>
                <w:szCs w:val="32"/>
                <w:u w:val="none"/>
              </w:rPr>
              <w:t>St</w:t>
            </w:r>
            <w:r w:rsidR="006C0665" w:rsidRPr="001C0CA8">
              <w:rPr>
                <w:rFonts w:ascii="Verdana" w:hAnsi="Verdana"/>
                <w:szCs w:val="32"/>
                <w:u w:val="none"/>
              </w:rPr>
              <w:t>ockport Council</w:t>
            </w:r>
          </w:p>
          <w:p w14:paraId="1D747F6F" w14:textId="77777777" w:rsidR="006C0665" w:rsidRPr="001C0CA8" w:rsidRDefault="006C0665" w:rsidP="001C0CA8">
            <w:pPr>
              <w:tabs>
                <w:tab w:val="left" w:pos="720"/>
                <w:tab w:val="left" w:pos="1440"/>
                <w:tab w:val="left" w:pos="2160"/>
                <w:tab w:val="left" w:pos="2880"/>
                <w:tab w:val="left" w:pos="6570"/>
              </w:tabs>
              <w:jc w:val="center"/>
              <w:rPr>
                <w:rFonts w:ascii="Verdana" w:hAnsi="Verdana"/>
                <w:b/>
                <w:sz w:val="32"/>
                <w:szCs w:val="32"/>
              </w:rPr>
            </w:pPr>
            <w:r w:rsidRPr="001C0CA8">
              <w:rPr>
                <w:rFonts w:ascii="Verdana" w:hAnsi="Verdana"/>
                <w:b/>
                <w:sz w:val="32"/>
                <w:szCs w:val="32"/>
              </w:rPr>
              <w:t>Job Description</w:t>
            </w:r>
          </w:p>
          <w:p w14:paraId="19499281" w14:textId="77777777" w:rsidR="006C0665" w:rsidRDefault="006C0665" w:rsidP="001C0CA8">
            <w:pPr>
              <w:tabs>
                <w:tab w:val="left" w:pos="720"/>
                <w:tab w:val="left" w:pos="1440"/>
                <w:tab w:val="left" w:pos="2160"/>
                <w:tab w:val="left" w:pos="2880"/>
                <w:tab w:val="left" w:pos="6570"/>
              </w:tabs>
            </w:pPr>
          </w:p>
        </w:tc>
      </w:tr>
      <w:tr w:rsidR="006C7C16" w:rsidRPr="001C0CA8" w14:paraId="2512500B" w14:textId="77777777" w:rsidTr="001C0CA8">
        <w:tc>
          <w:tcPr>
            <w:tcW w:w="11057" w:type="dxa"/>
            <w:shd w:val="clear" w:color="auto" w:fill="auto"/>
          </w:tcPr>
          <w:p w14:paraId="50FE9F54" w14:textId="77777777" w:rsidR="006C7C16" w:rsidRPr="001C0CA8" w:rsidRDefault="006C7C16">
            <w:pPr>
              <w:rPr>
                <w:rFonts w:ascii="Verdana" w:hAnsi="Verdana" w:cs="Arial"/>
              </w:rPr>
            </w:pPr>
          </w:p>
          <w:p w14:paraId="53333527" w14:textId="77777777" w:rsidR="00341A0A" w:rsidRDefault="006C7C16" w:rsidP="001C0CA8">
            <w:pPr>
              <w:pStyle w:val="Title"/>
              <w:jc w:val="left"/>
              <w:rPr>
                <w:rFonts w:ascii="Verdana" w:hAnsi="Verdana" w:cs="Arial"/>
                <w:sz w:val="20"/>
                <w:u w:val="none"/>
              </w:rPr>
            </w:pPr>
            <w:r w:rsidRPr="001C0CA8">
              <w:rPr>
                <w:rFonts w:ascii="Verdana" w:hAnsi="Verdana" w:cs="Arial"/>
                <w:sz w:val="20"/>
                <w:u w:val="none"/>
              </w:rPr>
              <w:t>Job Title:</w:t>
            </w:r>
            <w:r w:rsidR="00623F1C">
              <w:rPr>
                <w:rFonts w:ascii="Verdana" w:hAnsi="Verdana" w:cs="Arial"/>
                <w:sz w:val="20"/>
                <w:u w:val="none"/>
              </w:rPr>
              <w:t xml:space="preserve">  Midday Assistant </w:t>
            </w:r>
            <w:r w:rsidR="007408DB">
              <w:rPr>
                <w:rFonts w:ascii="Verdana" w:hAnsi="Verdana" w:cs="Arial"/>
                <w:sz w:val="20"/>
                <w:u w:val="none"/>
              </w:rPr>
              <w:t xml:space="preserve">  </w:t>
            </w:r>
          </w:p>
          <w:p w14:paraId="6E8AF8A0" w14:textId="77777777" w:rsidR="006C7C16" w:rsidRPr="001C0CA8" w:rsidRDefault="006C7C16" w:rsidP="001C0CA8">
            <w:pPr>
              <w:pStyle w:val="Title"/>
              <w:jc w:val="left"/>
              <w:rPr>
                <w:rFonts w:ascii="Verdana" w:hAnsi="Verdana" w:cs="Arial"/>
                <w:sz w:val="20"/>
                <w:u w:val="none"/>
              </w:rPr>
            </w:pPr>
            <w:r w:rsidRPr="001C0CA8">
              <w:rPr>
                <w:rFonts w:ascii="Verdana" w:hAnsi="Verdana" w:cs="Arial"/>
                <w:sz w:val="20"/>
                <w:u w:val="none"/>
              </w:rPr>
              <w:tab/>
            </w:r>
            <w:r w:rsidRPr="001C0CA8">
              <w:rPr>
                <w:rFonts w:ascii="Verdana" w:hAnsi="Verdana" w:cs="Arial"/>
                <w:sz w:val="20"/>
                <w:u w:val="none"/>
              </w:rPr>
              <w:tab/>
            </w:r>
            <w:r w:rsidRPr="001C0CA8">
              <w:rPr>
                <w:rFonts w:ascii="Verdana" w:hAnsi="Verdana" w:cs="Arial"/>
                <w:sz w:val="20"/>
                <w:u w:val="none"/>
              </w:rPr>
              <w:tab/>
            </w:r>
          </w:p>
          <w:p w14:paraId="6470FBB2" w14:textId="77777777" w:rsidR="006C7C16" w:rsidRPr="001C0CA8" w:rsidRDefault="006C7C16">
            <w:pPr>
              <w:rPr>
                <w:rFonts w:ascii="Verdana" w:hAnsi="Verdana" w:cs="Arial"/>
                <w:b/>
              </w:rPr>
            </w:pPr>
            <w:r w:rsidRPr="001C0CA8">
              <w:rPr>
                <w:rFonts w:ascii="Verdana" w:hAnsi="Verdana" w:cs="Arial"/>
                <w:b/>
              </w:rPr>
              <w:t xml:space="preserve">School:                      </w:t>
            </w:r>
          </w:p>
          <w:p w14:paraId="5D74D951" w14:textId="77777777" w:rsidR="006C7C16" w:rsidRPr="001C0CA8" w:rsidRDefault="006C7C16">
            <w:pPr>
              <w:rPr>
                <w:rFonts w:ascii="Verdana" w:hAnsi="Verdana" w:cs="Arial"/>
                <w:b/>
                <w:spacing w:val="2"/>
                <w:position w:val="-2"/>
              </w:rPr>
            </w:pPr>
            <w:r w:rsidRPr="001C0CA8">
              <w:rPr>
                <w:rFonts w:ascii="Verdana" w:hAnsi="Verdana" w:cs="Arial"/>
                <w:b/>
              </w:rPr>
              <w:t xml:space="preserve">               </w:t>
            </w:r>
          </w:p>
          <w:p w14:paraId="66C1E9B7" w14:textId="77777777" w:rsidR="006C7C16" w:rsidRPr="001C0CA8" w:rsidRDefault="006C7C16" w:rsidP="001C0CA8">
            <w:pPr>
              <w:pStyle w:val="Title"/>
              <w:jc w:val="left"/>
              <w:rPr>
                <w:rFonts w:ascii="Verdana" w:hAnsi="Verdana" w:cs="Arial"/>
                <w:sz w:val="20"/>
                <w:u w:val="none"/>
              </w:rPr>
            </w:pPr>
            <w:r w:rsidRPr="001C0CA8">
              <w:rPr>
                <w:rFonts w:ascii="Verdana" w:hAnsi="Verdana" w:cs="Arial"/>
                <w:sz w:val="20"/>
                <w:u w:val="none"/>
              </w:rPr>
              <w:t>Salary Grade:</w:t>
            </w:r>
            <w:r w:rsidR="00623F1C">
              <w:rPr>
                <w:rFonts w:ascii="Verdana" w:hAnsi="Verdana" w:cs="Arial"/>
                <w:sz w:val="20"/>
                <w:u w:val="none"/>
              </w:rPr>
              <w:t xml:space="preserve"> Scale 1</w:t>
            </w:r>
            <w:r w:rsidR="007408DB">
              <w:rPr>
                <w:rFonts w:ascii="Verdana" w:hAnsi="Verdana" w:cs="Arial"/>
                <w:sz w:val="20"/>
                <w:u w:val="none"/>
              </w:rPr>
              <w:t xml:space="preserve">    </w:t>
            </w:r>
            <w:r w:rsidRPr="001C0CA8">
              <w:rPr>
                <w:rFonts w:ascii="Verdana" w:hAnsi="Verdana" w:cs="Arial"/>
                <w:sz w:val="20"/>
                <w:u w:val="none"/>
              </w:rPr>
              <w:t xml:space="preserve"> </w:t>
            </w:r>
          </w:p>
          <w:p w14:paraId="383003E6" w14:textId="77777777" w:rsidR="006C7C16" w:rsidRPr="001C0CA8" w:rsidRDefault="006C7C16">
            <w:pPr>
              <w:rPr>
                <w:rFonts w:ascii="Verdana" w:hAnsi="Verdana" w:cs="Arial"/>
              </w:rPr>
            </w:pPr>
          </w:p>
        </w:tc>
      </w:tr>
      <w:tr w:rsidR="006C0665" w:rsidRPr="001C0CA8" w14:paraId="369257E9" w14:textId="77777777" w:rsidTr="001C0CA8">
        <w:tc>
          <w:tcPr>
            <w:tcW w:w="11057" w:type="dxa"/>
            <w:shd w:val="clear" w:color="auto" w:fill="auto"/>
          </w:tcPr>
          <w:p w14:paraId="4A958665" w14:textId="77777777" w:rsidR="001D386B" w:rsidRPr="001C0CA8" w:rsidRDefault="001D386B" w:rsidP="001D386B">
            <w:pPr>
              <w:rPr>
                <w:rFonts w:ascii="Verdana" w:hAnsi="Verdana" w:cs="Arial"/>
                <w:b/>
              </w:rPr>
            </w:pPr>
          </w:p>
          <w:p w14:paraId="6551A6B5" w14:textId="77777777" w:rsidR="001D386B" w:rsidRPr="001C0CA8" w:rsidRDefault="006C0665" w:rsidP="001D386B">
            <w:pPr>
              <w:rPr>
                <w:rFonts w:ascii="Verdana" w:hAnsi="Verdana" w:cs="Arial"/>
              </w:rPr>
            </w:pPr>
            <w:r w:rsidRPr="001C0CA8">
              <w:rPr>
                <w:rFonts w:ascii="Verdana" w:hAnsi="Verdana" w:cs="Arial"/>
                <w:b/>
              </w:rPr>
              <w:t>Post Reports to:</w:t>
            </w:r>
            <w:r w:rsidR="00623F1C">
              <w:rPr>
                <w:rFonts w:ascii="Verdana" w:hAnsi="Verdana" w:cs="Arial"/>
                <w:b/>
              </w:rPr>
              <w:t xml:space="preserve">  Headteacher or Midday Supervisor </w:t>
            </w:r>
            <w:r w:rsidR="007408DB">
              <w:rPr>
                <w:rFonts w:ascii="Verdana" w:hAnsi="Verdana" w:cs="Arial"/>
                <w:b/>
              </w:rPr>
              <w:t xml:space="preserve">  </w:t>
            </w:r>
            <w:r w:rsidRPr="001C0CA8">
              <w:rPr>
                <w:rFonts w:ascii="Verdana" w:hAnsi="Verdana" w:cs="Arial"/>
                <w:b/>
              </w:rPr>
              <w:t xml:space="preserve"> </w:t>
            </w:r>
            <w:r w:rsidR="001D386B" w:rsidRPr="001C0CA8">
              <w:rPr>
                <w:rFonts w:ascii="Verdana" w:hAnsi="Verdana" w:cs="Arial"/>
                <w:b/>
              </w:rPr>
              <w:t xml:space="preserve">         </w:t>
            </w:r>
            <w:r w:rsidR="00CF7BEE" w:rsidRPr="001C0CA8">
              <w:rPr>
                <w:rFonts w:ascii="Verdana" w:hAnsi="Verdana" w:cs="Arial"/>
                <w:b/>
              </w:rPr>
              <w:t xml:space="preserve"> </w:t>
            </w:r>
            <w:r w:rsidR="001D386B" w:rsidRPr="001C0CA8">
              <w:rPr>
                <w:rFonts w:ascii="Verdana" w:hAnsi="Verdana" w:cs="Arial"/>
                <w:b/>
              </w:rPr>
              <w:t xml:space="preserve">  </w:t>
            </w:r>
          </w:p>
          <w:p w14:paraId="08755BAD" w14:textId="77777777" w:rsidR="006C0665" w:rsidRPr="001C0CA8" w:rsidRDefault="006C0665">
            <w:pPr>
              <w:rPr>
                <w:rFonts w:ascii="Verdana" w:hAnsi="Verdana" w:cs="Arial"/>
                <w:b/>
              </w:rPr>
            </w:pPr>
          </w:p>
          <w:p w14:paraId="194AC13C" w14:textId="77777777" w:rsidR="006C7C16" w:rsidRPr="001C0CA8" w:rsidRDefault="006C0665" w:rsidP="006C7C16">
            <w:pPr>
              <w:rPr>
                <w:rFonts w:ascii="Verdana" w:hAnsi="Verdana" w:cs="Arial"/>
                <w:b/>
              </w:rPr>
            </w:pPr>
            <w:r w:rsidRPr="001C0CA8">
              <w:rPr>
                <w:rFonts w:ascii="Verdana" w:hAnsi="Verdana" w:cs="Arial"/>
                <w:b/>
              </w:rPr>
              <w:t>Post Responsible for:</w:t>
            </w:r>
            <w:r w:rsidR="00623F1C">
              <w:rPr>
                <w:rFonts w:ascii="Verdana" w:hAnsi="Verdana" w:cs="Arial"/>
                <w:b/>
              </w:rPr>
              <w:t xml:space="preserve">  No responsibility for staff </w:t>
            </w:r>
            <w:r w:rsidR="007408DB">
              <w:rPr>
                <w:rFonts w:ascii="Verdana" w:hAnsi="Verdana" w:cs="Arial"/>
                <w:b/>
              </w:rPr>
              <w:t xml:space="preserve">   </w:t>
            </w:r>
            <w:r w:rsidRPr="001C0CA8">
              <w:rPr>
                <w:rFonts w:ascii="Verdana" w:hAnsi="Verdana" w:cs="Arial"/>
                <w:b/>
              </w:rPr>
              <w:t xml:space="preserve"> </w:t>
            </w:r>
            <w:r w:rsidR="001D386B" w:rsidRPr="001C0CA8">
              <w:rPr>
                <w:rFonts w:ascii="Verdana" w:hAnsi="Verdana" w:cs="Arial"/>
                <w:b/>
              </w:rPr>
              <w:t xml:space="preserve">  </w:t>
            </w:r>
          </w:p>
          <w:p w14:paraId="63E3D5EA" w14:textId="77777777" w:rsidR="006C0665" w:rsidRPr="001C0CA8" w:rsidRDefault="001D386B" w:rsidP="006C7C16">
            <w:pPr>
              <w:rPr>
                <w:rFonts w:ascii="Verdana" w:hAnsi="Verdana" w:cs="Arial"/>
                <w:b/>
              </w:rPr>
            </w:pPr>
            <w:r w:rsidRPr="001C0CA8">
              <w:rPr>
                <w:rFonts w:ascii="Verdana" w:hAnsi="Verdana" w:cs="Arial"/>
                <w:b/>
              </w:rPr>
              <w:t xml:space="preserve"> </w:t>
            </w:r>
            <w:r w:rsidR="00CF7BEE" w:rsidRPr="001C0CA8">
              <w:rPr>
                <w:rFonts w:ascii="Verdana" w:hAnsi="Verdana" w:cs="Arial"/>
                <w:b/>
              </w:rPr>
              <w:t xml:space="preserve">  </w:t>
            </w:r>
          </w:p>
        </w:tc>
      </w:tr>
      <w:tr w:rsidR="006C0665" w:rsidRPr="001C0CA8" w14:paraId="014D9CD7" w14:textId="77777777" w:rsidTr="001C0CA8">
        <w:tc>
          <w:tcPr>
            <w:tcW w:w="11057" w:type="dxa"/>
            <w:shd w:val="clear" w:color="auto" w:fill="auto"/>
          </w:tcPr>
          <w:p w14:paraId="274360AF" w14:textId="77777777" w:rsidR="00F70C73" w:rsidRDefault="006C0665" w:rsidP="006C7C16">
            <w:pPr>
              <w:rPr>
                <w:rFonts w:ascii="Verdana" w:hAnsi="Verdana" w:cs="Arial"/>
                <w:b/>
              </w:rPr>
            </w:pPr>
            <w:r w:rsidRPr="001C0CA8">
              <w:rPr>
                <w:rFonts w:ascii="Verdana" w:hAnsi="Verdana" w:cs="Arial"/>
                <w:b/>
              </w:rPr>
              <w:t>Main Purpose of the Job:</w:t>
            </w:r>
            <w:r w:rsidR="00623F1C">
              <w:rPr>
                <w:rFonts w:ascii="Verdana" w:hAnsi="Verdana" w:cs="Arial"/>
                <w:b/>
              </w:rPr>
              <w:t xml:space="preserve"> </w:t>
            </w:r>
          </w:p>
          <w:p w14:paraId="5EE0E7A6" w14:textId="77777777" w:rsidR="00F70C73" w:rsidRDefault="00F70C73" w:rsidP="006C7C16">
            <w:pPr>
              <w:rPr>
                <w:rFonts w:ascii="Verdana" w:hAnsi="Verdana" w:cs="Arial"/>
                <w:b/>
              </w:rPr>
            </w:pPr>
          </w:p>
          <w:p w14:paraId="7523AF7B" w14:textId="77777777" w:rsidR="007408DB" w:rsidRDefault="00623F1C" w:rsidP="006C7C16">
            <w:pPr>
              <w:rPr>
                <w:rFonts w:ascii="Verdana" w:hAnsi="Verdana" w:cs="Arial"/>
                <w:b/>
              </w:rPr>
            </w:pPr>
            <w:r>
              <w:rPr>
                <w:rFonts w:ascii="Verdana" w:hAnsi="Verdana" w:cs="Arial"/>
                <w:b/>
              </w:rPr>
              <w:t>To be responsible to the Headteacher or Midday Supervisor for the supervision of pupils during the lunchbreak.</w:t>
            </w:r>
          </w:p>
          <w:p w14:paraId="750FFC43" w14:textId="77777777" w:rsidR="006C7C16" w:rsidRPr="001C0CA8" w:rsidRDefault="006C7C16" w:rsidP="00341A0A">
            <w:pPr>
              <w:rPr>
                <w:rFonts w:ascii="Verdana" w:hAnsi="Verdana" w:cs="Arial"/>
                <w:b/>
              </w:rPr>
            </w:pPr>
          </w:p>
        </w:tc>
      </w:tr>
      <w:tr w:rsidR="006C0665" w:rsidRPr="001C0CA8" w14:paraId="342FEB1B" w14:textId="77777777" w:rsidTr="001C0CA8">
        <w:trPr>
          <w:trHeight w:val="1650"/>
        </w:trPr>
        <w:tc>
          <w:tcPr>
            <w:tcW w:w="11057" w:type="dxa"/>
            <w:shd w:val="clear" w:color="auto" w:fill="auto"/>
          </w:tcPr>
          <w:p w14:paraId="19869962" w14:textId="77777777" w:rsidR="006C7C16" w:rsidRPr="001C0CA8" w:rsidRDefault="006C7C16" w:rsidP="001C0CA8">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rPr>
            </w:pPr>
            <w:r w:rsidRPr="001C0CA8">
              <w:rPr>
                <w:rFonts w:ascii="Verdana" w:hAnsi="Verdana" w:cs="Arial"/>
                <w:b/>
              </w:rPr>
              <w:t>Job activities: Summary of Responsibility and Key Areas:</w:t>
            </w:r>
          </w:p>
          <w:p w14:paraId="5BB6FDB2" w14:textId="77777777" w:rsidR="006C7C16" w:rsidRPr="001C0CA8" w:rsidRDefault="006C7C16" w:rsidP="001C0CA8">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p>
          <w:p w14:paraId="162F8ABE" w14:textId="77777777" w:rsidR="00CF7BEE" w:rsidRPr="00F70C73" w:rsidRDefault="00F70C73" w:rsidP="001C0CA8">
            <w:pPr>
              <w:numPr>
                <w:ilvl w:val="0"/>
                <w:numId w:val="8"/>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r>
              <w:rPr>
                <w:rFonts w:ascii="Verdana" w:hAnsi="Verdana" w:cs="Arial"/>
              </w:rPr>
              <w:t>To supervise</w:t>
            </w:r>
            <w:r w:rsidR="00623F1C">
              <w:rPr>
                <w:rFonts w:ascii="Verdana" w:hAnsi="Verdana" w:cs="Arial"/>
              </w:rPr>
              <w:t xml:space="preserve"> hand washing</w:t>
            </w:r>
          </w:p>
          <w:p w14:paraId="38EA5A90" w14:textId="77777777" w:rsidR="00F70C73" w:rsidRPr="00623F1C" w:rsidRDefault="00F70C73" w:rsidP="00F70C73">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Verdana" w:hAnsi="Verdana" w:cs="Arial"/>
                <w:b/>
                <w:u w:val="single"/>
              </w:rPr>
            </w:pPr>
          </w:p>
          <w:p w14:paraId="11A1215B" w14:textId="77777777" w:rsidR="00623F1C" w:rsidRPr="00F70C73" w:rsidRDefault="00F70C73" w:rsidP="001C0CA8">
            <w:pPr>
              <w:numPr>
                <w:ilvl w:val="0"/>
                <w:numId w:val="8"/>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r>
              <w:rPr>
                <w:rFonts w:ascii="Verdana" w:hAnsi="Verdana" w:cs="Arial"/>
              </w:rPr>
              <w:t xml:space="preserve">To supervise </w:t>
            </w:r>
            <w:r w:rsidR="00623F1C">
              <w:rPr>
                <w:rFonts w:ascii="Verdana" w:hAnsi="Verdana" w:cs="Arial"/>
              </w:rPr>
              <w:t>children waiting for a “second sitting”</w:t>
            </w:r>
          </w:p>
          <w:p w14:paraId="6D8947C5" w14:textId="77777777" w:rsidR="00F70C73" w:rsidRPr="00623F1C" w:rsidRDefault="00F70C73" w:rsidP="00F70C73">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p>
          <w:p w14:paraId="469334BF" w14:textId="77777777" w:rsidR="00623F1C" w:rsidRPr="00F70C73" w:rsidRDefault="00F70C73" w:rsidP="001C0CA8">
            <w:pPr>
              <w:numPr>
                <w:ilvl w:val="0"/>
                <w:numId w:val="8"/>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r>
              <w:rPr>
                <w:rFonts w:ascii="Verdana" w:hAnsi="Verdana" w:cs="Arial"/>
              </w:rPr>
              <w:t>To encourage</w:t>
            </w:r>
            <w:r w:rsidR="00623F1C">
              <w:rPr>
                <w:rFonts w:ascii="Verdana" w:hAnsi="Verdana" w:cs="Arial"/>
              </w:rPr>
              <w:t xml:space="preserve"> very young children to consume their food and </w:t>
            </w:r>
            <w:r>
              <w:rPr>
                <w:rFonts w:ascii="Verdana" w:hAnsi="Verdana" w:cs="Arial"/>
              </w:rPr>
              <w:t xml:space="preserve">to develop </w:t>
            </w:r>
            <w:r w:rsidR="00623F1C">
              <w:rPr>
                <w:rFonts w:ascii="Verdana" w:hAnsi="Verdana" w:cs="Arial"/>
              </w:rPr>
              <w:t>good eating habits</w:t>
            </w:r>
          </w:p>
          <w:p w14:paraId="185B57AF" w14:textId="77777777" w:rsidR="00F70C73" w:rsidRPr="00623F1C" w:rsidRDefault="00F70C73" w:rsidP="00F70C73">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p>
          <w:p w14:paraId="033F9551" w14:textId="77777777" w:rsidR="00623F1C" w:rsidRPr="00F70C73" w:rsidRDefault="00F70C73" w:rsidP="001C0CA8">
            <w:pPr>
              <w:numPr>
                <w:ilvl w:val="0"/>
                <w:numId w:val="8"/>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r>
              <w:rPr>
                <w:rFonts w:ascii="Verdana" w:hAnsi="Verdana" w:cs="Arial"/>
              </w:rPr>
              <w:t xml:space="preserve">To supervise </w:t>
            </w:r>
            <w:r w:rsidR="00623F1C">
              <w:rPr>
                <w:rFonts w:ascii="Verdana" w:hAnsi="Verdana" w:cs="Arial"/>
              </w:rPr>
              <w:t>chil</w:t>
            </w:r>
            <w:r>
              <w:rPr>
                <w:rFonts w:ascii="Verdana" w:hAnsi="Verdana" w:cs="Arial"/>
              </w:rPr>
              <w:t>dren in all areas of the school</w:t>
            </w:r>
            <w:r w:rsidR="00623F1C">
              <w:rPr>
                <w:rFonts w:ascii="Verdana" w:hAnsi="Verdana" w:cs="Arial"/>
              </w:rPr>
              <w:t xml:space="preserve"> including the dining area, play areas, and classroom</w:t>
            </w:r>
          </w:p>
          <w:p w14:paraId="394FF581" w14:textId="77777777" w:rsidR="00F70C73" w:rsidRPr="00623F1C" w:rsidRDefault="00F70C73" w:rsidP="00F70C73">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p>
          <w:p w14:paraId="4B8A2EBB" w14:textId="77777777" w:rsidR="00F70C73" w:rsidRPr="00F70C73" w:rsidRDefault="00F70C73" w:rsidP="001C0CA8">
            <w:pPr>
              <w:numPr>
                <w:ilvl w:val="0"/>
                <w:numId w:val="8"/>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r>
              <w:rPr>
                <w:rFonts w:ascii="Verdana" w:hAnsi="Verdana" w:cs="Arial"/>
              </w:rPr>
              <w:t>To maintain good order at all times</w:t>
            </w:r>
          </w:p>
          <w:p w14:paraId="0F2F96C0" w14:textId="77777777" w:rsidR="00F70C73" w:rsidRPr="00F70C73" w:rsidRDefault="00F70C73" w:rsidP="00F70C73">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p>
          <w:p w14:paraId="2FB6FCEC" w14:textId="77777777" w:rsidR="00623F1C" w:rsidRPr="00623F1C" w:rsidRDefault="00F70C73" w:rsidP="001C0CA8">
            <w:pPr>
              <w:numPr>
                <w:ilvl w:val="0"/>
                <w:numId w:val="8"/>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u w:val="single"/>
              </w:rPr>
            </w:pPr>
            <w:r>
              <w:rPr>
                <w:rFonts w:ascii="Verdana" w:hAnsi="Verdana" w:cs="Arial"/>
              </w:rPr>
              <w:t xml:space="preserve">To assist </w:t>
            </w:r>
            <w:r w:rsidR="00623F1C">
              <w:rPr>
                <w:rFonts w:ascii="Verdana" w:hAnsi="Verdana" w:cs="Arial"/>
              </w:rPr>
              <w:t>with first aid in the case of any accident or incident</w:t>
            </w:r>
          </w:p>
          <w:p w14:paraId="1A11B3EB" w14:textId="77777777" w:rsidR="001D386B" w:rsidRPr="001C0CA8" w:rsidRDefault="001D386B" w:rsidP="001C0CA8">
            <w:pPr>
              <w:ind w:left="720"/>
              <w:jc w:val="both"/>
              <w:rPr>
                <w:rFonts w:ascii="Verdana" w:hAnsi="Verdana" w:cs="Arial"/>
              </w:rPr>
            </w:pPr>
          </w:p>
        </w:tc>
      </w:tr>
      <w:tr w:rsidR="006C0665" w:rsidRPr="001C0CA8" w14:paraId="627FC749" w14:textId="77777777" w:rsidTr="001C0CA8">
        <w:tc>
          <w:tcPr>
            <w:tcW w:w="11057" w:type="dxa"/>
            <w:shd w:val="clear" w:color="auto" w:fill="auto"/>
          </w:tcPr>
          <w:p w14:paraId="2D5B2F25" w14:textId="77777777" w:rsidR="006C7C16" w:rsidRPr="001C0CA8" w:rsidRDefault="006C7C16" w:rsidP="001C0CA8">
            <w:pPr>
              <w:ind w:left="34" w:right="317"/>
              <w:jc w:val="both"/>
              <w:rPr>
                <w:rFonts w:ascii="Verdana" w:hAnsi="Verdana" w:cs="Arial"/>
                <w:b/>
                <w:lang w:val="en-US"/>
              </w:rPr>
            </w:pPr>
            <w:r w:rsidRPr="001C0CA8">
              <w:rPr>
                <w:rFonts w:ascii="Verdana" w:hAnsi="Verdana" w:cs="Arial"/>
                <w:b/>
                <w:lang w:val="en-US"/>
              </w:rPr>
              <w:t>Additional Duties:</w:t>
            </w:r>
          </w:p>
          <w:p w14:paraId="1E2C6B18" w14:textId="77777777" w:rsidR="006C7C16" w:rsidRPr="001C0CA8" w:rsidRDefault="006C7C16" w:rsidP="001C0CA8">
            <w:pPr>
              <w:ind w:left="34" w:right="317"/>
              <w:jc w:val="both"/>
              <w:rPr>
                <w:rFonts w:ascii="Verdana" w:hAnsi="Verdana" w:cs="Arial"/>
                <w:lang w:val="en-US"/>
              </w:rPr>
            </w:pPr>
          </w:p>
          <w:p w14:paraId="29154A97" w14:textId="77777777" w:rsidR="00F70C73" w:rsidRPr="00CF7BEE" w:rsidRDefault="00F70C73" w:rsidP="00F70C73">
            <w:pPr>
              <w:ind w:left="34" w:right="317"/>
              <w:jc w:val="both"/>
              <w:rPr>
                <w:rFonts w:ascii="Verdana" w:hAnsi="Verdana" w:cs="Arial"/>
              </w:rPr>
            </w:pPr>
            <w:r>
              <w:rPr>
                <w:rFonts w:ascii="Verdana" w:hAnsi="Verdana" w:cs="Arial"/>
                <w:lang w:val="en-US"/>
              </w:rPr>
              <w:t xml:space="preserve">Stockport </w:t>
            </w:r>
            <w:r w:rsidRPr="00CF7BEE">
              <w:rPr>
                <w:rFonts w:ascii="Verdana" w:hAnsi="Verdana" w:cs="Arial"/>
                <w:lang w:val="en-US"/>
              </w:rPr>
              <w:t>Council is committed to safeguarding and promoting the welfare of children and young people and expects all staff within this area to share this commitment and to have understanding of the common core skills and knowledge.</w:t>
            </w:r>
          </w:p>
          <w:p w14:paraId="30DB58A6" w14:textId="77777777" w:rsidR="00F70C73" w:rsidRPr="00CF7BEE" w:rsidRDefault="00F70C73" w:rsidP="00F70C73">
            <w:pPr>
              <w:pStyle w:val="Level1"/>
              <w:jc w:val="both"/>
              <w:rPr>
                <w:rFonts w:ascii="Verdana" w:hAnsi="Verdana" w:cs="Arial"/>
                <w:snapToGrid w:val="0"/>
                <w:sz w:val="20"/>
              </w:rPr>
            </w:pPr>
          </w:p>
          <w:p w14:paraId="69E4B151" w14:textId="77777777" w:rsidR="00F70C73" w:rsidRPr="00CF7BEE" w:rsidRDefault="00F70C73" w:rsidP="00F70C73">
            <w:pPr>
              <w:pStyle w:val="Level1"/>
              <w:jc w:val="both"/>
              <w:rPr>
                <w:rFonts w:ascii="Verdana" w:hAnsi="Verdana" w:cs="Arial"/>
                <w:snapToGrid w:val="0"/>
                <w:sz w:val="20"/>
              </w:rPr>
            </w:pPr>
            <w:r w:rsidRPr="00CF7BEE">
              <w:rPr>
                <w:rFonts w:ascii="Verdana" w:hAnsi="Verdana" w:cs="Arial"/>
                <w:snapToGrid w:val="0"/>
                <w:sz w:val="20"/>
              </w:rPr>
              <w:t>To work positively and inclusively with colleagues and customers so that the Council provides a workplace and delivers services that do not discriminate against people on the ground</w:t>
            </w:r>
            <w:r>
              <w:rPr>
                <w:rFonts w:ascii="Verdana" w:hAnsi="Verdana" w:cs="Arial"/>
                <w:snapToGrid w:val="0"/>
                <w:sz w:val="20"/>
              </w:rPr>
              <w:t>s</w:t>
            </w:r>
            <w:r w:rsidRPr="00CF7BEE">
              <w:rPr>
                <w:rFonts w:ascii="Verdana" w:hAnsi="Verdana" w:cs="Arial"/>
                <w:snapToGrid w:val="0"/>
                <w:sz w:val="20"/>
              </w:rPr>
              <w:t xml:space="preserve"> of their age, sexuality, religion or belief, race, gender or disabilities.</w:t>
            </w:r>
          </w:p>
          <w:p w14:paraId="0573688A" w14:textId="77777777" w:rsidR="00F70C73" w:rsidRPr="00CF7BEE" w:rsidRDefault="00F70C73" w:rsidP="00F70C73">
            <w:pPr>
              <w:pStyle w:val="Level1"/>
              <w:jc w:val="both"/>
              <w:rPr>
                <w:rFonts w:ascii="Verdana" w:hAnsi="Verdana" w:cs="Arial"/>
                <w:snapToGrid w:val="0"/>
                <w:sz w:val="20"/>
              </w:rPr>
            </w:pPr>
          </w:p>
          <w:p w14:paraId="377E3021" w14:textId="77777777" w:rsidR="00F70C73" w:rsidRPr="00CF7BEE" w:rsidRDefault="00F70C73" w:rsidP="00F70C73">
            <w:pPr>
              <w:pStyle w:val="Level1"/>
              <w:jc w:val="both"/>
              <w:rPr>
                <w:rFonts w:ascii="Verdana" w:hAnsi="Verdana" w:cs="Arial"/>
                <w:snapToGrid w:val="0"/>
                <w:sz w:val="20"/>
              </w:rPr>
            </w:pPr>
            <w:r w:rsidRPr="00CF7BEE">
              <w:rPr>
                <w:rFonts w:ascii="Verdana" w:hAnsi="Verdana" w:cs="Arial"/>
                <w:snapToGrid w:val="0"/>
                <w:sz w:val="20"/>
              </w:rPr>
              <w:t>To fulfill personal requirements, where appropriate, with regard to Council policies and procedures, health, safety and welfare, customer care, emergency, evacuation, security and promotion of the Council’s priorities.</w:t>
            </w:r>
          </w:p>
          <w:p w14:paraId="7F092C17" w14:textId="77777777" w:rsidR="00F70C73" w:rsidRPr="00CF7BEE" w:rsidRDefault="00F70C73" w:rsidP="00F70C73">
            <w:pPr>
              <w:pStyle w:val="Level1"/>
              <w:jc w:val="both"/>
              <w:rPr>
                <w:rFonts w:ascii="Verdana" w:hAnsi="Verdana" w:cs="Arial"/>
                <w:snapToGrid w:val="0"/>
                <w:sz w:val="20"/>
              </w:rPr>
            </w:pPr>
          </w:p>
          <w:p w14:paraId="1DED60D9" w14:textId="77777777" w:rsidR="00F70C73" w:rsidRDefault="00F70C73" w:rsidP="00F70C73">
            <w:pPr>
              <w:jc w:val="both"/>
              <w:rPr>
                <w:rFonts w:ascii="Verdana" w:hAnsi="Verdana" w:cs="Arial"/>
                <w:snapToGrid w:val="0"/>
              </w:rPr>
            </w:pPr>
            <w:r w:rsidRPr="00CF7BEE">
              <w:rPr>
                <w:rFonts w:ascii="Verdana" w:hAnsi="Verdana" w:cs="Arial"/>
                <w:snapToGrid w:val="0"/>
              </w:rPr>
              <w:t>To work flexibly in the interests of the service. This may include undertaking other duties provided that these are appropriate to the employee’s background, skills and abilities. Where this occurs there will be consultation with the employee and any necessary personal development will be taken into account.</w:t>
            </w:r>
          </w:p>
          <w:p w14:paraId="36A92D4A" w14:textId="77777777" w:rsidR="00F70C73" w:rsidRDefault="00F70C73" w:rsidP="00F70C73">
            <w:pPr>
              <w:jc w:val="both"/>
              <w:rPr>
                <w:rFonts w:ascii="Verdana" w:hAnsi="Verdana" w:cs="Arial"/>
                <w:snapToGrid w:val="0"/>
              </w:rPr>
            </w:pPr>
          </w:p>
          <w:p w14:paraId="133B3C2A" w14:textId="77777777" w:rsidR="006C0665" w:rsidRPr="001C0CA8" w:rsidRDefault="00F70C73" w:rsidP="00F70C73">
            <w:pPr>
              <w:jc w:val="both"/>
              <w:rPr>
                <w:rFonts w:ascii="Verdana" w:hAnsi="Verdana" w:cs="Arial"/>
              </w:rPr>
            </w:pPr>
            <w:r w:rsidRPr="00244E02">
              <w:rPr>
                <w:rFonts w:ascii="Verdana" w:hAnsi="Verdana"/>
              </w:rPr>
              <w:t>The ability to converse at ease with customers and provide advice in accurate spoken English is essential for this post</w:t>
            </w:r>
            <w:r>
              <w:rPr>
                <w:rFonts w:ascii="Verdana" w:hAnsi="Verdana"/>
              </w:rPr>
              <w:t>.</w:t>
            </w:r>
          </w:p>
        </w:tc>
      </w:tr>
    </w:tbl>
    <w:p w14:paraId="5B0D25EB" w14:textId="77777777" w:rsidR="000D312B" w:rsidRDefault="000D312B" w:rsidP="00623161">
      <w:pPr>
        <w:rPr>
          <w:rFonts w:ascii="Verdana" w:hAnsi="Verdana" w:cs="Arial"/>
        </w:rPr>
      </w:pPr>
    </w:p>
    <w:p w14:paraId="22747F84" w14:textId="77777777" w:rsidR="000D312B" w:rsidRDefault="000D312B" w:rsidP="00623161">
      <w:pPr>
        <w:rPr>
          <w:rFonts w:ascii="Verdana" w:hAnsi="Verdana" w:cs="Arial"/>
        </w:rPr>
      </w:pPr>
    </w:p>
    <w:p w14:paraId="6A4CA7F1" w14:textId="4622300B" w:rsidR="000D312B" w:rsidRDefault="00FA7DF4" w:rsidP="00623161">
      <w:pPr>
        <w:rPr>
          <w:rFonts w:ascii="Verdana" w:hAnsi="Verdana" w:cs="Arial"/>
        </w:rPr>
      </w:pPr>
      <w:r w:rsidRPr="006C7C16">
        <w:rPr>
          <w:rFonts w:cs="Arial"/>
          <w:b/>
          <w:noProof/>
          <w:sz w:val="28"/>
          <w:szCs w:val="28"/>
          <w:lang w:eastAsia="en-GB"/>
        </w:rPr>
        <w:lastRenderedPageBreak/>
        <w:drawing>
          <wp:inline distT="0" distB="0" distL="0" distR="0" wp14:anchorId="670A4C6A" wp14:editId="4BDF0727">
            <wp:extent cx="7202805" cy="1026795"/>
            <wp:effectExtent l="0" t="0" r="0" b="0"/>
            <wp:docPr id="2"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2805" cy="1026795"/>
                    </a:xfrm>
                    <a:prstGeom prst="rect">
                      <a:avLst/>
                    </a:prstGeom>
                    <a:noFill/>
                    <a:ln>
                      <a:noFill/>
                    </a:ln>
                  </pic:spPr>
                </pic:pic>
              </a:graphicData>
            </a:graphic>
          </wp:inline>
        </w:drawing>
      </w:r>
    </w:p>
    <w:p w14:paraId="19D3C336" w14:textId="77777777" w:rsidR="000D312B" w:rsidRDefault="000D312B" w:rsidP="00623161">
      <w:pPr>
        <w:rPr>
          <w:rFonts w:ascii="Verdana" w:hAnsi="Verdana" w:cs="Arial"/>
        </w:rPr>
      </w:pPr>
    </w:p>
    <w:p w14:paraId="6BF4AF5A" w14:textId="77777777" w:rsidR="000D312B" w:rsidRPr="000D312B" w:rsidRDefault="000D312B" w:rsidP="000D312B">
      <w:pPr>
        <w:jc w:val="center"/>
        <w:rPr>
          <w:rFonts w:ascii="Verdana" w:hAnsi="Verdana"/>
          <w:sz w:val="24"/>
        </w:rPr>
      </w:pPr>
      <w:r w:rsidRPr="000D312B">
        <w:rPr>
          <w:rFonts w:ascii="Verdana" w:hAnsi="Verdana"/>
          <w:b/>
          <w:sz w:val="24"/>
        </w:rPr>
        <w:t>Stockport Council</w:t>
      </w:r>
    </w:p>
    <w:p w14:paraId="24F80D80" w14:textId="77777777" w:rsidR="000D312B" w:rsidRPr="000D312B" w:rsidRDefault="000D312B" w:rsidP="000D312B">
      <w:pPr>
        <w:jc w:val="center"/>
        <w:rPr>
          <w:rFonts w:ascii="Verdana" w:hAnsi="Verdana"/>
          <w:b/>
          <w:sz w:val="24"/>
        </w:rPr>
      </w:pPr>
      <w:r w:rsidRPr="000D312B">
        <w:rPr>
          <w:rFonts w:ascii="Verdana" w:hAnsi="Verdana"/>
          <w:b/>
          <w:sz w:val="24"/>
        </w:rPr>
        <w:t>Competency Person Specification</w:t>
      </w:r>
    </w:p>
    <w:p w14:paraId="5B2AC070" w14:textId="77777777" w:rsidR="000D312B" w:rsidRPr="000D312B" w:rsidRDefault="000D312B" w:rsidP="000D312B">
      <w:pPr>
        <w:tabs>
          <w:tab w:val="left" w:pos="720"/>
          <w:tab w:val="left" w:pos="1440"/>
          <w:tab w:val="left" w:pos="2160"/>
          <w:tab w:val="left" w:pos="2880"/>
          <w:tab w:val="left" w:pos="6570"/>
        </w:tabs>
        <w:rPr>
          <w:rFonts w:ascii="Verdana" w:hAnsi="Verdana"/>
          <w:sz w:val="22"/>
          <w:szCs w:val="22"/>
        </w:rPr>
      </w:pPr>
      <w:r w:rsidRPr="000D312B">
        <w:rPr>
          <w:rFonts w:ascii="Verdana" w:hAnsi="Verdana"/>
          <w:sz w:val="22"/>
          <w:szCs w:val="22"/>
        </w:rPr>
        <w:t xml:space="preserve"> </w:t>
      </w:r>
      <w:r w:rsidRPr="000D312B">
        <w:rPr>
          <w:rFonts w:ascii="Verdana" w:hAnsi="Verdana"/>
          <w:b/>
          <w:sz w:val="22"/>
          <w:szCs w:val="22"/>
        </w:rPr>
        <w:t>Post Title</w:t>
      </w:r>
      <w:r w:rsidRPr="000D312B">
        <w:rPr>
          <w:rFonts w:ascii="Verdana" w:hAnsi="Verdana"/>
          <w:sz w:val="22"/>
          <w:szCs w:val="22"/>
        </w:rPr>
        <w:t xml:space="preserve">: </w:t>
      </w:r>
      <w:r w:rsidR="008144FB">
        <w:rPr>
          <w:rFonts w:ascii="Verdana" w:hAnsi="Verdana"/>
          <w:sz w:val="22"/>
          <w:szCs w:val="22"/>
        </w:rPr>
        <w:t>Midday Assistant</w:t>
      </w:r>
      <w:r w:rsidR="00526DB7">
        <w:rPr>
          <w:rFonts w:ascii="Verdana" w:hAnsi="Verdana"/>
          <w:sz w:val="22"/>
          <w:szCs w:val="22"/>
        </w:rPr>
        <w:t xml:space="preserve"> scale 1</w:t>
      </w:r>
    </w:p>
    <w:p w14:paraId="122579D5" w14:textId="77777777" w:rsidR="000D312B" w:rsidRPr="000D312B" w:rsidRDefault="000D312B" w:rsidP="000D312B">
      <w:pPr>
        <w:tabs>
          <w:tab w:val="left" w:pos="720"/>
          <w:tab w:val="left" w:pos="1440"/>
          <w:tab w:val="left" w:pos="2160"/>
          <w:tab w:val="left" w:pos="2880"/>
          <w:tab w:val="left" w:pos="6570"/>
        </w:tabs>
        <w:rPr>
          <w:rFonts w:ascii="Verdana" w:hAnsi="Verdana"/>
          <w:sz w:val="22"/>
          <w:szCs w:val="22"/>
        </w:rPr>
      </w:pPr>
    </w:p>
    <w:p w14:paraId="42BF9E7F" w14:textId="77777777" w:rsidR="000D312B" w:rsidRPr="000D312B" w:rsidRDefault="000D312B" w:rsidP="000D312B">
      <w:pPr>
        <w:rPr>
          <w:rFonts w:ascii="Verdana" w:hAnsi="Verdana"/>
        </w:rPr>
      </w:pPr>
      <w:r w:rsidRPr="000D312B">
        <w:rPr>
          <w:rFonts w:ascii="Verdana" w:hAnsi="Verdana"/>
        </w:rPr>
        <w:t xml:space="preserve">The criteria listed below represent the most important skills, experience, technical expertise and qualifications needed for this job role.  </w:t>
      </w:r>
    </w:p>
    <w:p w14:paraId="4C3037DE" w14:textId="77777777" w:rsidR="000D312B" w:rsidRPr="000D312B" w:rsidRDefault="000D312B" w:rsidP="000D312B">
      <w:pPr>
        <w:rPr>
          <w:rFonts w:ascii="Verdana" w:hAnsi="Verdana"/>
        </w:rPr>
      </w:pPr>
    </w:p>
    <w:p w14:paraId="70DC0F4B" w14:textId="77777777" w:rsidR="000D312B" w:rsidRDefault="000D312B" w:rsidP="00770CBD">
      <w:pPr>
        <w:rPr>
          <w:rFonts w:ascii="Verdana" w:hAnsi="Verdana"/>
        </w:rPr>
      </w:pPr>
      <w:r w:rsidRPr="000D312B">
        <w:rPr>
          <w:rFonts w:ascii="Verdana" w:hAnsi="Verdana"/>
        </w:rPr>
        <w:t>Your application will be assessed against these criteria to determine whether or not you are shortlisted for interview.  Any interview questions or additional assessments (tests, presentations etc.) will be broadly based on the criteria below.</w:t>
      </w:r>
    </w:p>
    <w:p w14:paraId="4543B3AC" w14:textId="77777777" w:rsidR="00770CBD" w:rsidRPr="00770CBD" w:rsidRDefault="00770CBD" w:rsidP="00770CBD">
      <w:pPr>
        <w:rPr>
          <w:rFonts w:ascii="Verdana" w:hAnsi="Verdana"/>
        </w:rPr>
      </w:pPr>
    </w:p>
    <w:tbl>
      <w:tblPr>
        <w:tblW w:w="106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567"/>
        <w:gridCol w:w="567"/>
        <w:gridCol w:w="567"/>
        <w:gridCol w:w="567"/>
        <w:gridCol w:w="567"/>
        <w:gridCol w:w="1559"/>
        <w:gridCol w:w="19"/>
      </w:tblGrid>
      <w:tr w:rsidR="000D312B" w:rsidRPr="000D312B" w14:paraId="1C126EDC" w14:textId="77777777" w:rsidTr="001C0CA8">
        <w:trPr>
          <w:gridAfter w:val="1"/>
          <w:wAfter w:w="19" w:type="dxa"/>
          <w:trHeight w:val="550"/>
        </w:trPr>
        <w:tc>
          <w:tcPr>
            <w:tcW w:w="6237" w:type="dxa"/>
            <w:vMerge w:val="restart"/>
            <w:tcBorders>
              <w:top w:val="single" w:sz="4" w:space="0" w:color="auto"/>
              <w:left w:val="single" w:sz="4" w:space="0" w:color="auto"/>
              <w:bottom w:val="single" w:sz="4" w:space="0" w:color="auto"/>
              <w:right w:val="single" w:sz="4" w:space="0" w:color="auto"/>
            </w:tcBorders>
            <w:hideMark/>
          </w:tcPr>
          <w:p w14:paraId="5150980A" w14:textId="77777777" w:rsidR="000D312B" w:rsidRPr="000D312B" w:rsidRDefault="000D312B" w:rsidP="000D312B">
            <w:pPr>
              <w:rPr>
                <w:rFonts w:ascii="Verdana" w:hAnsi="Verdana"/>
                <w:b/>
              </w:rPr>
            </w:pPr>
            <w:r w:rsidRPr="000D312B">
              <w:rPr>
                <w:rFonts w:ascii="Verdana" w:hAnsi="Verdana"/>
                <w:b/>
              </w:rPr>
              <w:t>Competency</w:t>
            </w:r>
          </w:p>
        </w:tc>
        <w:tc>
          <w:tcPr>
            <w:tcW w:w="2835" w:type="dxa"/>
            <w:gridSpan w:val="5"/>
            <w:tcBorders>
              <w:top w:val="single" w:sz="4" w:space="0" w:color="auto"/>
              <w:left w:val="single" w:sz="4" w:space="0" w:color="auto"/>
              <w:bottom w:val="single" w:sz="4" w:space="0" w:color="auto"/>
              <w:right w:val="single" w:sz="4" w:space="0" w:color="auto"/>
            </w:tcBorders>
            <w:hideMark/>
          </w:tcPr>
          <w:p w14:paraId="1BE58736" w14:textId="77777777" w:rsidR="000D312B" w:rsidRPr="000D312B" w:rsidRDefault="000D312B" w:rsidP="000D312B">
            <w:pPr>
              <w:rPr>
                <w:rFonts w:ascii="Verdana" w:hAnsi="Verdana"/>
                <w:b/>
              </w:rPr>
            </w:pPr>
            <w:r w:rsidRPr="000D312B">
              <w:rPr>
                <w:rFonts w:ascii="Verdana" w:hAnsi="Verdana"/>
                <w:b/>
              </w:rPr>
              <w:t>SCORE</w:t>
            </w:r>
          </w:p>
        </w:tc>
        <w:tc>
          <w:tcPr>
            <w:tcW w:w="1559" w:type="dxa"/>
            <w:tcBorders>
              <w:top w:val="single" w:sz="4" w:space="0" w:color="auto"/>
              <w:left w:val="single" w:sz="4" w:space="0" w:color="auto"/>
              <w:bottom w:val="single" w:sz="4" w:space="0" w:color="auto"/>
              <w:right w:val="single" w:sz="4" w:space="0" w:color="auto"/>
            </w:tcBorders>
            <w:hideMark/>
          </w:tcPr>
          <w:p w14:paraId="4F80D259" w14:textId="77777777" w:rsidR="000D312B" w:rsidRPr="000D312B" w:rsidRDefault="000D312B" w:rsidP="000D312B">
            <w:pPr>
              <w:rPr>
                <w:rFonts w:ascii="Verdana" w:hAnsi="Verdana"/>
                <w:b/>
              </w:rPr>
            </w:pPr>
            <w:r w:rsidRPr="000D312B">
              <w:rPr>
                <w:rFonts w:ascii="Verdana" w:hAnsi="Verdana"/>
                <w:b/>
              </w:rPr>
              <w:t>Essential or Desirable</w:t>
            </w:r>
          </w:p>
        </w:tc>
      </w:tr>
      <w:tr w:rsidR="000D312B" w:rsidRPr="000D312B" w14:paraId="21E2E5DE" w14:textId="77777777" w:rsidTr="001C0CA8">
        <w:trPr>
          <w:trHeight w:val="550"/>
        </w:trPr>
        <w:tc>
          <w:tcPr>
            <w:tcW w:w="6237" w:type="dxa"/>
            <w:vMerge/>
            <w:tcBorders>
              <w:top w:val="single" w:sz="4" w:space="0" w:color="auto"/>
              <w:left w:val="single" w:sz="4" w:space="0" w:color="auto"/>
              <w:bottom w:val="single" w:sz="4" w:space="0" w:color="auto"/>
              <w:right w:val="single" w:sz="4" w:space="0" w:color="auto"/>
            </w:tcBorders>
            <w:vAlign w:val="center"/>
            <w:hideMark/>
          </w:tcPr>
          <w:p w14:paraId="0A33AF30" w14:textId="77777777" w:rsidR="000D312B" w:rsidRPr="000D312B" w:rsidRDefault="000D312B" w:rsidP="000D312B">
            <w:pPr>
              <w:rPr>
                <w:rFonts w:ascii="Verdana" w:hAnsi="Verdana"/>
                <w:b/>
              </w:rPr>
            </w:pPr>
          </w:p>
        </w:tc>
        <w:tc>
          <w:tcPr>
            <w:tcW w:w="567" w:type="dxa"/>
            <w:tcBorders>
              <w:top w:val="single" w:sz="4" w:space="0" w:color="auto"/>
              <w:left w:val="single" w:sz="4" w:space="0" w:color="auto"/>
              <w:bottom w:val="single" w:sz="4" w:space="0" w:color="auto"/>
              <w:right w:val="single" w:sz="4" w:space="0" w:color="auto"/>
            </w:tcBorders>
            <w:hideMark/>
          </w:tcPr>
          <w:p w14:paraId="7BD47FED" w14:textId="77777777" w:rsidR="000D312B" w:rsidRPr="000D312B" w:rsidRDefault="000D312B" w:rsidP="000D312B">
            <w:pPr>
              <w:rPr>
                <w:rFonts w:ascii="Verdana" w:hAnsi="Verdana"/>
                <w:b/>
              </w:rPr>
            </w:pPr>
            <w:r w:rsidRPr="000D312B">
              <w:rPr>
                <w:rFonts w:ascii="Verdana" w:hAnsi="Verdana"/>
                <w:b/>
              </w:rPr>
              <w:t>0</w:t>
            </w:r>
          </w:p>
        </w:tc>
        <w:tc>
          <w:tcPr>
            <w:tcW w:w="567" w:type="dxa"/>
            <w:tcBorders>
              <w:top w:val="single" w:sz="4" w:space="0" w:color="auto"/>
              <w:left w:val="single" w:sz="4" w:space="0" w:color="auto"/>
              <w:bottom w:val="single" w:sz="4" w:space="0" w:color="auto"/>
              <w:right w:val="single" w:sz="4" w:space="0" w:color="auto"/>
            </w:tcBorders>
            <w:hideMark/>
          </w:tcPr>
          <w:p w14:paraId="223CAFD8" w14:textId="77777777" w:rsidR="000D312B" w:rsidRPr="000D312B" w:rsidRDefault="000D312B" w:rsidP="000D312B">
            <w:pPr>
              <w:rPr>
                <w:rFonts w:ascii="Verdana" w:hAnsi="Verdana"/>
                <w:b/>
              </w:rPr>
            </w:pPr>
            <w:r w:rsidRPr="000D312B">
              <w:rPr>
                <w:rFonts w:ascii="Verdana" w:hAnsi="Verdana"/>
                <w:b/>
              </w:rPr>
              <w:t>1</w:t>
            </w:r>
          </w:p>
        </w:tc>
        <w:tc>
          <w:tcPr>
            <w:tcW w:w="567" w:type="dxa"/>
            <w:tcBorders>
              <w:top w:val="single" w:sz="4" w:space="0" w:color="auto"/>
              <w:left w:val="single" w:sz="4" w:space="0" w:color="auto"/>
              <w:bottom w:val="single" w:sz="4" w:space="0" w:color="auto"/>
              <w:right w:val="single" w:sz="4" w:space="0" w:color="auto"/>
            </w:tcBorders>
            <w:hideMark/>
          </w:tcPr>
          <w:p w14:paraId="0D32B7FB" w14:textId="77777777" w:rsidR="000D312B" w:rsidRPr="000D312B" w:rsidRDefault="000D312B" w:rsidP="000D312B">
            <w:pPr>
              <w:rPr>
                <w:rFonts w:ascii="Verdana" w:hAnsi="Verdana"/>
                <w:b/>
              </w:rPr>
            </w:pPr>
            <w:r w:rsidRPr="000D312B">
              <w:rPr>
                <w:rFonts w:ascii="Verdana" w:hAnsi="Verdana"/>
                <w:b/>
              </w:rPr>
              <w:t>2</w:t>
            </w:r>
          </w:p>
        </w:tc>
        <w:tc>
          <w:tcPr>
            <w:tcW w:w="567" w:type="dxa"/>
            <w:tcBorders>
              <w:top w:val="single" w:sz="4" w:space="0" w:color="auto"/>
              <w:left w:val="single" w:sz="4" w:space="0" w:color="auto"/>
              <w:bottom w:val="single" w:sz="4" w:space="0" w:color="auto"/>
              <w:right w:val="single" w:sz="4" w:space="0" w:color="auto"/>
            </w:tcBorders>
            <w:hideMark/>
          </w:tcPr>
          <w:p w14:paraId="6DC8C8BC" w14:textId="77777777" w:rsidR="000D312B" w:rsidRPr="000D312B" w:rsidRDefault="000D312B" w:rsidP="000D312B">
            <w:pPr>
              <w:rPr>
                <w:rFonts w:ascii="Verdana" w:hAnsi="Verdana"/>
                <w:b/>
              </w:rPr>
            </w:pPr>
            <w:r w:rsidRPr="000D312B">
              <w:rPr>
                <w:rFonts w:ascii="Verdana" w:hAnsi="Verdana"/>
                <w:b/>
              </w:rPr>
              <w:t>3</w:t>
            </w:r>
          </w:p>
        </w:tc>
        <w:tc>
          <w:tcPr>
            <w:tcW w:w="567" w:type="dxa"/>
            <w:tcBorders>
              <w:top w:val="single" w:sz="4" w:space="0" w:color="auto"/>
              <w:left w:val="single" w:sz="4" w:space="0" w:color="auto"/>
              <w:bottom w:val="single" w:sz="4" w:space="0" w:color="auto"/>
              <w:right w:val="single" w:sz="4" w:space="0" w:color="auto"/>
            </w:tcBorders>
          </w:tcPr>
          <w:p w14:paraId="4AC9C91C" w14:textId="77777777" w:rsidR="000D312B" w:rsidRPr="000D312B" w:rsidRDefault="000D312B" w:rsidP="000D312B">
            <w:pPr>
              <w:rPr>
                <w:rFonts w:ascii="Verdana" w:hAnsi="Verdana"/>
                <w:b/>
              </w:rPr>
            </w:pPr>
            <w:r w:rsidRPr="000D312B">
              <w:rPr>
                <w:rFonts w:ascii="Verdana" w:hAnsi="Verdana"/>
                <w:b/>
              </w:rPr>
              <w:t>4</w:t>
            </w:r>
          </w:p>
        </w:tc>
        <w:tc>
          <w:tcPr>
            <w:tcW w:w="1578" w:type="dxa"/>
            <w:gridSpan w:val="2"/>
            <w:tcBorders>
              <w:top w:val="single" w:sz="4" w:space="0" w:color="auto"/>
              <w:left w:val="single" w:sz="4" w:space="0" w:color="auto"/>
              <w:bottom w:val="single" w:sz="4" w:space="0" w:color="auto"/>
              <w:right w:val="single" w:sz="4" w:space="0" w:color="auto"/>
            </w:tcBorders>
            <w:vAlign w:val="center"/>
            <w:hideMark/>
          </w:tcPr>
          <w:p w14:paraId="3A3517E8" w14:textId="77777777" w:rsidR="000D312B" w:rsidRPr="000D312B" w:rsidRDefault="000D312B" w:rsidP="000D312B">
            <w:pPr>
              <w:rPr>
                <w:rFonts w:ascii="Verdana" w:hAnsi="Verdana"/>
                <w:b/>
              </w:rPr>
            </w:pPr>
          </w:p>
        </w:tc>
      </w:tr>
      <w:tr w:rsidR="000D312B" w:rsidRPr="000D312B" w14:paraId="5C55F4DD" w14:textId="77777777" w:rsidTr="008144FB">
        <w:trPr>
          <w:trHeight w:val="326"/>
        </w:trPr>
        <w:tc>
          <w:tcPr>
            <w:tcW w:w="6237" w:type="dxa"/>
            <w:tcBorders>
              <w:top w:val="single" w:sz="4" w:space="0" w:color="auto"/>
              <w:left w:val="single" w:sz="4" w:space="0" w:color="auto"/>
              <w:bottom w:val="single" w:sz="4" w:space="0" w:color="auto"/>
              <w:right w:val="single" w:sz="4" w:space="0" w:color="auto"/>
            </w:tcBorders>
          </w:tcPr>
          <w:p w14:paraId="18992D2C" w14:textId="77777777" w:rsidR="000D312B" w:rsidRDefault="000D312B" w:rsidP="000D312B">
            <w:pPr>
              <w:rPr>
                <w:rFonts w:ascii="Verdana" w:hAnsi="Verdana"/>
                <w:b/>
              </w:rPr>
            </w:pPr>
            <w:r w:rsidRPr="000D312B">
              <w:rPr>
                <w:rFonts w:ascii="Verdana" w:hAnsi="Verdana"/>
                <w:b/>
              </w:rPr>
              <w:t>Knowledge</w:t>
            </w:r>
            <w:r w:rsidR="00655242">
              <w:rPr>
                <w:rFonts w:ascii="Verdana" w:hAnsi="Verdana"/>
                <w:b/>
              </w:rPr>
              <w:t xml:space="preserve"> of:</w:t>
            </w:r>
          </w:p>
          <w:p w14:paraId="4766BB50" w14:textId="77777777" w:rsidR="000D312B" w:rsidRPr="000D312B" w:rsidRDefault="000D312B" w:rsidP="000D312B">
            <w:pPr>
              <w:widowControl w:val="0"/>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4B2CCD18" w14:textId="77777777" w:rsidR="000D312B" w:rsidRPr="000D312B" w:rsidRDefault="000D312B" w:rsidP="000D312B">
            <w:pPr>
              <w:rPr>
                <w:rFonts w:ascii="Verdana" w:hAnsi="Verdana"/>
              </w:rPr>
            </w:pPr>
          </w:p>
          <w:p w14:paraId="10C4F42D"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6ED82FBF"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76ACA493"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583294B6"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277FE6F5" w14:textId="77777777" w:rsidR="000D312B" w:rsidRPr="000D312B" w:rsidRDefault="000D312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70CBFA80" w14:textId="77777777" w:rsidR="000D312B" w:rsidRPr="000D312B" w:rsidRDefault="000D312B" w:rsidP="000D312B">
            <w:pPr>
              <w:rPr>
                <w:rFonts w:ascii="Verdana" w:hAnsi="Verdana" w:cs="Arial"/>
                <w:b/>
              </w:rPr>
            </w:pPr>
          </w:p>
        </w:tc>
      </w:tr>
      <w:tr w:rsidR="000D312B" w:rsidRPr="000D312B" w14:paraId="5D06EE7E" w14:textId="77777777" w:rsidTr="001C0CA8">
        <w:trPr>
          <w:trHeight w:val="425"/>
        </w:trPr>
        <w:tc>
          <w:tcPr>
            <w:tcW w:w="6237" w:type="dxa"/>
            <w:tcBorders>
              <w:top w:val="single" w:sz="4" w:space="0" w:color="auto"/>
              <w:left w:val="single" w:sz="4" w:space="0" w:color="auto"/>
              <w:bottom w:val="single" w:sz="4" w:space="0" w:color="auto"/>
              <w:right w:val="single" w:sz="4" w:space="0" w:color="auto"/>
            </w:tcBorders>
          </w:tcPr>
          <w:p w14:paraId="689F9F92" w14:textId="77777777" w:rsidR="000D312B" w:rsidRPr="000D312B" w:rsidRDefault="008144FB" w:rsidP="000D312B">
            <w:pPr>
              <w:rPr>
                <w:rFonts w:ascii="Verdana" w:hAnsi="Verdana" w:cs="Arial"/>
              </w:rPr>
            </w:pPr>
            <w:r>
              <w:rPr>
                <w:rFonts w:ascii="Verdana" w:hAnsi="Verdana"/>
              </w:rPr>
              <w:t>How to positively manage the behaviour of individual</w:t>
            </w:r>
            <w:r w:rsidR="00526DB7">
              <w:rPr>
                <w:rFonts w:ascii="Verdana" w:hAnsi="Verdana"/>
              </w:rPr>
              <w:t>s</w:t>
            </w:r>
            <w:r>
              <w:rPr>
                <w:rFonts w:ascii="Verdana" w:hAnsi="Verdana"/>
              </w:rPr>
              <w:t xml:space="preserve"> and groups of children</w:t>
            </w:r>
          </w:p>
        </w:tc>
        <w:tc>
          <w:tcPr>
            <w:tcW w:w="567" w:type="dxa"/>
            <w:tcBorders>
              <w:top w:val="single" w:sz="4" w:space="0" w:color="auto"/>
              <w:left w:val="single" w:sz="4" w:space="0" w:color="auto"/>
              <w:bottom w:val="single" w:sz="4" w:space="0" w:color="auto"/>
              <w:right w:val="single" w:sz="4" w:space="0" w:color="auto"/>
            </w:tcBorders>
          </w:tcPr>
          <w:p w14:paraId="4EB98359"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3DF0C8F8"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595AB18D"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075A57CD"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2FE70454" w14:textId="77777777" w:rsidR="000D312B" w:rsidRPr="000D312B" w:rsidRDefault="000D312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4C9DCE7A" w14:textId="77777777" w:rsidR="000D312B" w:rsidRPr="000D312B" w:rsidRDefault="008144FB" w:rsidP="000D312B">
            <w:pPr>
              <w:rPr>
                <w:rFonts w:ascii="Verdana" w:hAnsi="Verdana" w:cs="Arial"/>
                <w:b/>
              </w:rPr>
            </w:pPr>
            <w:r>
              <w:rPr>
                <w:rFonts w:ascii="Verdana" w:hAnsi="Verdana" w:cs="Arial"/>
                <w:b/>
              </w:rPr>
              <w:t>Essential</w:t>
            </w:r>
          </w:p>
        </w:tc>
      </w:tr>
      <w:tr w:rsidR="000D312B" w:rsidRPr="000D312B" w14:paraId="35870C2E" w14:textId="77777777" w:rsidTr="001C0CA8">
        <w:trPr>
          <w:trHeight w:val="417"/>
        </w:trPr>
        <w:tc>
          <w:tcPr>
            <w:tcW w:w="6237" w:type="dxa"/>
            <w:tcBorders>
              <w:top w:val="single" w:sz="4" w:space="0" w:color="auto"/>
              <w:left w:val="single" w:sz="4" w:space="0" w:color="auto"/>
              <w:bottom w:val="single" w:sz="4" w:space="0" w:color="auto"/>
              <w:right w:val="single" w:sz="4" w:space="0" w:color="auto"/>
            </w:tcBorders>
          </w:tcPr>
          <w:p w14:paraId="6DF83F3F" w14:textId="77777777" w:rsidR="000D312B" w:rsidRPr="000D312B" w:rsidRDefault="00526DB7" w:rsidP="000D312B">
            <w:pPr>
              <w:rPr>
                <w:rFonts w:ascii="Verdana" w:hAnsi="Verdana" w:cs="Arial"/>
              </w:rPr>
            </w:pPr>
            <w:r>
              <w:rPr>
                <w:rFonts w:ascii="Verdana" w:hAnsi="Verdana" w:cs="Arial"/>
              </w:rPr>
              <w:t>H</w:t>
            </w:r>
            <w:r w:rsidR="008144FB">
              <w:rPr>
                <w:rFonts w:ascii="Verdana" w:hAnsi="Verdana" w:cs="Arial"/>
              </w:rPr>
              <w:t>ealth and safety issues within a school environment</w:t>
            </w:r>
          </w:p>
        </w:tc>
        <w:tc>
          <w:tcPr>
            <w:tcW w:w="567" w:type="dxa"/>
            <w:tcBorders>
              <w:top w:val="single" w:sz="4" w:space="0" w:color="auto"/>
              <w:left w:val="single" w:sz="4" w:space="0" w:color="auto"/>
              <w:bottom w:val="single" w:sz="4" w:space="0" w:color="auto"/>
              <w:right w:val="single" w:sz="4" w:space="0" w:color="auto"/>
            </w:tcBorders>
          </w:tcPr>
          <w:p w14:paraId="679F4E2B"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6586B23E"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7B70E091"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34641808"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7EFAC065" w14:textId="77777777" w:rsidR="000D312B" w:rsidRPr="000D312B" w:rsidRDefault="000D312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74B3EC8E" w14:textId="77777777" w:rsidR="000D312B" w:rsidRPr="000D312B" w:rsidRDefault="008144FB" w:rsidP="000D312B">
            <w:pPr>
              <w:rPr>
                <w:rFonts w:ascii="Verdana" w:hAnsi="Verdana" w:cs="Arial"/>
                <w:b/>
              </w:rPr>
            </w:pPr>
            <w:r>
              <w:rPr>
                <w:rFonts w:ascii="Verdana" w:hAnsi="Verdana" w:cs="Arial"/>
                <w:b/>
              </w:rPr>
              <w:t>Desirable</w:t>
            </w:r>
          </w:p>
        </w:tc>
      </w:tr>
      <w:tr w:rsidR="000D312B" w:rsidRPr="000D312B" w14:paraId="3EFF795A" w14:textId="77777777" w:rsidTr="008144FB">
        <w:trPr>
          <w:trHeight w:val="404"/>
        </w:trPr>
        <w:tc>
          <w:tcPr>
            <w:tcW w:w="6237" w:type="dxa"/>
            <w:tcBorders>
              <w:top w:val="single" w:sz="4" w:space="0" w:color="auto"/>
              <w:left w:val="single" w:sz="4" w:space="0" w:color="auto"/>
              <w:bottom w:val="single" w:sz="4" w:space="0" w:color="auto"/>
              <w:right w:val="single" w:sz="4" w:space="0" w:color="auto"/>
            </w:tcBorders>
          </w:tcPr>
          <w:p w14:paraId="18EB1FA6" w14:textId="77777777" w:rsidR="000D312B" w:rsidRDefault="000D312B" w:rsidP="000D312B">
            <w:pPr>
              <w:rPr>
                <w:rFonts w:ascii="Verdana" w:hAnsi="Verdana"/>
                <w:b/>
              </w:rPr>
            </w:pPr>
            <w:r w:rsidRPr="000D312B">
              <w:rPr>
                <w:rFonts w:ascii="Verdana" w:hAnsi="Verdana"/>
                <w:b/>
              </w:rPr>
              <w:t>Experience</w:t>
            </w:r>
          </w:p>
          <w:p w14:paraId="0F29DC1B" w14:textId="77777777" w:rsidR="009C40FC" w:rsidRPr="009C40FC" w:rsidRDefault="009C40FC" w:rsidP="000D312B">
            <w:pPr>
              <w:rPr>
                <w:rFonts w:ascii="Verdana" w:hAnsi="Verdana" w:cs="Arial"/>
              </w:rPr>
            </w:pPr>
          </w:p>
        </w:tc>
        <w:tc>
          <w:tcPr>
            <w:tcW w:w="567" w:type="dxa"/>
            <w:tcBorders>
              <w:top w:val="single" w:sz="4" w:space="0" w:color="auto"/>
              <w:left w:val="single" w:sz="4" w:space="0" w:color="auto"/>
              <w:bottom w:val="single" w:sz="4" w:space="0" w:color="auto"/>
              <w:right w:val="single" w:sz="4" w:space="0" w:color="auto"/>
            </w:tcBorders>
          </w:tcPr>
          <w:p w14:paraId="53ED9F25"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5DFF3624"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22CCEBE8"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2A82DB2E" w14:textId="77777777" w:rsidR="000D312B" w:rsidRPr="000D312B" w:rsidRDefault="000D312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791F3A84" w14:textId="77777777" w:rsidR="000D312B" w:rsidRPr="000D312B" w:rsidRDefault="000D312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3E14CCBE" w14:textId="77777777" w:rsidR="000D312B" w:rsidRPr="000D312B" w:rsidRDefault="000D312B" w:rsidP="000D312B">
            <w:pPr>
              <w:rPr>
                <w:rFonts w:ascii="Verdana" w:hAnsi="Verdana"/>
              </w:rPr>
            </w:pPr>
          </w:p>
        </w:tc>
      </w:tr>
      <w:tr w:rsidR="008144FB" w:rsidRPr="000D312B" w14:paraId="5BB6218C"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69DF53D9" w14:textId="77777777" w:rsidR="008144FB" w:rsidRPr="009C40FC" w:rsidRDefault="008144FB" w:rsidP="00437EE0">
            <w:pPr>
              <w:rPr>
                <w:rFonts w:ascii="Verdana" w:hAnsi="Verdana" w:cs="Arial"/>
              </w:rPr>
            </w:pPr>
            <w:r>
              <w:rPr>
                <w:rFonts w:ascii="Verdana" w:hAnsi="Verdana"/>
              </w:rPr>
              <w:t xml:space="preserve">Experience of supervising children </w:t>
            </w:r>
          </w:p>
        </w:tc>
        <w:tc>
          <w:tcPr>
            <w:tcW w:w="567" w:type="dxa"/>
            <w:tcBorders>
              <w:top w:val="single" w:sz="4" w:space="0" w:color="auto"/>
              <w:left w:val="single" w:sz="4" w:space="0" w:color="auto"/>
              <w:bottom w:val="single" w:sz="4" w:space="0" w:color="auto"/>
              <w:right w:val="single" w:sz="4" w:space="0" w:color="auto"/>
            </w:tcBorders>
          </w:tcPr>
          <w:p w14:paraId="37A0AA16"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29A9EA4E"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768E83C8"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54627A81"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6102819A" w14:textId="77777777" w:rsidR="008144FB" w:rsidRPr="000D312B" w:rsidRDefault="008144F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3832C983" w14:textId="77777777" w:rsidR="008144FB" w:rsidRPr="000D312B" w:rsidRDefault="008144FB" w:rsidP="000D312B">
            <w:pPr>
              <w:rPr>
                <w:rFonts w:ascii="Verdana" w:hAnsi="Verdana" w:cs="Arial"/>
                <w:b/>
              </w:rPr>
            </w:pPr>
            <w:r>
              <w:rPr>
                <w:rFonts w:ascii="Verdana" w:hAnsi="Verdana" w:cs="Arial"/>
                <w:b/>
              </w:rPr>
              <w:t>Desirable</w:t>
            </w:r>
          </w:p>
          <w:p w14:paraId="0F6974E5" w14:textId="77777777" w:rsidR="008144FB" w:rsidRPr="000D312B" w:rsidRDefault="008144FB" w:rsidP="000D312B">
            <w:pPr>
              <w:rPr>
                <w:rFonts w:ascii="Verdana" w:hAnsi="Verdana"/>
              </w:rPr>
            </w:pPr>
          </w:p>
        </w:tc>
      </w:tr>
      <w:tr w:rsidR="008144FB" w:rsidRPr="000D312B" w14:paraId="18675752"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7531E613" w14:textId="77777777" w:rsidR="008144FB" w:rsidRPr="000D312B" w:rsidRDefault="008144FB" w:rsidP="00437EE0">
            <w:pPr>
              <w:rPr>
                <w:rFonts w:ascii="Verdana" w:hAnsi="Verdana" w:cs="Arial"/>
              </w:rPr>
            </w:pPr>
            <w:r>
              <w:rPr>
                <w:rFonts w:ascii="Verdana" w:hAnsi="Verdana" w:cs="Arial"/>
              </w:rPr>
              <w:t xml:space="preserve">Experience of working with groups of children </w:t>
            </w:r>
          </w:p>
        </w:tc>
        <w:tc>
          <w:tcPr>
            <w:tcW w:w="567" w:type="dxa"/>
            <w:tcBorders>
              <w:top w:val="single" w:sz="4" w:space="0" w:color="auto"/>
              <w:left w:val="single" w:sz="4" w:space="0" w:color="auto"/>
              <w:bottom w:val="single" w:sz="4" w:space="0" w:color="auto"/>
              <w:right w:val="single" w:sz="4" w:space="0" w:color="auto"/>
            </w:tcBorders>
          </w:tcPr>
          <w:p w14:paraId="16546E87"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4020DBD4"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479E22FD"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18B12EFC"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606442AD" w14:textId="77777777" w:rsidR="008144FB" w:rsidRPr="000D312B" w:rsidRDefault="008144F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015ECB7B" w14:textId="77777777" w:rsidR="008144FB" w:rsidRPr="000D312B" w:rsidRDefault="008144FB" w:rsidP="000D312B">
            <w:pPr>
              <w:rPr>
                <w:rFonts w:ascii="Verdana" w:hAnsi="Verdana" w:cs="Arial"/>
                <w:b/>
              </w:rPr>
            </w:pPr>
            <w:r w:rsidRPr="000D312B">
              <w:rPr>
                <w:rFonts w:ascii="Verdana" w:hAnsi="Verdana" w:cs="Arial"/>
                <w:b/>
              </w:rPr>
              <w:t>Essential</w:t>
            </w:r>
          </w:p>
          <w:p w14:paraId="2CB0DEFD" w14:textId="77777777" w:rsidR="008144FB" w:rsidRPr="000D312B" w:rsidRDefault="008144FB" w:rsidP="000D312B">
            <w:pPr>
              <w:rPr>
                <w:rFonts w:ascii="Verdana" w:hAnsi="Verdana" w:cs="Arial"/>
                <w:b/>
              </w:rPr>
            </w:pPr>
          </w:p>
        </w:tc>
      </w:tr>
      <w:tr w:rsidR="008144FB" w:rsidRPr="000D312B" w14:paraId="7EAEA484"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4F8DA7BD" w14:textId="77777777" w:rsidR="008144FB" w:rsidRDefault="008144FB" w:rsidP="000D312B">
            <w:pPr>
              <w:rPr>
                <w:rFonts w:ascii="Verdana" w:hAnsi="Verdana"/>
                <w:b/>
              </w:rPr>
            </w:pPr>
            <w:r w:rsidRPr="000D312B">
              <w:rPr>
                <w:rFonts w:ascii="Verdana" w:hAnsi="Verdana"/>
                <w:b/>
              </w:rPr>
              <w:t>Skills</w:t>
            </w:r>
          </w:p>
          <w:p w14:paraId="0868CFAC" w14:textId="77777777" w:rsidR="008144FB" w:rsidRPr="009C40FC" w:rsidRDefault="008144FB" w:rsidP="000D312B">
            <w:pPr>
              <w:rPr>
                <w:rFonts w:ascii="Verdana" w:hAnsi="Verdana" w:cs="Arial"/>
              </w:rPr>
            </w:pPr>
          </w:p>
        </w:tc>
        <w:tc>
          <w:tcPr>
            <w:tcW w:w="567" w:type="dxa"/>
            <w:tcBorders>
              <w:top w:val="single" w:sz="4" w:space="0" w:color="auto"/>
              <w:left w:val="single" w:sz="4" w:space="0" w:color="auto"/>
              <w:bottom w:val="single" w:sz="4" w:space="0" w:color="auto"/>
              <w:right w:val="single" w:sz="4" w:space="0" w:color="auto"/>
            </w:tcBorders>
          </w:tcPr>
          <w:p w14:paraId="37F3B8BA"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1C0276BD"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2591E8DC"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699EFC3D"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133F9278" w14:textId="77777777" w:rsidR="008144FB" w:rsidRPr="000D312B" w:rsidRDefault="008144F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08E2C510" w14:textId="77777777" w:rsidR="008144FB" w:rsidRPr="000D312B" w:rsidRDefault="008144FB" w:rsidP="008144FB">
            <w:pPr>
              <w:rPr>
                <w:rFonts w:ascii="Verdana" w:hAnsi="Verdana" w:cs="Arial"/>
                <w:b/>
              </w:rPr>
            </w:pPr>
          </w:p>
        </w:tc>
      </w:tr>
      <w:tr w:rsidR="008144FB" w:rsidRPr="000D312B" w14:paraId="4A6FEEAF"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0CEA5484" w14:textId="77777777" w:rsidR="008144FB" w:rsidRPr="000D312B" w:rsidRDefault="008144FB" w:rsidP="00437EE0">
            <w:pPr>
              <w:rPr>
                <w:rFonts w:ascii="Verdana" w:hAnsi="Verdana" w:cs="Arial"/>
              </w:rPr>
            </w:pPr>
            <w:r>
              <w:rPr>
                <w:rFonts w:ascii="Verdana" w:hAnsi="Verdana"/>
              </w:rPr>
              <w:t>Empathy with children</w:t>
            </w:r>
          </w:p>
        </w:tc>
        <w:tc>
          <w:tcPr>
            <w:tcW w:w="567" w:type="dxa"/>
            <w:tcBorders>
              <w:top w:val="single" w:sz="4" w:space="0" w:color="auto"/>
              <w:left w:val="single" w:sz="4" w:space="0" w:color="auto"/>
              <w:bottom w:val="single" w:sz="4" w:space="0" w:color="auto"/>
              <w:right w:val="single" w:sz="4" w:space="0" w:color="auto"/>
            </w:tcBorders>
          </w:tcPr>
          <w:p w14:paraId="14B90979"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19AD1F4E"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2196BD98"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2EF423EC"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6712D4F2" w14:textId="77777777" w:rsidR="008144FB" w:rsidRPr="000D312B" w:rsidRDefault="008144F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58803B4D" w14:textId="77777777" w:rsidR="008144FB" w:rsidRDefault="008144FB">
            <w:r w:rsidRPr="000D312B">
              <w:rPr>
                <w:rFonts w:ascii="Verdana" w:hAnsi="Verdana" w:cs="Arial"/>
                <w:b/>
              </w:rPr>
              <w:t>Essential</w:t>
            </w:r>
          </w:p>
        </w:tc>
      </w:tr>
      <w:tr w:rsidR="008144FB" w:rsidRPr="000D312B" w14:paraId="7CD8164E"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43249720" w14:textId="77777777" w:rsidR="008144FB" w:rsidRPr="000D312B" w:rsidRDefault="008144FB" w:rsidP="00437EE0">
            <w:pPr>
              <w:rPr>
                <w:rFonts w:ascii="Verdana" w:hAnsi="Verdana" w:cs="Arial"/>
              </w:rPr>
            </w:pPr>
            <w:r>
              <w:rPr>
                <w:rFonts w:ascii="Verdana" w:hAnsi="Verdana" w:cs="Arial"/>
              </w:rPr>
              <w:t>Ability to enforce discipline</w:t>
            </w:r>
          </w:p>
        </w:tc>
        <w:tc>
          <w:tcPr>
            <w:tcW w:w="567" w:type="dxa"/>
            <w:tcBorders>
              <w:top w:val="single" w:sz="4" w:space="0" w:color="auto"/>
              <w:left w:val="single" w:sz="4" w:space="0" w:color="auto"/>
              <w:bottom w:val="single" w:sz="4" w:space="0" w:color="auto"/>
              <w:right w:val="single" w:sz="4" w:space="0" w:color="auto"/>
            </w:tcBorders>
          </w:tcPr>
          <w:p w14:paraId="6DC68183"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73636517"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472A0FC7"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33AC18D7"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6C41B7E2" w14:textId="77777777" w:rsidR="008144FB" w:rsidRPr="000D312B" w:rsidRDefault="008144F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303859C1" w14:textId="77777777" w:rsidR="008144FB" w:rsidRDefault="008144FB" w:rsidP="000D312B">
            <w:pPr>
              <w:rPr>
                <w:rFonts w:ascii="Verdana" w:hAnsi="Verdana" w:cs="Arial"/>
                <w:b/>
              </w:rPr>
            </w:pPr>
            <w:r>
              <w:rPr>
                <w:rFonts w:ascii="Verdana" w:hAnsi="Verdana" w:cs="Arial"/>
                <w:b/>
              </w:rPr>
              <w:t xml:space="preserve">Essential </w:t>
            </w:r>
          </w:p>
        </w:tc>
      </w:tr>
      <w:tr w:rsidR="008144FB" w:rsidRPr="000D312B" w14:paraId="5052409D"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08DC9C56" w14:textId="77777777" w:rsidR="008144FB" w:rsidRPr="000D312B" w:rsidRDefault="008144FB" w:rsidP="00437EE0">
            <w:pPr>
              <w:rPr>
                <w:rFonts w:ascii="Verdana" w:hAnsi="Verdana" w:cs="Arial"/>
              </w:rPr>
            </w:pPr>
            <w:r>
              <w:rPr>
                <w:rFonts w:ascii="Verdana" w:hAnsi="Verdana" w:cs="Arial"/>
              </w:rPr>
              <w:t xml:space="preserve">Organisational skills </w:t>
            </w:r>
          </w:p>
        </w:tc>
        <w:tc>
          <w:tcPr>
            <w:tcW w:w="567" w:type="dxa"/>
            <w:tcBorders>
              <w:top w:val="single" w:sz="4" w:space="0" w:color="auto"/>
              <w:left w:val="single" w:sz="4" w:space="0" w:color="auto"/>
              <w:bottom w:val="single" w:sz="4" w:space="0" w:color="auto"/>
              <w:right w:val="single" w:sz="4" w:space="0" w:color="auto"/>
            </w:tcBorders>
          </w:tcPr>
          <w:p w14:paraId="1266353C"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7614F5CB"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1D265307"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624BE4C5"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1494405F" w14:textId="77777777" w:rsidR="008144FB" w:rsidRPr="000D312B" w:rsidRDefault="008144F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16763815" w14:textId="77777777" w:rsidR="008144FB" w:rsidRPr="000D312B" w:rsidRDefault="008144FB" w:rsidP="000D312B">
            <w:pPr>
              <w:rPr>
                <w:rFonts w:ascii="Verdana" w:hAnsi="Verdana" w:cs="Arial"/>
                <w:b/>
              </w:rPr>
            </w:pPr>
            <w:r>
              <w:rPr>
                <w:rFonts w:ascii="Verdana" w:hAnsi="Verdana" w:cs="Arial"/>
                <w:b/>
              </w:rPr>
              <w:t xml:space="preserve">Essential </w:t>
            </w:r>
          </w:p>
        </w:tc>
      </w:tr>
      <w:tr w:rsidR="008144FB" w:rsidRPr="000D312B" w14:paraId="55AB3E8E"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7E85AFB5" w14:textId="77777777" w:rsidR="008144FB" w:rsidRDefault="008144FB" w:rsidP="00437EE0">
            <w:pPr>
              <w:rPr>
                <w:rFonts w:ascii="Verdana" w:hAnsi="Verdana" w:cs="Arial"/>
              </w:rPr>
            </w:pPr>
            <w:r>
              <w:rPr>
                <w:rFonts w:ascii="Verdana" w:hAnsi="Verdana" w:cs="Arial"/>
              </w:rPr>
              <w:t xml:space="preserve">Communication skills </w:t>
            </w:r>
          </w:p>
        </w:tc>
        <w:tc>
          <w:tcPr>
            <w:tcW w:w="567" w:type="dxa"/>
            <w:tcBorders>
              <w:top w:val="single" w:sz="4" w:space="0" w:color="auto"/>
              <w:left w:val="single" w:sz="4" w:space="0" w:color="auto"/>
              <w:bottom w:val="single" w:sz="4" w:space="0" w:color="auto"/>
              <w:right w:val="single" w:sz="4" w:space="0" w:color="auto"/>
            </w:tcBorders>
          </w:tcPr>
          <w:p w14:paraId="69B2A970"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061B231B"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5A1E681F"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5B8D58A2"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588E23DB" w14:textId="77777777" w:rsidR="008144FB" w:rsidRPr="000D312B" w:rsidRDefault="008144F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60025CB4" w14:textId="77777777" w:rsidR="008144FB" w:rsidRPr="000D312B" w:rsidRDefault="008144FB" w:rsidP="000D312B">
            <w:pPr>
              <w:rPr>
                <w:rFonts w:ascii="Verdana" w:hAnsi="Verdana" w:cs="Arial"/>
                <w:b/>
              </w:rPr>
            </w:pPr>
            <w:r w:rsidRPr="000D312B">
              <w:rPr>
                <w:rFonts w:ascii="Verdana" w:hAnsi="Verdana" w:cs="Arial"/>
                <w:b/>
              </w:rPr>
              <w:t>Essential</w:t>
            </w:r>
          </w:p>
        </w:tc>
      </w:tr>
      <w:tr w:rsidR="008144FB" w:rsidRPr="000D312B" w14:paraId="17F713B9"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258BAD45" w14:textId="77777777" w:rsidR="008144FB" w:rsidRDefault="008144FB" w:rsidP="00437EE0">
            <w:pPr>
              <w:rPr>
                <w:rFonts w:ascii="Verdana" w:hAnsi="Verdana" w:cs="Arial"/>
              </w:rPr>
            </w:pPr>
            <w:r>
              <w:rPr>
                <w:rFonts w:ascii="Verdana" w:hAnsi="Verdana" w:cs="Arial"/>
              </w:rPr>
              <w:t xml:space="preserve">Ability to work as part of a team </w:t>
            </w:r>
          </w:p>
        </w:tc>
        <w:tc>
          <w:tcPr>
            <w:tcW w:w="567" w:type="dxa"/>
            <w:tcBorders>
              <w:top w:val="single" w:sz="4" w:space="0" w:color="auto"/>
              <w:left w:val="single" w:sz="4" w:space="0" w:color="auto"/>
              <w:bottom w:val="single" w:sz="4" w:space="0" w:color="auto"/>
              <w:right w:val="single" w:sz="4" w:space="0" w:color="auto"/>
            </w:tcBorders>
          </w:tcPr>
          <w:p w14:paraId="7A83082E"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0FDDBDEE"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48CC189F"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58D95856"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251ECD83" w14:textId="77777777" w:rsidR="008144FB" w:rsidRPr="000D312B" w:rsidRDefault="008144F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29BECE24" w14:textId="77777777" w:rsidR="008144FB" w:rsidRPr="000D312B" w:rsidRDefault="008144FB" w:rsidP="000D312B">
            <w:pPr>
              <w:rPr>
                <w:rFonts w:ascii="Verdana" w:hAnsi="Verdana" w:cs="Arial"/>
                <w:b/>
              </w:rPr>
            </w:pPr>
            <w:r>
              <w:rPr>
                <w:rFonts w:ascii="Verdana" w:hAnsi="Verdana" w:cs="Arial"/>
                <w:b/>
              </w:rPr>
              <w:t>Essential</w:t>
            </w:r>
          </w:p>
        </w:tc>
      </w:tr>
      <w:tr w:rsidR="008144FB" w:rsidRPr="000D312B" w14:paraId="77601A5B"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7CBC4F1C" w14:textId="77777777" w:rsidR="008144FB" w:rsidRPr="000D312B" w:rsidRDefault="00526DB7" w:rsidP="00437EE0">
            <w:pPr>
              <w:rPr>
                <w:rFonts w:ascii="Verdana" w:hAnsi="Verdana" w:cs="Arial"/>
              </w:rPr>
            </w:pPr>
            <w:r>
              <w:rPr>
                <w:rFonts w:ascii="Verdana" w:hAnsi="Verdana" w:cs="Arial"/>
              </w:rPr>
              <w:t>Ability to i</w:t>
            </w:r>
            <w:r w:rsidR="008144FB">
              <w:rPr>
                <w:rFonts w:ascii="Verdana" w:hAnsi="Verdana" w:cs="Arial"/>
              </w:rPr>
              <w:t xml:space="preserve">nitiate games and activities </w:t>
            </w:r>
          </w:p>
        </w:tc>
        <w:tc>
          <w:tcPr>
            <w:tcW w:w="567" w:type="dxa"/>
            <w:tcBorders>
              <w:top w:val="single" w:sz="4" w:space="0" w:color="auto"/>
              <w:left w:val="single" w:sz="4" w:space="0" w:color="auto"/>
              <w:bottom w:val="single" w:sz="4" w:space="0" w:color="auto"/>
              <w:right w:val="single" w:sz="4" w:space="0" w:color="auto"/>
            </w:tcBorders>
          </w:tcPr>
          <w:p w14:paraId="5F33DA22"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63443905"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4B4C5985"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4B1321F3"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380A50ED" w14:textId="77777777" w:rsidR="008144FB" w:rsidRPr="000D312B" w:rsidRDefault="008144F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7ECF7247" w14:textId="77777777" w:rsidR="008144FB" w:rsidRPr="009C40FC" w:rsidRDefault="008144FB">
            <w:pPr>
              <w:rPr>
                <w:rFonts w:ascii="Verdana" w:hAnsi="Verdana"/>
                <w:b/>
              </w:rPr>
            </w:pPr>
            <w:r>
              <w:rPr>
                <w:rFonts w:ascii="Verdana" w:hAnsi="Verdana"/>
                <w:b/>
              </w:rPr>
              <w:t xml:space="preserve">Desirable </w:t>
            </w:r>
          </w:p>
        </w:tc>
      </w:tr>
      <w:tr w:rsidR="00F70C73" w:rsidRPr="000D312B" w14:paraId="08204555"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3CE00BF8" w14:textId="77777777" w:rsidR="00F70C73" w:rsidRDefault="00526DB7" w:rsidP="00437EE0">
            <w:pPr>
              <w:rPr>
                <w:rFonts w:ascii="Verdana" w:hAnsi="Verdana" w:cs="Arial"/>
              </w:rPr>
            </w:pPr>
            <w:r>
              <w:rPr>
                <w:rFonts w:ascii="Verdana" w:hAnsi="Verdana"/>
              </w:rPr>
              <w:t>A</w:t>
            </w:r>
            <w:r w:rsidR="00F70C73" w:rsidRPr="00244E02">
              <w:rPr>
                <w:rFonts w:ascii="Verdana" w:hAnsi="Verdana"/>
              </w:rPr>
              <w:t>bility to converse at ease with customers and provide advice in accurate spoken English</w:t>
            </w:r>
          </w:p>
        </w:tc>
        <w:tc>
          <w:tcPr>
            <w:tcW w:w="567" w:type="dxa"/>
            <w:tcBorders>
              <w:top w:val="single" w:sz="4" w:space="0" w:color="auto"/>
              <w:left w:val="single" w:sz="4" w:space="0" w:color="auto"/>
              <w:bottom w:val="single" w:sz="4" w:space="0" w:color="auto"/>
              <w:right w:val="single" w:sz="4" w:space="0" w:color="auto"/>
            </w:tcBorders>
          </w:tcPr>
          <w:p w14:paraId="7A380D1F" w14:textId="77777777" w:rsidR="00F70C73" w:rsidRPr="000D312B" w:rsidRDefault="00F70C73"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535C4AE8" w14:textId="77777777" w:rsidR="00F70C73" w:rsidRPr="000D312B" w:rsidRDefault="00F70C73"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16B28ECF" w14:textId="77777777" w:rsidR="00F70C73" w:rsidRPr="000D312B" w:rsidRDefault="00F70C73"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5B1D5D96" w14:textId="77777777" w:rsidR="00F70C73" w:rsidRPr="000D312B" w:rsidRDefault="00F70C73"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109C1AC9" w14:textId="77777777" w:rsidR="00F70C73" w:rsidRPr="000D312B" w:rsidRDefault="00F70C73"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4FBC5BF2" w14:textId="77777777" w:rsidR="00F70C73" w:rsidRDefault="00F70C73">
            <w:pPr>
              <w:rPr>
                <w:rFonts w:ascii="Verdana" w:hAnsi="Verdana"/>
                <w:b/>
              </w:rPr>
            </w:pPr>
            <w:r>
              <w:rPr>
                <w:rFonts w:ascii="Verdana" w:hAnsi="Verdana"/>
                <w:b/>
              </w:rPr>
              <w:t>Essential</w:t>
            </w:r>
          </w:p>
        </w:tc>
      </w:tr>
      <w:tr w:rsidR="008144FB" w:rsidRPr="000D312B" w14:paraId="55292F7D"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59108F5D" w14:textId="77777777" w:rsidR="008144FB" w:rsidRPr="000D312B" w:rsidRDefault="008144FB" w:rsidP="00526DB7">
            <w:pPr>
              <w:rPr>
                <w:rFonts w:ascii="Verdana" w:hAnsi="Verdana" w:cs="Arial"/>
              </w:rPr>
            </w:pPr>
            <w:r w:rsidRPr="000D312B">
              <w:rPr>
                <w:rFonts w:ascii="Verdana" w:hAnsi="Verdana"/>
                <w:b/>
              </w:rPr>
              <w:t>Work related C</w:t>
            </w:r>
            <w:r w:rsidR="00526DB7">
              <w:rPr>
                <w:rFonts w:ascii="Verdana" w:hAnsi="Verdana"/>
                <w:b/>
              </w:rPr>
              <w:t>ommitments</w:t>
            </w:r>
          </w:p>
        </w:tc>
        <w:tc>
          <w:tcPr>
            <w:tcW w:w="567" w:type="dxa"/>
            <w:tcBorders>
              <w:top w:val="single" w:sz="4" w:space="0" w:color="auto"/>
              <w:left w:val="single" w:sz="4" w:space="0" w:color="auto"/>
              <w:bottom w:val="single" w:sz="4" w:space="0" w:color="auto"/>
              <w:right w:val="single" w:sz="4" w:space="0" w:color="auto"/>
            </w:tcBorders>
          </w:tcPr>
          <w:p w14:paraId="6B58D98B"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4A9EA5E0"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434E704C"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3336D8FE" w14:textId="77777777" w:rsidR="008144FB" w:rsidRPr="000D312B" w:rsidRDefault="008144FB" w:rsidP="000D312B">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5A2F69C1" w14:textId="77777777" w:rsidR="008144FB" w:rsidRPr="000D312B" w:rsidRDefault="008144FB" w:rsidP="000D312B">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67F8F703" w14:textId="77777777" w:rsidR="008144FB" w:rsidRDefault="008144FB"/>
        </w:tc>
      </w:tr>
      <w:tr w:rsidR="00526DB7" w:rsidRPr="000D312B" w14:paraId="4B3588AA"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280FC2DA" w14:textId="77777777" w:rsidR="00526DB7" w:rsidRDefault="00526DB7" w:rsidP="00526DB7">
            <w:pPr>
              <w:spacing w:before="60" w:line="163" w:lineRule="exact"/>
              <w:rPr>
                <w:rFonts w:ascii="Verdana" w:hAnsi="Verdana"/>
              </w:rPr>
            </w:pPr>
            <w:r w:rsidRPr="000D312B">
              <w:rPr>
                <w:rFonts w:ascii="Verdana" w:hAnsi="Verdana"/>
              </w:rPr>
              <w:t>Understands and actively supports Stockport Council</w:t>
            </w:r>
            <w:r>
              <w:rPr>
                <w:rFonts w:ascii="Verdana" w:hAnsi="Verdana"/>
              </w:rPr>
              <w:t>’</w:t>
            </w:r>
            <w:r w:rsidRPr="000D312B">
              <w:rPr>
                <w:rFonts w:ascii="Verdana" w:hAnsi="Verdana"/>
              </w:rPr>
              <w:t xml:space="preserve">s </w:t>
            </w:r>
          </w:p>
          <w:p w14:paraId="7FB2E302" w14:textId="77777777" w:rsidR="00526DB7" w:rsidRPr="000D312B" w:rsidRDefault="00526DB7" w:rsidP="00526DB7">
            <w:pPr>
              <w:spacing w:before="60" w:line="163" w:lineRule="exact"/>
              <w:rPr>
                <w:rFonts w:ascii="Verdana" w:hAnsi="Verdana"/>
              </w:rPr>
            </w:pPr>
            <w:r w:rsidRPr="000D312B">
              <w:rPr>
                <w:rFonts w:ascii="Verdana" w:hAnsi="Verdana"/>
              </w:rPr>
              <w:t>diversity and equality policy.</w:t>
            </w:r>
          </w:p>
        </w:tc>
        <w:tc>
          <w:tcPr>
            <w:tcW w:w="567" w:type="dxa"/>
            <w:tcBorders>
              <w:top w:val="single" w:sz="4" w:space="0" w:color="auto"/>
              <w:left w:val="single" w:sz="4" w:space="0" w:color="auto"/>
              <w:bottom w:val="single" w:sz="4" w:space="0" w:color="auto"/>
              <w:right w:val="single" w:sz="4" w:space="0" w:color="auto"/>
            </w:tcBorders>
          </w:tcPr>
          <w:p w14:paraId="0CBBBE50" w14:textId="77777777" w:rsidR="00526DB7" w:rsidRPr="000D312B" w:rsidRDefault="00526DB7" w:rsidP="00526DB7">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1980BCD6" w14:textId="77777777" w:rsidR="00526DB7" w:rsidRPr="000D312B" w:rsidRDefault="00526DB7" w:rsidP="00526DB7">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7AD912F0" w14:textId="77777777" w:rsidR="00526DB7" w:rsidRPr="000D312B" w:rsidRDefault="00526DB7" w:rsidP="00526DB7">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74B8800A" w14:textId="77777777" w:rsidR="00526DB7" w:rsidRPr="000D312B" w:rsidRDefault="00526DB7" w:rsidP="00526DB7">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6514ED67" w14:textId="77777777" w:rsidR="00526DB7" w:rsidRPr="000D312B" w:rsidRDefault="00526DB7" w:rsidP="00526DB7">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6EE4664D" w14:textId="77777777" w:rsidR="00526DB7" w:rsidRPr="000D312B" w:rsidRDefault="00526DB7" w:rsidP="00526DB7">
            <w:pPr>
              <w:rPr>
                <w:rFonts w:ascii="Verdana" w:hAnsi="Verdana"/>
                <w:b/>
              </w:rPr>
            </w:pPr>
            <w:r w:rsidRPr="000D312B">
              <w:rPr>
                <w:rFonts w:ascii="Verdana" w:hAnsi="Verdana"/>
                <w:b/>
              </w:rPr>
              <w:t>Essential</w:t>
            </w:r>
          </w:p>
        </w:tc>
      </w:tr>
      <w:tr w:rsidR="00526DB7" w:rsidRPr="000D312B" w14:paraId="1AACA0A7"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5FC8C2CA" w14:textId="77777777" w:rsidR="00526DB7" w:rsidRPr="000D312B" w:rsidRDefault="00526DB7" w:rsidP="00526DB7">
            <w:pPr>
              <w:spacing w:before="60" w:after="60" w:line="189" w:lineRule="auto"/>
              <w:rPr>
                <w:rFonts w:ascii="Verdana" w:hAnsi="Verdana"/>
              </w:rPr>
            </w:pPr>
            <w:r>
              <w:rPr>
                <w:rFonts w:ascii="Verdana" w:hAnsi="Verdana"/>
              </w:rPr>
              <w:t xml:space="preserve">Ability and willingness to </w:t>
            </w:r>
            <w:r w:rsidRPr="000D312B">
              <w:rPr>
                <w:rFonts w:ascii="Verdana" w:hAnsi="Verdana"/>
              </w:rPr>
              <w:t>meet Stockport Council’s standard of attendance.</w:t>
            </w:r>
          </w:p>
        </w:tc>
        <w:tc>
          <w:tcPr>
            <w:tcW w:w="567" w:type="dxa"/>
            <w:tcBorders>
              <w:top w:val="single" w:sz="4" w:space="0" w:color="auto"/>
              <w:left w:val="single" w:sz="4" w:space="0" w:color="auto"/>
              <w:bottom w:val="single" w:sz="4" w:space="0" w:color="auto"/>
              <w:right w:val="single" w:sz="4" w:space="0" w:color="auto"/>
            </w:tcBorders>
          </w:tcPr>
          <w:p w14:paraId="33E5A1D7" w14:textId="77777777" w:rsidR="00526DB7" w:rsidRPr="000D312B" w:rsidRDefault="00526DB7" w:rsidP="00526DB7">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0B7E8283" w14:textId="77777777" w:rsidR="00526DB7" w:rsidRPr="000D312B" w:rsidRDefault="00526DB7" w:rsidP="00526DB7">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0F61810F" w14:textId="77777777" w:rsidR="00526DB7" w:rsidRPr="000D312B" w:rsidRDefault="00526DB7" w:rsidP="00526DB7">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2AA0C908" w14:textId="77777777" w:rsidR="00526DB7" w:rsidRPr="000D312B" w:rsidRDefault="00526DB7" w:rsidP="00526DB7">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754D14AA" w14:textId="77777777" w:rsidR="00526DB7" w:rsidRPr="000D312B" w:rsidRDefault="00526DB7" w:rsidP="00526DB7">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291EB904" w14:textId="77777777" w:rsidR="00526DB7" w:rsidRPr="000D312B" w:rsidRDefault="00526DB7" w:rsidP="00526DB7">
            <w:pPr>
              <w:rPr>
                <w:rFonts w:ascii="Verdana" w:hAnsi="Verdana"/>
                <w:b/>
              </w:rPr>
            </w:pPr>
            <w:r w:rsidRPr="000D312B">
              <w:rPr>
                <w:rFonts w:ascii="Verdana" w:hAnsi="Verdana"/>
                <w:b/>
              </w:rPr>
              <w:t>Essential</w:t>
            </w:r>
          </w:p>
        </w:tc>
      </w:tr>
      <w:tr w:rsidR="00526DB7" w:rsidRPr="000D312B" w14:paraId="7B5C0102" w14:textId="77777777" w:rsidTr="001C0CA8">
        <w:trPr>
          <w:trHeight w:val="427"/>
        </w:trPr>
        <w:tc>
          <w:tcPr>
            <w:tcW w:w="6237" w:type="dxa"/>
            <w:tcBorders>
              <w:top w:val="single" w:sz="4" w:space="0" w:color="auto"/>
              <w:left w:val="single" w:sz="4" w:space="0" w:color="auto"/>
              <w:bottom w:val="single" w:sz="4" w:space="0" w:color="auto"/>
              <w:right w:val="single" w:sz="4" w:space="0" w:color="auto"/>
            </w:tcBorders>
          </w:tcPr>
          <w:p w14:paraId="6B9BE41B" w14:textId="77777777" w:rsidR="00526DB7" w:rsidRPr="000D312B" w:rsidRDefault="00526DB7" w:rsidP="00526DB7">
            <w:pPr>
              <w:spacing w:before="60" w:after="60" w:line="189" w:lineRule="auto"/>
              <w:rPr>
                <w:rFonts w:ascii="Verdana" w:hAnsi="Verdana"/>
              </w:rPr>
            </w:pPr>
            <w:r>
              <w:rPr>
                <w:rFonts w:ascii="Verdana" w:hAnsi="Verdana"/>
              </w:rPr>
              <w:t>W</w:t>
            </w:r>
            <w:r w:rsidRPr="000D312B">
              <w:rPr>
                <w:rFonts w:ascii="Verdana" w:hAnsi="Verdana"/>
              </w:rPr>
              <w:t xml:space="preserve">illingness to be flexible in a changing environment </w:t>
            </w:r>
          </w:p>
        </w:tc>
        <w:tc>
          <w:tcPr>
            <w:tcW w:w="567" w:type="dxa"/>
            <w:tcBorders>
              <w:top w:val="single" w:sz="4" w:space="0" w:color="auto"/>
              <w:left w:val="single" w:sz="4" w:space="0" w:color="auto"/>
              <w:bottom w:val="single" w:sz="4" w:space="0" w:color="auto"/>
              <w:right w:val="single" w:sz="4" w:space="0" w:color="auto"/>
            </w:tcBorders>
          </w:tcPr>
          <w:p w14:paraId="568ADDE9" w14:textId="77777777" w:rsidR="00526DB7" w:rsidRPr="000D312B" w:rsidRDefault="00526DB7" w:rsidP="00526DB7">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28702876" w14:textId="77777777" w:rsidR="00526DB7" w:rsidRPr="000D312B" w:rsidRDefault="00526DB7" w:rsidP="00526DB7">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71CCF129" w14:textId="77777777" w:rsidR="00526DB7" w:rsidRPr="000D312B" w:rsidRDefault="00526DB7" w:rsidP="00526DB7">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5E4C97DF" w14:textId="77777777" w:rsidR="00526DB7" w:rsidRPr="000D312B" w:rsidRDefault="00526DB7" w:rsidP="00526DB7">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14:paraId="3B6B2818" w14:textId="77777777" w:rsidR="00526DB7" w:rsidRPr="000D312B" w:rsidRDefault="00526DB7" w:rsidP="00526DB7">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14:paraId="18EDF1A5" w14:textId="77777777" w:rsidR="00526DB7" w:rsidRPr="000D312B" w:rsidRDefault="00526DB7" w:rsidP="00526DB7">
            <w:pPr>
              <w:rPr>
                <w:rFonts w:ascii="Verdana" w:hAnsi="Verdana"/>
                <w:b/>
              </w:rPr>
            </w:pPr>
            <w:r w:rsidRPr="000D312B">
              <w:rPr>
                <w:rFonts w:ascii="Verdana" w:hAnsi="Verdana"/>
                <w:b/>
              </w:rPr>
              <w:t>Essential</w:t>
            </w:r>
          </w:p>
        </w:tc>
      </w:tr>
    </w:tbl>
    <w:p w14:paraId="139FA12A" w14:textId="77777777" w:rsidR="000D312B" w:rsidRPr="000D312B" w:rsidRDefault="000D312B" w:rsidP="000D312B">
      <w:pPr>
        <w:rPr>
          <w:rFonts w:ascii="Verdana" w:hAnsi="Verdana"/>
          <w:b/>
        </w:rPr>
      </w:pPr>
      <w:r w:rsidRPr="000D312B">
        <w:rPr>
          <w:rFonts w:ascii="Verdana" w:hAnsi="Verdana"/>
          <w:b/>
        </w:rPr>
        <w:t>Scoring key</w:t>
      </w:r>
    </w:p>
    <w:p w14:paraId="6DF69069" w14:textId="77777777" w:rsidR="000D312B" w:rsidRPr="000D312B" w:rsidRDefault="000D312B" w:rsidP="000D312B">
      <w:pPr>
        <w:contextualSpacing/>
        <w:rPr>
          <w:rFonts w:ascii="Verdana" w:hAnsi="Verdana"/>
        </w:rPr>
      </w:pPr>
      <w:r w:rsidRPr="000D312B">
        <w:rPr>
          <w:rFonts w:ascii="Verdana" w:hAnsi="Verdana"/>
        </w:rPr>
        <w:t>0 – Not met essential criteria</w:t>
      </w:r>
    </w:p>
    <w:p w14:paraId="270F0947" w14:textId="77777777" w:rsidR="000D312B" w:rsidRPr="000D312B" w:rsidRDefault="000D312B" w:rsidP="000D312B">
      <w:pPr>
        <w:contextualSpacing/>
        <w:rPr>
          <w:rFonts w:ascii="Verdana" w:hAnsi="Verdana"/>
        </w:rPr>
      </w:pPr>
      <w:r w:rsidRPr="000D312B">
        <w:rPr>
          <w:rFonts w:ascii="Verdana" w:hAnsi="Verdana"/>
        </w:rPr>
        <w:t>1 – Partially meets essential criteria</w:t>
      </w:r>
    </w:p>
    <w:p w14:paraId="06E3A976" w14:textId="77777777" w:rsidR="000D312B" w:rsidRPr="000D312B" w:rsidRDefault="000D312B" w:rsidP="000D312B">
      <w:pPr>
        <w:contextualSpacing/>
        <w:rPr>
          <w:rFonts w:ascii="Verdana" w:hAnsi="Verdana"/>
        </w:rPr>
      </w:pPr>
      <w:r w:rsidRPr="000D312B">
        <w:rPr>
          <w:rFonts w:ascii="Verdana" w:hAnsi="Verdana"/>
        </w:rPr>
        <w:t>2 – Meets criteria</w:t>
      </w:r>
    </w:p>
    <w:p w14:paraId="66E8BDFA" w14:textId="77777777" w:rsidR="000D312B" w:rsidRPr="000D312B" w:rsidRDefault="000D312B" w:rsidP="000D312B">
      <w:pPr>
        <w:contextualSpacing/>
        <w:rPr>
          <w:rFonts w:ascii="Verdana" w:hAnsi="Verdana"/>
        </w:rPr>
      </w:pPr>
      <w:r w:rsidRPr="000D312B">
        <w:rPr>
          <w:rFonts w:ascii="Verdana" w:hAnsi="Verdana"/>
        </w:rPr>
        <w:t>3 – Exceeds criteria</w:t>
      </w:r>
    </w:p>
    <w:p w14:paraId="09CCFCCF" w14:textId="77777777" w:rsidR="000D312B" w:rsidRPr="00CF7BEE" w:rsidRDefault="000D312B" w:rsidP="00623161">
      <w:pPr>
        <w:contextualSpacing/>
        <w:rPr>
          <w:rFonts w:ascii="Verdana" w:hAnsi="Verdana" w:cs="Arial"/>
        </w:rPr>
      </w:pPr>
      <w:r w:rsidRPr="000D312B">
        <w:rPr>
          <w:rFonts w:ascii="Verdana" w:hAnsi="Verdana"/>
        </w:rPr>
        <w:t>4 - Exceptional</w:t>
      </w:r>
    </w:p>
    <w:sectPr w:rsidR="000D312B" w:rsidRPr="00CF7BEE" w:rsidSect="00623161">
      <w:footerReference w:type="even" r:id="rId10"/>
      <w:footerReference w:type="default" r:id="rId11"/>
      <w:pgSz w:w="11906" w:h="16838"/>
      <w:pgMar w:top="425" w:right="567" w:bottom="426" w:left="425" w:header="720"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F317" w14:textId="77777777" w:rsidR="00495DC8" w:rsidRDefault="00495DC8" w:rsidP="006C0665">
      <w:r>
        <w:separator/>
      </w:r>
    </w:p>
  </w:endnote>
  <w:endnote w:type="continuationSeparator" w:id="0">
    <w:p w14:paraId="6FC2069C" w14:textId="77777777" w:rsidR="00495DC8" w:rsidRDefault="00495DC8" w:rsidP="006C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3F2EA" w14:textId="77777777" w:rsidR="00B71ECB" w:rsidRDefault="00B71ECB"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AD560" w14:textId="77777777" w:rsidR="00B71ECB" w:rsidRDefault="00B71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91B3" w14:textId="77777777" w:rsidR="00B71ECB" w:rsidRDefault="00B71ECB"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0CBD">
      <w:rPr>
        <w:rStyle w:val="PageNumber"/>
        <w:noProof/>
      </w:rPr>
      <w:t>2</w:t>
    </w:r>
    <w:r>
      <w:rPr>
        <w:rStyle w:val="PageNumber"/>
      </w:rPr>
      <w:fldChar w:fldCharType="end"/>
    </w:r>
  </w:p>
  <w:p w14:paraId="1C236688" w14:textId="77777777" w:rsidR="00B71ECB" w:rsidRDefault="00B7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762C" w14:textId="77777777" w:rsidR="00495DC8" w:rsidRDefault="00495DC8" w:rsidP="006C0665">
      <w:r>
        <w:separator/>
      </w:r>
    </w:p>
  </w:footnote>
  <w:footnote w:type="continuationSeparator" w:id="0">
    <w:p w14:paraId="3DE5403D" w14:textId="77777777" w:rsidR="00495DC8" w:rsidRDefault="00495DC8" w:rsidP="006C0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6D60"/>
    <w:multiLevelType w:val="hybridMultilevel"/>
    <w:tmpl w:val="806AFB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FA312D"/>
    <w:multiLevelType w:val="hybridMultilevel"/>
    <w:tmpl w:val="D91EFA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3A1278"/>
    <w:multiLevelType w:val="hybridMultilevel"/>
    <w:tmpl w:val="3EA0FC60"/>
    <w:lvl w:ilvl="0" w:tplc="0809000F">
      <w:start w:val="1"/>
      <w:numFmt w:val="decimal"/>
      <w:lvlText w:val="%1."/>
      <w:lvlJc w:val="left"/>
      <w:pPr>
        <w:tabs>
          <w:tab w:val="num" w:pos="720"/>
        </w:tabs>
        <w:ind w:left="720" w:hanging="360"/>
      </w:pPr>
      <w:rPr>
        <w:rFonts w:hint="default"/>
      </w:rPr>
    </w:lvl>
    <w:lvl w:ilvl="1" w:tplc="AE9C2748">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B57323"/>
    <w:multiLevelType w:val="hybridMultilevel"/>
    <w:tmpl w:val="92AC3C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470E40"/>
    <w:multiLevelType w:val="hybridMultilevel"/>
    <w:tmpl w:val="3B5832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E15903"/>
    <w:multiLevelType w:val="hybridMultilevel"/>
    <w:tmpl w:val="5B5E88E2"/>
    <w:lvl w:ilvl="0" w:tplc="E78A28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712BFB"/>
    <w:multiLevelType w:val="hybridMultilevel"/>
    <w:tmpl w:val="F468BF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7F74277"/>
    <w:multiLevelType w:val="hybridMultilevel"/>
    <w:tmpl w:val="16340F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65"/>
    <w:rsid w:val="000B30B9"/>
    <w:rsid w:val="000C4DEC"/>
    <w:rsid w:val="000D312B"/>
    <w:rsid w:val="000F7C3F"/>
    <w:rsid w:val="001C0CA8"/>
    <w:rsid w:val="001C2FFD"/>
    <w:rsid w:val="001D386B"/>
    <w:rsid w:val="002654AA"/>
    <w:rsid w:val="002E3B8A"/>
    <w:rsid w:val="002F6ACB"/>
    <w:rsid w:val="00341A0A"/>
    <w:rsid w:val="003553FA"/>
    <w:rsid w:val="00397000"/>
    <w:rsid w:val="003C4DC2"/>
    <w:rsid w:val="004255C2"/>
    <w:rsid w:val="004328C3"/>
    <w:rsid w:val="00437EE0"/>
    <w:rsid w:val="0048730F"/>
    <w:rsid w:val="00495DC8"/>
    <w:rsid w:val="004B2278"/>
    <w:rsid w:val="004F165F"/>
    <w:rsid w:val="00526DB7"/>
    <w:rsid w:val="00573A3D"/>
    <w:rsid w:val="005741CC"/>
    <w:rsid w:val="005E6083"/>
    <w:rsid w:val="005F5D01"/>
    <w:rsid w:val="00600F34"/>
    <w:rsid w:val="00623161"/>
    <w:rsid w:val="00623F1C"/>
    <w:rsid w:val="006337B9"/>
    <w:rsid w:val="00655242"/>
    <w:rsid w:val="006C0665"/>
    <w:rsid w:val="006C7C16"/>
    <w:rsid w:val="007408DB"/>
    <w:rsid w:val="00770CBD"/>
    <w:rsid w:val="007D2318"/>
    <w:rsid w:val="008144FB"/>
    <w:rsid w:val="00881B08"/>
    <w:rsid w:val="00897540"/>
    <w:rsid w:val="008C326F"/>
    <w:rsid w:val="00950DB8"/>
    <w:rsid w:val="00967A3F"/>
    <w:rsid w:val="009C40FC"/>
    <w:rsid w:val="00A1112C"/>
    <w:rsid w:val="00A43704"/>
    <w:rsid w:val="00A9215E"/>
    <w:rsid w:val="00AD0277"/>
    <w:rsid w:val="00AE2412"/>
    <w:rsid w:val="00AE3333"/>
    <w:rsid w:val="00B71ECB"/>
    <w:rsid w:val="00BA3A30"/>
    <w:rsid w:val="00BC2D83"/>
    <w:rsid w:val="00BF3156"/>
    <w:rsid w:val="00CA3A0A"/>
    <w:rsid w:val="00CD70E8"/>
    <w:rsid w:val="00CE0308"/>
    <w:rsid w:val="00CF7BEE"/>
    <w:rsid w:val="00D3643F"/>
    <w:rsid w:val="00D46A99"/>
    <w:rsid w:val="00DA3F63"/>
    <w:rsid w:val="00DB75AB"/>
    <w:rsid w:val="00DE17BE"/>
    <w:rsid w:val="00DF3A66"/>
    <w:rsid w:val="00E80628"/>
    <w:rsid w:val="00E95B06"/>
    <w:rsid w:val="00ED2DFA"/>
    <w:rsid w:val="00F70C73"/>
    <w:rsid w:val="00FA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9B4CF3"/>
  <w15:chartTrackingRefBased/>
  <w15:docId w15:val="{61F594D7-0A17-4A47-8772-1403C252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rsid w:val="006C0665"/>
    <w:pPr>
      <w:keepNext/>
      <w:jc w:val="both"/>
      <w:outlineLvl w:val="1"/>
    </w:pPr>
    <w:rPr>
      <w:rFonts w:ascii="Times" w:hAnsi="Time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C0665"/>
    <w:pPr>
      <w:jc w:val="center"/>
    </w:pPr>
    <w:rPr>
      <w:rFonts w:ascii="Arial" w:hAnsi="Arial"/>
      <w:b/>
      <w:sz w:val="32"/>
      <w:u w:val="single"/>
    </w:rPr>
  </w:style>
  <w:style w:type="paragraph" w:customStyle="1" w:styleId="Level1">
    <w:name w:val="Level 1"/>
    <w:rsid w:val="006C0665"/>
    <w:pPr>
      <w:widowControl w:val="0"/>
    </w:pPr>
    <w:rPr>
      <w:sz w:val="24"/>
      <w:lang w:val="en-US" w:eastAsia="en-US"/>
    </w:rPr>
  </w:style>
  <w:style w:type="paragraph" w:styleId="PlainText">
    <w:name w:val="Plain Text"/>
    <w:basedOn w:val="Normal"/>
    <w:rsid w:val="006C0665"/>
    <w:rPr>
      <w:rFonts w:ascii="Courier New" w:hAnsi="Courier New"/>
    </w:rPr>
  </w:style>
  <w:style w:type="paragraph" w:styleId="Footer">
    <w:name w:val="footer"/>
    <w:basedOn w:val="Normal"/>
    <w:rsid w:val="006C0665"/>
    <w:pPr>
      <w:tabs>
        <w:tab w:val="center" w:pos="4153"/>
        <w:tab w:val="right" w:pos="8306"/>
      </w:tabs>
    </w:pPr>
  </w:style>
  <w:style w:type="character" w:styleId="PageNumber">
    <w:name w:val="page number"/>
    <w:basedOn w:val="DefaultParagraphFont"/>
    <w:rsid w:val="006C0665"/>
  </w:style>
  <w:style w:type="paragraph" w:styleId="BalloonText">
    <w:name w:val="Balloon Text"/>
    <w:basedOn w:val="Normal"/>
    <w:semiHidden/>
    <w:rsid w:val="000C4DEC"/>
    <w:rPr>
      <w:rFonts w:ascii="Tahoma" w:hAnsi="Tahoma" w:cs="Tahoma"/>
      <w:sz w:val="16"/>
      <w:szCs w:val="16"/>
    </w:rPr>
  </w:style>
  <w:style w:type="paragraph" w:styleId="Header">
    <w:name w:val="header"/>
    <w:basedOn w:val="Normal"/>
    <w:rsid w:val="00967A3F"/>
    <w:pPr>
      <w:tabs>
        <w:tab w:val="center" w:pos="4153"/>
        <w:tab w:val="right" w:pos="8306"/>
      </w:tabs>
    </w:pPr>
  </w:style>
  <w:style w:type="paragraph" w:styleId="ListParagraph">
    <w:name w:val="List Paragraph"/>
    <w:basedOn w:val="Normal"/>
    <w:uiPriority w:val="34"/>
    <w:qFormat/>
    <w:rsid w:val="00F70C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0483-01AA-4A6B-B95C-CA2BF9B0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Stockport Council</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anna.ruscoe</dc:creator>
  <cp:keywords/>
  <cp:lastModifiedBy>Sandra Collins</cp:lastModifiedBy>
  <cp:revision>2</cp:revision>
  <cp:lastPrinted>2006-11-27T10:00:00Z</cp:lastPrinted>
  <dcterms:created xsi:type="dcterms:W3CDTF">2021-10-13T06:49:00Z</dcterms:created>
  <dcterms:modified xsi:type="dcterms:W3CDTF">2021-10-13T06:49:00Z</dcterms:modified>
</cp:coreProperties>
</file>