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89A40" w14:textId="30B4AC0E" w:rsidR="008D7CCC" w:rsidRDefault="008D7CCC">
      <w:r>
        <w:rPr>
          <w:noProof/>
          <w:lang w:eastAsia="en-GB"/>
        </w:rPr>
        <w:drawing>
          <wp:anchor distT="0" distB="0" distL="114300" distR="114300" simplePos="0" relativeHeight="251693056" behindDoc="1" locked="0" layoutInCell="1" allowOverlap="1" wp14:anchorId="0AB22453" wp14:editId="39B76AF7">
            <wp:simplePos x="0" y="0"/>
            <wp:positionH relativeFrom="margin">
              <wp:posOffset>-238539</wp:posOffset>
            </wp:positionH>
            <wp:positionV relativeFrom="page">
              <wp:posOffset>135172</wp:posOffset>
            </wp:positionV>
            <wp:extent cx="6212205" cy="11950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2205" cy="1195070"/>
                    </a:xfrm>
                    <a:prstGeom prst="rect">
                      <a:avLst/>
                    </a:prstGeom>
                    <a:noFill/>
                  </pic:spPr>
                </pic:pic>
              </a:graphicData>
            </a:graphic>
          </wp:anchor>
        </w:drawing>
      </w:r>
    </w:p>
    <w:p w14:paraId="14135637" w14:textId="33D45299" w:rsidR="009249DC" w:rsidRPr="00267048" w:rsidRDefault="002C0A31" w:rsidP="00267048">
      <w:r>
        <w:rPr>
          <w:noProof/>
          <w:lang w:eastAsia="en-GB"/>
        </w:rPr>
        <mc:AlternateContent>
          <mc:Choice Requires="wps">
            <w:drawing>
              <wp:anchor distT="0" distB="0" distL="114300" distR="114300" simplePos="0" relativeHeight="251680768" behindDoc="1" locked="0" layoutInCell="1" allowOverlap="1" wp14:anchorId="07F759E5" wp14:editId="73719816">
                <wp:simplePos x="0" y="0"/>
                <wp:positionH relativeFrom="margin">
                  <wp:align>left</wp:align>
                </wp:positionH>
                <wp:positionV relativeFrom="page">
                  <wp:posOffset>1349375</wp:posOffset>
                </wp:positionV>
                <wp:extent cx="5267325" cy="419100"/>
                <wp:effectExtent l="0" t="0" r="0" b="0"/>
                <wp:wrapNone/>
                <wp:docPr id="19"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419100"/>
                        </a:xfrm>
                        <a:prstGeom prst="rect">
                          <a:avLst/>
                        </a:prstGeom>
                      </wps:spPr>
                      <wps:txbx>
                        <w:txbxContent>
                          <w:p w14:paraId="378DE6C4" w14:textId="1DD43C74" w:rsidR="002E7EAA" w:rsidRPr="00756896" w:rsidRDefault="002C0A31" w:rsidP="00756896">
                            <w:pPr>
                              <w:spacing w:line="216" w:lineRule="auto"/>
                              <w:rPr>
                                <w:rFonts w:ascii="Arial Black" w:eastAsiaTheme="majorEastAsia" w:hAnsi="Arial Black" w:cs="Arial Black"/>
                                <w:b/>
                                <w:bCs/>
                                <w:color w:val="2CA99B"/>
                                <w:kern w:val="24"/>
                                <w:sz w:val="36"/>
                                <w:szCs w:val="36"/>
                              </w:rPr>
                            </w:pPr>
                            <w:r w:rsidRPr="00756896">
                              <w:rPr>
                                <w:rFonts w:ascii="Arial Black" w:eastAsiaTheme="majorEastAsia" w:hAnsi="Arial Black" w:cs="Arial Black"/>
                                <w:b/>
                                <w:bCs/>
                                <w:color w:val="2CA99B"/>
                                <w:kern w:val="24"/>
                                <w:sz w:val="36"/>
                                <w:szCs w:val="36"/>
                              </w:rPr>
                              <w:t>Job Profile and W</w:t>
                            </w:r>
                            <w:r w:rsidR="002E7EAA" w:rsidRPr="00756896">
                              <w:rPr>
                                <w:rFonts w:ascii="Arial Black" w:eastAsiaTheme="majorEastAsia" w:hAnsi="Arial Black" w:cs="Arial Black"/>
                                <w:b/>
                                <w:bCs/>
                                <w:color w:val="2CA99B"/>
                                <w:kern w:val="24"/>
                                <w:sz w:val="36"/>
                                <w:szCs w:val="36"/>
                              </w:rPr>
                              <w:t>orking for Stockport Council</w:t>
                            </w:r>
                            <w:r w:rsidRPr="00756896">
                              <w:rPr>
                                <w:rFonts w:ascii="Arial Black" w:eastAsiaTheme="majorEastAsia" w:hAnsi="Arial Black" w:cs="Arial Black"/>
                                <w:b/>
                                <w:bCs/>
                                <w:color w:val="2CA99B"/>
                                <w:kern w:val="24"/>
                                <w:sz w:val="36"/>
                                <w:szCs w:val="36"/>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07F759E5" id="_x0000_t202" coordsize="21600,21600" o:spt="202" path="m,l,21600r21600,l21600,xe">
                <v:stroke joinstyle="miter"/>
                <v:path gradientshapeok="t" o:connecttype="rect"/>
              </v:shapetype>
              <v:shape id="Text Placeholder 2" o:spid="_x0000_s1026" type="#_x0000_t202" style="position:absolute;margin-left:0;margin-top:106.25pt;width:414.75pt;height:33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" filled="f" stroked="f">
                <v:path arrowok="t"/>
                <v:textbox>
                  <w:txbxContent>
                    <w:p w14:paraId="378DE6C4" w14:textId="1DD43C74" w:rsidR="002E7EAA" w:rsidRPr="00756896" w:rsidRDefault="002C0A31" w:rsidP="00756896">
                      <w:pPr>
                        <w:spacing w:line="216" w:lineRule="auto"/>
                        <w:rPr>
                          <w:rFonts w:ascii="Arial Black" w:eastAsiaTheme="majorEastAsia" w:hAnsi="Arial Black" w:cs="Arial Black"/>
                          <w:b/>
                          <w:bCs/>
                          <w:color w:val="2CA99B"/>
                          <w:kern w:val="24"/>
                          <w:sz w:val="36"/>
                          <w:szCs w:val="36"/>
                        </w:rPr>
                      </w:pPr>
                      <w:r w:rsidRPr="00756896">
                        <w:rPr>
                          <w:rFonts w:ascii="Arial Black" w:eastAsiaTheme="majorEastAsia" w:hAnsi="Arial Black" w:cs="Arial Black"/>
                          <w:b/>
                          <w:bCs/>
                          <w:color w:val="2CA99B"/>
                          <w:kern w:val="24"/>
                          <w:sz w:val="36"/>
                          <w:szCs w:val="36"/>
                        </w:rPr>
                        <w:t>Job Profile and W</w:t>
                      </w:r>
                      <w:r w:rsidR="002E7EAA" w:rsidRPr="00756896">
                        <w:rPr>
                          <w:rFonts w:ascii="Arial Black" w:eastAsiaTheme="majorEastAsia" w:hAnsi="Arial Black" w:cs="Arial Black"/>
                          <w:b/>
                          <w:bCs/>
                          <w:color w:val="2CA99B"/>
                          <w:kern w:val="24"/>
                          <w:sz w:val="36"/>
                          <w:szCs w:val="36"/>
                        </w:rPr>
                        <w:t>orking for Stockport Council</w:t>
                      </w:r>
                      <w:r w:rsidRPr="00756896">
                        <w:rPr>
                          <w:rFonts w:ascii="Arial Black" w:eastAsiaTheme="majorEastAsia" w:hAnsi="Arial Black" w:cs="Arial Black"/>
                          <w:b/>
                          <w:bCs/>
                          <w:color w:val="2CA99B"/>
                          <w:kern w:val="24"/>
                          <w:sz w:val="36"/>
                          <w:szCs w:val="36"/>
                        </w:rPr>
                        <w:t xml:space="preserve"> </w:t>
                      </w:r>
                    </w:p>
                  </w:txbxContent>
                </v:textbox>
                <w10:wrap anchorx="margin" anchory="page"/>
              </v:shape>
            </w:pict>
          </mc:Fallback>
        </mc:AlternateContent>
      </w:r>
      <w:r w:rsidR="00E9259B">
        <w:rPr>
          <w:noProof/>
          <w:lang w:eastAsia="en-GB"/>
        </w:rPr>
        <mc:AlternateContent>
          <mc:Choice Requires="wps">
            <w:drawing>
              <wp:anchor distT="0" distB="0" distL="114300" distR="114300" simplePos="0" relativeHeight="251675648" behindDoc="0" locked="0" layoutInCell="1" allowOverlap="1" wp14:anchorId="2E3B6BE6" wp14:editId="48127B47">
                <wp:simplePos x="0" y="0"/>
                <wp:positionH relativeFrom="margin">
                  <wp:align>left</wp:align>
                </wp:positionH>
                <wp:positionV relativeFrom="page">
                  <wp:posOffset>4833896</wp:posOffset>
                </wp:positionV>
                <wp:extent cx="5886450" cy="3067050"/>
                <wp:effectExtent l="0" t="0" r="0" b="0"/>
                <wp:wrapNone/>
                <wp:docPr id="15" name="Sub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86450" cy="3067050"/>
                        </a:xfrm>
                        <a:prstGeom prst="rect">
                          <a:avLst/>
                        </a:prstGeom>
                      </wps:spPr>
                      <wps:txbx>
                        <w:txbxContent>
                          <w:p w14:paraId="79FB47DC" w14:textId="77777777" w:rsidR="002E7EAA" w:rsidRPr="00374EE3" w:rsidRDefault="002E7EAA" w:rsidP="002E7EAA">
                            <w:pPr>
                              <w:rPr>
                                <w:rFonts w:ascii="Arial" w:hAnsi="Arial" w:cs="Arial"/>
                                <w:color w:val="44546A" w:themeColor="text2"/>
                                <w:kern w:val="24"/>
                                <w:sz w:val="32"/>
                                <w:szCs w:val="32"/>
                              </w:rPr>
                            </w:pPr>
                            <w:r w:rsidRPr="00374EE3">
                              <w:rPr>
                                <w:rFonts w:ascii="Arial" w:hAnsi="Arial" w:cs="Arial"/>
                                <w:color w:val="44546A" w:themeColor="text2"/>
                                <w:kern w:val="24"/>
                                <w:sz w:val="32"/>
                                <w:szCs w:val="32"/>
                              </w:rPr>
                              <w:t xml:space="preserve">Our Council </w:t>
                            </w:r>
                          </w:p>
                          <w:p w14:paraId="3800A90D" w14:textId="29B92CE3" w:rsidR="002E7EAA" w:rsidRPr="00007FC0" w:rsidRDefault="002E7EAA" w:rsidP="002E7EAA">
                            <w:pPr>
                              <w:spacing w:before="165" w:line="216" w:lineRule="auto"/>
                              <w:rPr>
                                <w:rFonts w:ascii="Arial" w:hAnsi="Arial" w:cs="Arial"/>
                                <w:color w:val="000000" w:themeColor="text1"/>
                                <w:kern w:val="24"/>
                                <w:sz w:val="24"/>
                                <w:szCs w:val="24"/>
                              </w:rPr>
                            </w:pPr>
                            <w:r w:rsidRPr="00007FC0">
                              <w:rPr>
                                <w:rFonts w:ascii="Arial" w:hAnsi="Arial" w:cs="Arial"/>
                                <w:color w:val="000000" w:themeColor="text1"/>
                                <w:kern w:val="24"/>
                                <w:sz w:val="24"/>
                                <w:szCs w:val="24"/>
                              </w:rPr>
                              <w:t xml:space="preserve">Our employees are our </w:t>
                            </w:r>
                            <w:r w:rsidRPr="00007FC0">
                              <w:rPr>
                                <w:rFonts w:ascii="Arial" w:hAnsi="Arial" w:cs="Arial"/>
                                <w:b/>
                                <w:bCs/>
                                <w:color w:val="000000" w:themeColor="text1"/>
                                <w:kern w:val="24"/>
                                <w:sz w:val="24"/>
                                <w:szCs w:val="24"/>
                              </w:rPr>
                              <w:t>greatest asset</w:t>
                            </w:r>
                            <w:r w:rsidRPr="00007FC0">
                              <w:rPr>
                                <w:rFonts w:ascii="Arial" w:hAnsi="Arial" w:cs="Arial"/>
                                <w:color w:val="000000" w:themeColor="text1"/>
                                <w:kern w:val="24"/>
                                <w:sz w:val="24"/>
                                <w:szCs w:val="24"/>
                              </w:rPr>
                              <w:t xml:space="preserve">. We’re proud of the way we provide vital frontline services every day and work together, as </w:t>
                            </w:r>
                            <w:r w:rsidRPr="00007FC0">
                              <w:rPr>
                                <w:rFonts w:ascii="Arial" w:hAnsi="Arial" w:cs="Arial"/>
                                <w:b/>
                                <w:bCs/>
                                <w:color w:val="000000" w:themeColor="text1"/>
                                <w:kern w:val="24"/>
                                <w:sz w:val="24"/>
                                <w:szCs w:val="24"/>
                              </w:rPr>
                              <w:t>one team.</w:t>
                            </w:r>
                            <w:r w:rsidRPr="00007FC0">
                              <w:rPr>
                                <w:rFonts w:ascii="Arial" w:hAnsi="Arial" w:cs="Arial"/>
                                <w:color w:val="000000" w:themeColor="text1"/>
                                <w:kern w:val="24"/>
                                <w:sz w:val="24"/>
                                <w:szCs w:val="24"/>
                              </w:rPr>
                              <w:t xml:space="preserve"> </w:t>
                            </w:r>
                          </w:p>
                          <w:p w14:paraId="0C622FC4" w14:textId="77777777" w:rsidR="002E7EAA" w:rsidRPr="00007FC0" w:rsidRDefault="002E7EAA" w:rsidP="002E7EAA">
                            <w:pPr>
                              <w:spacing w:before="165" w:line="216" w:lineRule="auto"/>
                              <w:rPr>
                                <w:rFonts w:ascii="Arial" w:hAnsi="Arial" w:cs="Arial"/>
                                <w:color w:val="000000" w:themeColor="text1"/>
                                <w:kern w:val="24"/>
                                <w:sz w:val="24"/>
                                <w:szCs w:val="24"/>
                              </w:rPr>
                            </w:pPr>
                            <w:r w:rsidRPr="00007FC0">
                              <w:rPr>
                                <w:rFonts w:ascii="Arial" w:hAnsi="Arial" w:cs="Arial"/>
                                <w:color w:val="000000" w:themeColor="text1"/>
                                <w:kern w:val="24"/>
                                <w:sz w:val="24"/>
                                <w:szCs w:val="24"/>
                              </w:rPr>
                              <w:t xml:space="preserve">Our 4 </w:t>
                            </w:r>
                            <w:r w:rsidRPr="00007FC0">
                              <w:rPr>
                                <w:rFonts w:ascii="Arial" w:hAnsi="Arial" w:cs="Arial"/>
                                <w:b/>
                                <w:bCs/>
                                <w:color w:val="000000" w:themeColor="text1"/>
                                <w:kern w:val="24"/>
                                <w:sz w:val="24"/>
                                <w:szCs w:val="24"/>
                              </w:rPr>
                              <w:t>core values</w:t>
                            </w:r>
                            <w:r w:rsidRPr="00007FC0">
                              <w:rPr>
                                <w:rFonts w:ascii="Arial" w:hAnsi="Arial" w:cs="Arial"/>
                                <w:color w:val="000000" w:themeColor="text1"/>
                                <w:kern w:val="24"/>
                                <w:sz w:val="24"/>
                                <w:szCs w:val="24"/>
                              </w:rPr>
                              <w:t xml:space="preserve"> as shown above, run through everything that we do, and we aim to stay </w:t>
                            </w:r>
                            <w:r w:rsidRPr="00007FC0">
                              <w:rPr>
                                <w:rFonts w:ascii="Arial" w:hAnsi="Arial" w:cs="Arial"/>
                                <w:b/>
                                <w:bCs/>
                                <w:color w:val="000000" w:themeColor="text1"/>
                                <w:kern w:val="24"/>
                                <w:sz w:val="24"/>
                                <w:szCs w:val="24"/>
                              </w:rPr>
                              <w:t xml:space="preserve">true </w:t>
                            </w:r>
                            <w:r w:rsidRPr="00007FC0">
                              <w:rPr>
                                <w:rFonts w:ascii="Arial" w:hAnsi="Arial" w:cs="Arial"/>
                                <w:color w:val="000000" w:themeColor="text1"/>
                                <w:kern w:val="24"/>
                                <w:sz w:val="24"/>
                                <w:szCs w:val="24"/>
                              </w:rPr>
                              <w:t xml:space="preserve">to them regardless of the challenges that we may face. </w:t>
                            </w:r>
                          </w:p>
                          <w:p w14:paraId="2DCF3617" w14:textId="77777777" w:rsidR="002E7EAA" w:rsidRDefault="002E7EAA" w:rsidP="002E7EAA">
                            <w:pPr>
                              <w:spacing w:before="165" w:line="216" w:lineRule="auto"/>
                              <w:rPr>
                                <w:rFonts w:ascii="Arial" w:hAnsi="Arial" w:cs="Arial"/>
                                <w:color w:val="000000" w:themeColor="text1"/>
                                <w:kern w:val="24"/>
                                <w:sz w:val="24"/>
                                <w:szCs w:val="24"/>
                              </w:rPr>
                            </w:pPr>
                            <w:r w:rsidRPr="00007FC0">
                              <w:rPr>
                                <w:rFonts w:ascii="Arial" w:hAnsi="Arial" w:cs="Arial"/>
                                <w:color w:val="000000" w:themeColor="text1"/>
                                <w:kern w:val="24"/>
                                <w:sz w:val="24"/>
                                <w:szCs w:val="24"/>
                              </w:rPr>
                              <w:t xml:space="preserve">To </w:t>
                            </w:r>
                            <w:r w:rsidRPr="00007FC0">
                              <w:rPr>
                                <w:rFonts w:ascii="Arial" w:hAnsi="Arial" w:cs="Arial"/>
                                <w:b/>
                                <w:bCs/>
                                <w:color w:val="000000" w:themeColor="text1"/>
                                <w:kern w:val="24"/>
                                <w:sz w:val="24"/>
                                <w:szCs w:val="24"/>
                              </w:rPr>
                              <w:t>support</w:t>
                            </w:r>
                            <w:r w:rsidRPr="00007FC0">
                              <w:rPr>
                                <w:rFonts w:ascii="Arial" w:hAnsi="Arial" w:cs="Arial"/>
                                <w:color w:val="000000" w:themeColor="text1"/>
                                <w:kern w:val="24"/>
                                <w:sz w:val="24"/>
                                <w:szCs w:val="24"/>
                              </w:rPr>
                              <w:t xml:space="preserve"> our values, we have policies, guidance and procedures around health, safety and welfare, customer care, emergency planning and security that all our</w:t>
                            </w:r>
                            <w:r w:rsidRPr="00007FC0">
                              <w:rPr>
                                <w:rFonts w:ascii="Arial" w:hAnsi="Arial" w:cs="Arial"/>
                                <w:b/>
                                <w:bCs/>
                                <w:color w:val="000000" w:themeColor="text1"/>
                                <w:kern w:val="24"/>
                                <w:sz w:val="24"/>
                                <w:szCs w:val="24"/>
                              </w:rPr>
                              <w:t xml:space="preserve"> colleagues</w:t>
                            </w:r>
                            <w:r w:rsidRPr="00007FC0">
                              <w:rPr>
                                <w:rFonts w:ascii="Arial" w:hAnsi="Arial" w:cs="Arial"/>
                                <w:color w:val="000000" w:themeColor="text1"/>
                                <w:kern w:val="24"/>
                                <w:sz w:val="24"/>
                                <w:szCs w:val="24"/>
                              </w:rPr>
                              <w:t xml:space="preserve"> are adhering and working to.  </w:t>
                            </w:r>
                          </w:p>
                          <w:p w14:paraId="015AD991" w14:textId="7395DA46" w:rsidR="002E7EAA" w:rsidRPr="00007FC0" w:rsidRDefault="002E7EAA" w:rsidP="002E7EAA">
                            <w:pPr>
                              <w:spacing w:before="165" w:line="216" w:lineRule="auto"/>
                              <w:rPr>
                                <w:rFonts w:ascii="Arial" w:hAnsi="Arial" w:cs="Arial"/>
                                <w:color w:val="000000" w:themeColor="text1"/>
                                <w:kern w:val="24"/>
                                <w:sz w:val="24"/>
                                <w:szCs w:val="24"/>
                              </w:rPr>
                            </w:pPr>
                            <w:r>
                              <w:rPr>
                                <w:rFonts w:ascii="Arial" w:hAnsi="Arial" w:cs="Arial"/>
                                <w:color w:val="000000" w:themeColor="text1"/>
                                <w:kern w:val="24"/>
                                <w:sz w:val="24"/>
                                <w:szCs w:val="24"/>
                              </w:rPr>
                              <w:t>We</w:t>
                            </w:r>
                            <w:r w:rsidR="00D332C0">
                              <w:rPr>
                                <w:rFonts w:ascii="Arial" w:hAnsi="Arial" w:cs="Arial"/>
                                <w:color w:val="000000" w:themeColor="text1"/>
                                <w:kern w:val="24"/>
                                <w:sz w:val="24"/>
                                <w:szCs w:val="24"/>
                              </w:rPr>
                              <w:t xml:space="preserve"> </w:t>
                            </w:r>
                            <w:r>
                              <w:rPr>
                                <w:rFonts w:ascii="Arial" w:hAnsi="Arial" w:cs="Arial"/>
                                <w:color w:val="000000" w:themeColor="text1"/>
                                <w:kern w:val="24"/>
                                <w:sz w:val="24"/>
                                <w:szCs w:val="24"/>
                              </w:rPr>
                              <w:t xml:space="preserve">also </w:t>
                            </w:r>
                            <w:r w:rsidRPr="00406E63">
                              <w:rPr>
                                <w:rFonts w:ascii="Arial" w:hAnsi="Arial" w:cs="Arial"/>
                                <w:b/>
                                <w:bCs/>
                                <w:color w:val="000000" w:themeColor="text1"/>
                                <w:kern w:val="24"/>
                                <w:sz w:val="24"/>
                                <w:szCs w:val="24"/>
                              </w:rPr>
                              <w:t>pride</w:t>
                            </w:r>
                            <w:r>
                              <w:rPr>
                                <w:rFonts w:ascii="Arial" w:hAnsi="Arial" w:cs="Arial"/>
                                <w:color w:val="000000" w:themeColor="text1"/>
                                <w:kern w:val="24"/>
                                <w:sz w:val="24"/>
                                <w:szCs w:val="24"/>
                              </w:rPr>
                              <w:t xml:space="preserve"> ourselves on our commitment to wellbeing and inclusivity </w:t>
                            </w:r>
                            <w:r w:rsidR="00D332C0">
                              <w:rPr>
                                <w:rFonts w:ascii="Arial" w:hAnsi="Arial" w:cs="Arial"/>
                                <w:color w:val="000000" w:themeColor="text1"/>
                                <w:kern w:val="24"/>
                                <w:sz w:val="24"/>
                                <w:szCs w:val="24"/>
                              </w:rPr>
                              <w:t>of our</w:t>
                            </w:r>
                            <w:r>
                              <w:rPr>
                                <w:rFonts w:ascii="Arial" w:hAnsi="Arial" w:cs="Arial"/>
                                <w:color w:val="000000" w:themeColor="text1"/>
                                <w:kern w:val="24"/>
                                <w:sz w:val="24"/>
                                <w:szCs w:val="24"/>
                              </w:rPr>
                              <w:t xml:space="preserve"> colleagues and residents.</w:t>
                            </w:r>
                          </w:p>
                          <w:p w14:paraId="15592E8D" w14:textId="733C6F15" w:rsidR="002E7EAA" w:rsidRPr="00007FC0" w:rsidRDefault="002E7EAA" w:rsidP="002E7EAA">
                            <w:pPr>
                              <w:spacing w:before="165" w:line="216" w:lineRule="auto"/>
                              <w:rPr>
                                <w:rFonts w:ascii="Arial" w:hAnsi="Arial" w:cs="Arial"/>
                                <w:color w:val="000000" w:themeColor="text1"/>
                                <w:kern w:val="24"/>
                                <w:sz w:val="24"/>
                                <w:szCs w:val="24"/>
                              </w:rPr>
                            </w:pPr>
                            <w:r w:rsidRPr="00007FC0">
                              <w:rPr>
                                <w:rFonts w:ascii="Arial" w:hAnsi="Arial" w:cs="Arial"/>
                                <w:color w:val="000000" w:themeColor="text1"/>
                                <w:kern w:val="24"/>
                                <w:sz w:val="24"/>
                                <w:szCs w:val="24"/>
                              </w:rPr>
                              <w:t>You can find out more about working for Stockport Council and some of the benefits that we offer our employees</w:t>
                            </w:r>
                            <w:r w:rsidR="007830EA">
                              <w:rPr>
                                <w:rFonts w:ascii="Arial" w:hAnsi="Arial" w:cs="Arial"/>
                                <w:color w:val="000000" w:themeColor="text1"/>
                                <w:kern w:val="24"/>
                                <w:sz w:val="24"/>
                                <w:szCs w:val="24"/>
                              </w:rPr>
                              <w:t xml:space="preserve"> </w:t>
                            </w:r>
                            <w:r w:rsidRPr="00007FC0">
                              <w:rPr>
                                <w:rFonts w:ascii="Arial" w:hAnsi="Arial" w:cs="Arial"/>
                                <w:color w:val="000000" w:themeColor="text1"/>
                                <w:kern w:val="24"/>
                                <w:sz w:val="24"/>
                                <w:szCs w:val="24"/>
                              </w:rPr>
                              <w:t xml:space="preserve">at </w:t>
                            </w:r>
                            <w:hyperlink r:id="rId9" w:history="1">
                              <w:r w:rsidRPr="00007FC0">
                                <w:rPr>
                                  <w:rStyle w:val="Hyperlink"/>
                                  <w:rFonts w:ascii="Arial" w:hAnsi="Arial" w:cs="Arial"/>
                                  <w:kern w:val="24"/>
                                  <w:sz w:val="24"/>
                                  <w:szCs w:val="24"/>
                                </w:rPr>
                                <w:t>https://greater.jobs/locations/stockport/</w:t>
                              </w:r>
                            </w:hyperlink>
                          </w:p>
                          <w:p w14:paraId="195B8469" w14:textId="77777777" w:rsidR="002E7EAA" w:rsidRDefault="002E7EAA" w:rsidP="002E7EAA">
                            <w:pPr>
                              <w:spacing w:before="165" w:line="216" w:lineRule="auto"/>
                              <w:rPr>
                                <w:rFonts w:ascii="Arial" w:hAnsi="Arial" w:cs="Arial"/>
                                <w:color w:val="000000" w:themeColor="text1"/>
                                <w:kern w:val="24"/>
                              </w:rPr>
                            </w:pPr>
                          </w:p>
                          <w:p w14:paraId="66F35D10" w14:textId="77777777" w:rsidR="002E7EAA" w:rsidRDefault="002E7EAA" w:rsidP="002E7EAA">
                            <w:pPr>
                              <w:spacing w:before="165" w:line="216" w:lineRule="auto"/>
                            </w:pPr>
                          </w:p>
                          <w:p w14:paraId="214617C0" w14:textId="77777777" w:rsidR="002E7EAA" w:rsidRDefault="002E7EAA" w:rsidP="002E7EAA">
                            <w:pPr>
                              <w:spacing w:before="165" w:line="216" w:lineRule="auto"/>
                            </w:pPr>
                            <w:r>
                              <w:rPr>
                                <w:rFonts w:ascii="Arial" w:hAnsi="Arial" w:cs="Arial"/>
                                <w:color w:val="000000" w:themeColor="text1"/>
                                <w:kern w:val="24"/>
                              </w:rPr>
                              <w:br/>
                            </w:r>
                          </w:p>
                        </w:txbxContent>
                      </wps:txbx>
                      <wps:bodyPr vert="horz" wrap="square" lIns="91440" tIns="45720" rIns="91440" bIns="45720" numCol="2" spcCol="180000" rtlCol="0">
                        <a:noAutofit/>
                      </wps:bodyPr>
                    </wps:wsp>
                  </a:graphicData>
                </a:graphic>
                <wp14:sizeRelH relativeFrom="margin">
                  <wp14:pctWidth>0</wp14:pctWidth>
                </wp14:sizeRelH>
                <wp14:sizeRelV relativeFrom="margin">
                  <wp14:pctHeight>0</wp14:pctHeight>
                </wp14:sizeRelV>
              </wp:anchor>
            </w:drawing>
          </mc:Choice>
          <mc:Fallback>
            <w:pict>
              <v:rect w14:anchorId="2E3B6BE6" id="Subtitle 3" o:spid="_x0000_s1027" style="position:absolute;margin-left:0;margin-top:380.6pt;width:463.5pt;height:241.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" filled="f" stroked="f">
                <v:path arrowok="t"/>
                <o:lock v:ext="edit" grouping="t"/>
                <v:textbox>
                  <w:txbxContent>
                    <w:p w14:paraId="79FB47DC" w14:textId="77777777" w:rsidR="002E7EAA" w:rsidRPr="00374EE3" w:rsidRDefault="002E7EAA" w:rsidP="002E7EAA">
                      <w:pPr>
                        <w:rPr>
                          <w:rFonts w:ascii="Arial" w:hAnsi="Arial" w:cs="Arial"/>
                          <w:color w:val="44546A" w:themeColor="text2"/>
                          <w:kern w:val="24"/>
                          <w:sz w:val="32"/>
                          <w:szCs w:val="32"/>
                        </w:rPr>
                      </w:pPr>
                      <w:r w:rsidRPr="00374EE3">
                        <w:rPr>
                          <w:rFonts w:ascii="Arial" w:hAnsi="Arial" w:cs="Arial"/>
                          <w:color w:val="44546A" w:themeColor="text2"/>
                          <w:kern w:val="24"/>
                          <w:sz w:val="32"/>
                          <w:szCs w:val="32"/>
                        </w:rPr>
                        <w:t xml:space="preserve">Our Council </w:t>
                      </w:r>
                    </w:p>
                    <w:p w14:paraId="3800A90D" w14:textId="29B92CE3" w:rsidR="002E7EAA" w:rsidRPr="00007FC0" w:rsidRDefault="002E7EAA" w:rsidP="002E7EAA">
                      <w:pPr>
                        <w:spacing w:before="165" w:line="216" w:lineRule="auto"/>
                        <w:rPr>
                          <w:rFonts w:ascii="Arial" w:hAnsi="Arial" w:cs="Arial"/>
                          <w:color w:val="000000" w:themeColor="text1"/>
                          <w:kern w:val="24"/>
                          <w:sz w:val="24"/>
                          <w:szCs w:val="24"/>
                        </w:rPr>
                      </w:pPr>
                      <w:r w:rsidRPr="00007FC0">
                        <w:rPr>
                          <w:rFonts w:ascii="Arial" w:hAnsi="Arial" w:cs="Arial"/>
                          <w:color w:val="000000" w:themeColor="text1"/>
                          <w:kern w:val="24"/>
                          <w:sz w:val="24"/>
                          <w:szCs w:val="24"/>
                        </w:rPr>
                        <w:t xml:space="preserve">Our employees are our </w:t>
                      </w:r>
                      <w:r w:rsidRPr="00007FC0">
                        <w:rPr>
                          <w:rFonts w:ascii="Arial" w:hAnsi="Arial" w:cs="Arial"/>
                          <w:b/>
                          <w:bCs/>
                          <w:color w:val="000000" w:themeColor="text1"/>
                          <w:kern w:val="24"/>
                          <w:sz w:val="24"/>
                          <w:szCs w:val="24"/>
                        </w:rPr>
                        <w:t>greatest asset</w:t>
                      </w:r>
                      <w:r w:rsidRPr="00007FC0">
                        <w:rPr>
                          <w:rFonts w:ascii="Arial" w:hAnsi="Arial" w:cs="Arial"/>
                          <w:color w:val="000000" w:themeColor="text1"/>
                          <w:kern w:val="24"/>
                          <w:sz w:val="24"/>
                          <w:szCs w:val="24"/>
                        </w:rPr>
                        <w:t xml:space="preserve">. We’re proud of the way we provide vital frontline services every day and work together, as </w:t>
                      </w:r>
                      <w:r w:rsidRPr="00007FC0">
                        <w:rPr>
                          <w:rFonts w:ascii="Arial" w:hAnsi="Arial" w:cs="Arial"/>
                          <w:b/>
                          <w:bCs/>
                          <w:color w:val="000000" w:themeColor="text1"/>
                          <w:kern w:val="24"/>
                          <w:sz w:val="24"/>
                          <w:szCs w:val="24"/>
                        </w:rPr>
                        <w:t>one team.</w:t>
                      </w:r>
                      <w:r w:rsidRPr="00007FC0">
                        <w:rPr>
                          <w:rFonts w:ascii="Arial" w:hAnsi="Arial" w:cs="Arial"/>
                          <w:color w:val="000000" w:themeColor="text1"/>
                          <w:kern w:val="24"/>
                          <w:sz w:val="24"/>
                          <w:szCs w:val="24"/>
                        </w:rPr>
                        <w:t xml:space="preserve"> </w:t>
                      </w:r>
                    </w:p>
                    <w:p w14:paraId="0C622FC4" w14:textId="77777777" w:rsidR="002E7EAA" w:rsidRPr="00007FC0" w:rsidRDefault="002E7EAA" w:rsidP="002E7EAA">
                      <w:pPr>
                        <w:spacing w:before="165" w:line="216" w:lineRule="auto"/>
                        <w:rPr>
                          <w:rFonts w:ascii="Arial" w:hAnsi="Arial" w:cs="Arial"/>
                          <w:color w:val="000000" w:themeColor="text1"/>
                          <w:kern w:val="24"/>
                          <w:sz w:val="24"/>
                          <w:szCs w:val="24"/>
                        </w:rPr>
                      </w:pPr>
                      <w:r w:rsidRPr="00007FC0">
                        <w:rPr>
                          <w:rFonts w:ascii="Arial" w:hAnsi="Arial" w:cs="Arial"/>
                          <w:color w:val="000000" w:themeColor="text1"/>
                          <w:kern w:val="24"/>
                          <w:sz w:val="24"/>
                          <w:szCs w:val="24"/>
                        </w:rPr>
                        <w:t xml:space="preserve">Our 4 </w:t>
                      </w:r>
                      <w:r w:rsidRPr="00007FC0">
                        <w:rPr>
                          <w:rFonts w:ascii="Arial" w:hAnsi="Arial" w:cs="Arial"/>
                          <w:b/>
                          <w:bCs/>
                          <w:color w:val="000000" w:themeColor="text1"/>
                          <w:kern w:val="24"/>
                          <w:sz w:val="24"/>
                          <w:szCs w:val="24"/>
                        </w:rPr>
                        <w:t>core values</w:t>
                      </w:r>
                      <w:r w:rsidRPr="00007FC0">
                        <w:rPr>
                          <w:rFonts w:ascii="Arial" w:hAnsi="Arial" w:cs="Arial"/>
                          <w:color w:val="000000" w:themeColor="text1"/>
                          <w:kern w:val="24"/>
                          <w:sz w:val="24"/>
                          <w:szCs w:val="24"/>
                        </w:rPr>
                        <w:t xml:space="preserve"> as shown above, run through everything that we do, and we aim to stay </w:t>
                      </w:r>
                      <w:r w:rsidRPr="00007FC0">
                        <w:rPr>
                          <w:rFonts w:ascii="Arial" w:hAnsi="Arial" w:cs="Arial"/>
                          <w:b/>
                          <w:bCs/>
                          <w:color w:val="000000" w:themeColor="text1"/>
                          <w:kern w:val="24"/>
                          <w:sz w:val="24"/>
                          <w:szCs w:val="24"/>
                        </w:rPr>
                        <w:t xml:space="preserve">true </w:t>
                      </w:r>
                      <w:r w:rsidRPr="00007FC0">
                        <w:rPr>
                          <w:rFonts w:ascii="Arial" w:hAnsi="Arial" w:cs="Arial"/>
                          <w:color w:val="000000" w:themeColor="text1"/>
                          <w:kern w:val="24"/>
                          <w:sz w:val="24"/>
                          <w:szCs w:val="24"/>
                        </w:rPr>
                        <w:t xml:space="preserve">to them regardless of the challenges that we may face. </w:t>
                      </w:r>
                    </w:p>
                    <w:p w14:paraId="2DCF3617" w14:textId="77777777" w:rsidR="002E7EAA" w:rsidRDefault="002E7EAA" w:rsidP="002E7EAA">
                      <w:pPr>
                        <w:spacing w:before="165" w:line="216" w:lineRule="auto"/>
                        <w:rPr>
                          <w:rFonts w:ascii="Arial" w:hAnsi="Arial" w:cs="Arial"/>
                          <w:color w:val="000000" w:themeColor="text1"/>
                          <w:kern w:val="24"/>
                          <w:sz w:val="24"/>
                          <w:szCs w:val="24"/>
                        </w:rPr>
                      </w:pPr>
                      <w:r w:rsidRPr="00007FC0">
                        <w:rPr>
                          <w:rFonts w:ascii="Arial" w:hAnsi="Arial" w:cs="Arial"/>
                          <w:color w:val="000000" w:themeColor="text1"/>
                          <w:kern w:val="24"/>
                          <w:sz w:val="24"/>
                          <w:szCs w:val="24"/>
                        </w:rPr>
                        <w:t xml:space="preserve">To </w:t>
                      </w:r>
                      <w:r w:rsidRPr="00007FC0">
                        <w:rPr>
                          <w:rFonts w:ascii="Arial" w:hAnsi="Arial" w:cs="Arial"/>
                          <w:b/>
                          <w:bCs/>
                          <w:color w:val="000000" w:themeColor="text1"/>
                          <w:kern w:val="24"/>
                          <w:sz w:val="24"/>
                          <w:szCs w:val="24"/>
                        </w:rPr>
                        <w:t>support</w:t>
                      </w:r>
                      <w:r w:rsidRPr="00007FC0">
                        <w:rPr>
                          <w:rFonts w:ascii="Arial" w:hAnsi="Arial" w:cs="Arial"/>
                          <w:color w:val="000000" w:themeColor="text1"/>
                          <w:kern w:val="24"/>
                          <w:sz w:val="24"/>
                          <w:szCs w:val="24"/>
                        </w:rPr>
                        <w:t xml:space="preserve"> our values, we have policies, guidance and procedures around health, safety and welfare, customer care, emergency planning and security that all our</w:t>
                      </w:r>
                      <w:r w:rsidRPr="00007FC0">
                        <w:rPr>
                          <w:rFonts w:ascii="Arial" w:hAnsi="Arial" w:cs="Arial"/>
                          <w:b/>
                          <w:bCs/>
                          <w:color w:val="000000" w:themeColor="text1"/>
                          <w:kern w:val="24"/>
                          <w:sz w:val="24"/>
                          <w:szCs w:val="24"/>
                        </w:rPr>
                        <w:t xml:space="preserve"> colleagues</w:t>
                      </w:r>
                      <w:r w:rsidRPr="00007FC0">
                        <w:rPr>
                          <w:rFonts w:ascii="Arial" w:hAnsi="Arial" w:cs="Arial"/>
                          <w:color w:val="000000" w:themeColor="text1"/>
                          <w:kern w:val="24"/>
                          <w:sz w:val="24"/>
                          <w:szCs w:val="24"/>
                        </w:rPr>
                        <w:t xml:space="preserve"> are adhering and working to.  </w:t>
                      </w:r>
                    </w:p>
                    <w:p w14:paraId="015AD991" w14:textId="7395DA46" w:rsidR="002E7EAA" w:rsidRPr="00007FC0" w:rsidRDefault="002E7EAA" w:rsidP="002E7EAA">
                      <w:pPr>
                        <w:spacing w:before="165" w:line="216" w:lineRule="auto"/>
                        <w:rPr>
                          <w:rFonts w:ascii="Arial" w:hAnsi="Arial" w:cs="Arial"/>
                          <w:color w:val="000000" w:themeColor="text1"/>
                          <w:kern w:val="24"/>
                          <w:sz w:val="24"/>
                          <w:szCs w:val="24"/>
                        </w:rPr>
                      </w:pPr>
                      <w:r>
                        <w:rPr>
                          <w:rFonts w:ascii="Arial" w:hAnsi="Arial" w:cs="Arial"/>
                          <w:color w:val="000000" w:themeColor="text1"/>
                          <w:kern w:val="24"/>
                          <w:sz w:val="24"/>
                          <w:szCs w:val="24"/>
                        </w:rPr>
                        <w:t>We</w:t>
                      </w:r>
                      <w:r w:rsidR="00D332C0">
                        <w:rPr>
                          <w:rFonts w:ascii="Arial" w:hAnsi="Arial" w:cs="Arial"/>
                          <w:color w:val="000000" w:themeColor="text1"/>
                          <w:kern w:val="24"/>
                          <w:sz w:val="24"/>
                          <w:szCs w:val="24"/>
                        </w:rPr>
                        <w:t xml:space="preserve"> </w:t>
                      </w:r>
                      <w:r>
                        <w:rPr>
                          <w:rFonts w:ascii="Arial" w:hAnsi="Arial" w:cs="Arial"/>
                          <w:color w:val="000000" w:themeColor="text1"/>
                          <w:kern w:val="24"/>
                          <w:sz w:val="24"/>
                          <w:szCs w:val="24"/>
                        </w:rPr>
                        <w:t xml:space="preserve">also </w:t>
                      </w:r>
                      <w:r w:rsidRPr="00406E63">
                        <w:rPr>
                          <w:rFonts w:ascii="Arial" w:hAnsi="Arial" w:cs="Arial"/>
                          <w:b/>
                          <w:bCs/>
                          <w:color w:val="000000" w:themeColor="text1"/>
                          <w:kern w:val="24"/>
                          <w:sz w:val="24"/>
                          <w:szCs w:val="24"/>
                        </w:rPr>
                        <w:t>pride</w:t>
                      </w:r>
                      <w:r>
                        <w:rPr>
                          <w:rFonts w:ascii="Arial" w:hAnsi="Arial" w:cs="Arial"/>
                          <w:color w:val="000000" w:themeColor="text1"/>
                          <w:kern w:val="24"/>
                          <w:sz w:val="24"/>
                          <w:szCs w:val="24"/>
                        </w:rPr>
                        <w:t xml:space="preserve"> ourselves on our commitment to wellbeing and inclusivity </w:t>
                      </w:r>
                      <w:r w:rsidR="00D332C0">
                        <w:rPr>
                          <w:rFonts w:ascii="Arial" w:hAnsi="Arial" w:cs="Arial"/>
                          <w:color w:val="000000" w:themeColor="text1"/>
                          <w:kern w:val="24"/>
                          <w:sz w:val="24"/>
                          <w:szCs w:val="24"/>
                        </w:rPr>
                        <w:t>of our</w:t>
                      </w:r>
                      <w:r>
                        <w:rPr>
                          <w:rFonts w:ascii="Arial" w:hAnsi="Arial" w:cs="Arial"/>
                          <w:color w:val="000000" w:themeColor="text1"/>
                          <w:kern w:val="24"/>
                          <w:sz w:val="24"/>
                          <w:szCs w:val="24"/>
                        </w:rPr>
                        <w:t xml:space="preserve"> colleagues and residents.</w:t>
                      </w:r>
                    </w:p>
                    <w:p w14:paraId="15592E8D" w14:textId="733C6F15" w:rsidR="002E7EAA" w:rsidRPr="00007FC0" w:rsidRDefault="002E7EAA" w:rsidP="002E7EAA">
                      <w:pPr>
                        <w:spacing w:before="165" w:line="216" w:lineRule="auto"/>
                        <w:rPr>
                          <w:rFonts w:ascii="Arial" w:hAnsi="Arial" w:cs="Arial"/>
                          <w:color w:val="000000" w:themeColor="text1"/>
                          <w:kern w:val="24"/>
                          <w:sz w:val="24"/>
                          <w:szCs w:val="24"/>
                        </w:rPr>
                      </w:pPr>
                      <w:r w:rsidRPr="00007FC0">
                        <w:rPr>
                          <w:rFonts w:ascii="Arial" w:hAnsi="Arial" w:cs="Arial"/>
                          <w:color w:val="000000" w:themeColor="text1"/>
                          <w:kern w:val="24"/>
                          <w:sz w:val="24"/>
                          <w:szCs w:val="24"/>
                        </w:rPr>
                        <w:t>You can find out more about working for Stockport Council and some of the benefits that we offer our employees</w:t>
                      </w:r>
                      <w:r w:rsidR="007830EA">
                        <w:rPr>
                          <w:rFonts w:ascii="Arial" w:hAnsi="Arial" w:cs="Arial"/>
                          <w:color w:val="000000" w:themeColor="text1"/>
                          <w:kern w:val="24"/>
                          <w:sz w:val="24"/>
                          <w:szCs w:val="24"/>
                        </w:rPr>
                        <w:t xml:space="preserve"> </w:t>
                      </w:r>
                      <w:r w:rsidRPr="00007FC0">
                        <w:rPr>
                          <w:rFonts w:ascii="Arial" w:hAnsi="Arial" w:cs="Arial"/>
                          <w:color w:val="000000" w:themeColor="text1"/>
                          <w:kern w:val="24"/>
                          <w:sz w:val="24"/>
                          <w:szCs w:val="24"/>
                        </w:rPr>
                        <w:t xml:space="preserve">at </w:t>
                      </w:r>
                      <w:hyperlink r:id="rId10" w:history="1">
                        <w:r w:rsidRPr="00007FC0">
                          <w:rPr>
                            <w:rStyle w:val="Hyperlink"/>
                            <w:rFonts w:ascii="Arial" w:hAnsi="Arial" w:cs="Arial"/>
                            <w:kern w:val="24"/>
                            <w:sz w:val="24"/>
                            <w:szCs w:val="24"/>
                          </w:rPr>
                          <w:t>https://greater.jobs/locations/stockport/</w:t>
                        </w:r>
                      </w:hyperlink>
                    </w:p>
                    <w:p w14:paraId="195B8469" w14:textId="77777777" w:rsidR="002E7EAA" w:rsidRDefault="002E7EAA" w:rsidP="002E7EAA">
                      <w:pPr>
                        <w:spacing w:before="165" w:line="216" w:lineRule="auto"/>
                        <w:rPr>
                          <w:rFonts w:ascii="Arial" w:hAnsi="Arial" w:cs="Arial"/>
                          <w:color w:val="000000" w:themeColor="text1"/>
                          <w:kern w:val="24"/>
                        </w:rPr>
                      </w:pPr>
                    </w:p>
                    <w:p w14:paraId="66F35D10" w14:textId="77777777" w:rsidR="002E7EAA" w:rsidRDefault="002E7EAA" w:rsidP="002E7EAA">
                      <w:pPr>
                        <w:spacing w:before="165" w:line="216" w:lineRule="auto"/>
                      </w:pPr>
                    </w:p>
                    <w:p w14:paraId="214617C0" w14:textId="77777777" w:rsidR="002E7EAA" w:rsidRDefault="002E7EAA" w:rsidP="002E7EAA">
                      <w:pPr>
                        <w:spacing w:before="165" w:line="216" w:lineRule="auto"/>
                      </w:pPr>
                      <w:r>
                        <w:rPr>
                          <w:rFonts w:ascii="Arial" w:hAnsi="Arial" w:cs="Arial"/>
                          <w:color w:val="000000" w:themeColor="text1"/>
                          <w:kern w:val="24"/>
                        </w:rPr>
                        <w:br/>
                      </w:r>
                    </w:p>
                  </w:txbxContent>
                </v:textbox>
                <w10:wrap anchorx="margin" anchory="page"/>
              </v:rect>
            </w:pict>
          </mc:Fallback>
        </mc:AlternateContent>
      </w:r>
      <w:r w:rsidR="00E9259B" w:rsidRPr="002B6ED7">
        <w:rPr>
          <w:noProof/>
          <w:lang w:eastAsia="en-GB"/>
        </w:rPr>
        <w:drawing>
          <wp:anchor distT="0" distB="0" distL="114300" distR="114300" simplePos="0" relativeHeight="251682816" behindDoc="1" locked="0" layoutInCell="1" allowOverlap="1" wp14:anchorId="0F47E9CE" wp14:editId="53F4B368">
            <wp:simplePos x="0" y="0"/>
            <wp:positionH relativeFrom="margin">
              <wp:posOffset>96438</wp:posOffset>
            </wp:positionH>
            <wp:positionV relativeFrom="page">
              <wp:posOffset>1716405</wp:posOffset>
            </wp:positionV>
            <wp:extent cx="1609725" cy="12287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09725" cy="1228725"/>
                    </a:xfrm>
                    <a:prstGeom prst="rect">
                      <a:avLst/>
                    </a:prstGeom>
                  </pic:spPr>
                </pic:pic>
              </a:graphicData>
            </a:graphic>
          </wp:anchor>
        </w:drawing>
      </w:r>
      <w:r w:rsidR="00E9259B" w:rsidRPr="002B6ED7">
        <w:rPr>
          <w:noProof/>
          <w:lang w:eastAsia="en-GB"/>
        </w:rPr>
        <w:drawing>
          <wp:anchor distT="0" distB="0" distL="114300" distR="114300" simplePos="0" relativeHeight="251667456" behindDoc="1" locked="0" layoutInCell="1" allowOverlap="1" wp14:anchorId="1B64049F" wp14:editId="6CCD165B">
            <wp:simplePos x="0" y="0"/>
            <wp:positionH relativeFrom="margin">
              <wp:posOffset>2130784</wp:posOffset>
            </wp:positionH>
            <wp:positionV relativeFrom="page">
              <wp:posOffset>1717095</wp:posOffset>
            </wp:positionV>
            <wp:extent cx="3437890" cy="30562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37890" cy="3056255"/>
                    </a:xfrm>
                    <a:prstGeom prst="rect">
                      <a:avLst/>
                    </a:prstGeom>
                  </pic:spPr>
                </pic:pic>
              </a:graphicData>
            </a:graphic>
            <wp14:sizeRelH relativeFrom="margin">
              <wp14:pctWidth>0</wp14:pctWidth>
            </wp14:sizeRelH>
            <wp14:sizeRelV relativeFrom="margin">
              <wp14:pctHeight>0</wp14:pctHeight>
            </wp14:sizeRelV>
          </wp:anchor>
        </w:drawing>
      </w:r>
      <w:r w:rsidR="008D7CCC">
        <w:br w:type="page"/>
      </w:r>
      <w:r w:rsidR="002E7EAA">
        <w:rPr>
          <w:noProof/>
          <w:lang w:eastAsia="en-GB"/>
        </w:rPr>
        <w:drawing>
          <wp:anchor distT="0" distB="0" distL="114300" distR="114300" simplePos="0" relativeHeight="251676672" behindDoc="1" locked="0" layoutInCell="1" allowOverlap="1" wp14:anchorId="29F722FD" wp14:editId="1509B4E5">
            <wp:simplePos x="0" y="0"/>
            <wp:positionH relativeFrom="column">
              <wp:posOffset>2425148</wp:posOffset>
            </wp:positionH>
            <wp:positionV relativeFrom="page">
              <wp:posOffset>9008828</wp:posOffset>
            </wp:positionV>
            <wp:extent cx="4017645" cy="1530350"/>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7645" cy="1530350"/>
                    </a:xfrm>
                    <a:prstGeom prst="rect">
                      <a:avLst/>
                    </a:prstGeom>
                    <a:noFill/>
                  </pic:spPr>
                </pic:pic>
              </a:graphicData>
            </a:graphic>
          </wp:anchor>
        </w:drawing>
      </w:r>
    </w:p>
    <w:tbl>
      <w:tblPr>
        <w:tblStyle w:val="TableGrid"/>
        <w:tblpPr w:leftFromText="180" w:rightFromText="180" w:vertAnchor="text" w:horzAnchor="margin" w:tblpX="-10" w:tblpY="331"/>
        <w:tblW w:w="9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238"/>
        <w:gridCol w:w="4576"/>
      </w:tblGrid>
      <w:tr w:rsidR="00553D0C" w:rsidRPr="001C6F01" w14:paraId="0DF90335" w14:textId="77777777" w:rsidTr="00127B6A">
        <w:trPr>
          <w:trHeight w:val="307"/>
        </w:trPr>
        <w:tc>
          <w:tcPr>
            <w:tcW w:w="4448" w:type="dxa"/>
          </w:tcPr>
          <w:p w14:paraId="24D5B870" w14:textId="0CB15182" w:rsidR="00553D0C" w:rsidRPr="00F82A44" w:rsidRDefault="00267048" w:rsidP="001C6F01">
            <w:pPr>
              <w:rPr>
                <w:rFonts w:ascii="Arial" w:hAnsi="Arial" w:cs="Arial"/>
                <w:b/>
                <w:bCs/>
                <w:color w:val="2CA99B"/>
              </w:rPr>
            </w:pPr>
            <w:r w:rsidRPr="00F82A44">
              <w:rPr>
                <w:rFonts w:ascii="Arial" w:hAnsi="Arial" w:cs="Arial"/>
                <w:b/>
                <w:bCs/>
                <w:color w:val="2CA99B"/>
              </w:rPr>
              <w:lastRenderedPageBreak/>
              <w:t>Role</w:t>
            </w:r>
            <w:r w:rsidR="00553D0C" w:rsidRPr="00F82A44">
              <w:rPr>
                <w:rFonts w:ascii="Arial" w:hAnsi="Arial" w:cs="Arial"/>
                <w:b/>
                <w:bCs/>
                <w:color w:val="2CA99B"/>
              </w:rPr>
              <w:t xml:space="preserve">: </w:t>
            </w:r>
          </w:p>
        </w:tc>
        <w:tc>
          <w:tcPr>
            <w:tcW w:w="238" w:type="dxa"/>
          </w:tcPr>
          <w:p w14:paraId="361167CC" w14:textId="4AEE6847" w:rsidR="00553D0C" w:rsidRPr="001C6F01" w:rsidRDefault="00553D0C" w:rsidP="001C6F01">
            <w:pPr>
              <w:rPr>
                <w:rFonts w:ascii="Arial" w:hAnsi="Arial" w:cs="Arial"/>
              </w:rPr>
            </w:pPr>
          </w:p>
        </w:tc>
        <w:sdt>
          <w:sdtPr>
            <w:rPr>
              <w:rFonts w:ascii="Arial" w:hAnsi="Arial" w:cs="Arial"/>
            </w:rPr>
            <w:id w:val="1670597994"/>
            <w:placeholder>
              <w:docPart w:val="E83730CF94B84273BEBB8CBBC2FCD71E"/>
            </w:placeholder>
            <w:text/>
          </w:sdtPr>
          <w:sdtEndPr/>
          <w:sdtContent>
            <w:tc>
              <w:tcPr>
                <w:tcW w:w="4576" w:type="dxa"/>
                <w:shd w:val="clear" w:color="auto" w:fill="E7E6E6" w:themeFill="background2"/>
              </w:tcPr>
              <w:p w14:paraId="54C7BF0C" w14:textId="11845D2D" w:rsidR="00553D0C" w:rsidRPr="001C6F01" w:rsidRDefault="00D47F99" w:rsidP="00D47F99">
                <w:pPr>
                  <w:rPr>
                    <w:rFonts w:ascii="Arial" w:hAnsi="Arial" w:cs="Arial"/>
                  </w:rPr>
                </w:pPr>
                <w:r>
                  <w:rPr>
                    <w:rFonts w:ascii="Arial" w:hAnsi="Arial" w:cs="Arial"/>
                  </w:rPr>
                  <w:t xml:space="preserve">Support Workers Day and Waking Night   </w:t>
                </w:r>
              </w:p>
            </w:tc>
          </w:sdtContent>
        </w:sdt>
      </w:tr>
      <w:tr w:rsidR="00553D0C" w:rsidRPr="001C6F01" w14:paraId="30F508D1" w14:textId="77777777" w:rsidTr="00127B6A">
        <w:trPr>
          <w:trHeight w:val="307"/>
        </w:trPr>
        <w:tc>
          <w:tcPr>
            <w:tcW w:w="4448" w:type="dxa"/>
          </w:tcPr>
          <w:p w14:paraId="24FCC58C" w14:textId="77777777" w:rsidR="00553D0C" w:rsidRPr="00F82A44" w:rsidRDefault="00553D0C" w:rsidP="001C6F01">
            <w:pPr>
              <w:rPr>
                <w:rFonts w:ascii="Arial" w:hAnsi="Arial" w:cs="Arial"/>
                <w:b/>
                <w:bCs/>
              </w:rPr>
            </w:pPr>
          </w:p>
        </w:tc>
        <w:tc>
          <w:tcPr>
            <w:tcW w:w="238" w:type="dxa"/>
          </w:tcPr>
          <w:p w14:paraId="103355AB" w14:textId="489FBCD1" w:rsidR="00553D0C" w:rsidRPr="001C6F01" w:rsidRDefault="00553D0C" w:rsidP="001C6F01">
            <w:pPr>
              <w:rPr>
                <w:rFonts w:ascii="Arial" w:hAnsi="Arial" w:cs="Arial"/>
              </w:rPr>
            </w:pPr>
          </w:p>
        </w:tc>
        <w:tc>
          <w:tcPr>
            <w:tcW w:w="4576" w:type="dxa"/>
          </w:tcPr>
          <w:p w14:paraId="1C6A3161" w14:textId="0BAF5830" w:rsidR="00553D0C" w:rsidRPr="001C6F01" w:rsidRDefault="00553D0C" w:rsidP="001C6F01">
            <w:pPr>
              <w:rPr>
                <w:rFonts w:ascii="Arial" w:hAnsi="Arial" w:cs="Arial"/>
              </w:rPr>
            </w:pPr>
          </w:p>
        </w:tc>
      </w:tr>
      <w:tr w:rsidR="00553D0C" w:rsidRPr="001C6F01" w14:paraId="1A1FC5AD" w14:textId="77777777" w:rsidTr="00127B6A">
        <w:trPr>
          <w:trHeight w:val="307"/>
        </w:trPr>
        <w:tc>
          <w:tcPr>
            <w:tcW w:w="4448" w:type="dxa"/>
          </w:tcPr>
          <w:p w14:paraId="436004B4" w14:textId="77777777" w:rsidR="00553D0C" w:rsidRPr="00F82A44" w:rsidRDefault="00553D0C" w:rsidP="001C6F01">
            <w:pPr>
              <w:rPr>
                <w:rFonts w:ascii="Arial" w:hAnsi="Arial" w:cs="Arial"/>
                <w:b/>
                <w:bCs/>
              </w:rPr>
            </w:pPr>
            <w:r w:rsidRPr="00F82A44">
              <w:rPr>
                <w:rFonts w:ascii="Arial" w:hAnsi="Arial" w:cs="Arial"/>
                <w:b/>
                <w:bCs/>
                <w:color w:val="2CA99B"/>
              </w:rPr>
              <w:t>Service Area:</w:t>
            </w:r>
          </w:p>
        </w:tc>
        <w:tc>
          <w:tcPr>
            <w:tcW w:w="238" w:type="dxa"/>
          </w:tcPr>
          <w:p w14:paraId="55A151DE" w14:textId="1255D583" w:rsidR="00553D0C" w:rsidRPr="001C6F01" w:rsidRDefault="00553D0C" w:rsidP="001C6F01">
            <w:pPr>
              <w:rPr>
                <w:rFonts w:ascii="Arial" w:hAnsi="Arial" w:cs="Arial"/>
              </w:rPr>
            </w:pPr>
          </w:p>
        </w:tc>
        <w:sdt>
          <w:sdtPr>
            <w:rPr>
              <w:rFonts w:ascii="Arial" w:hAnsi="Arial" w:cs="Arial"/>
            </w:rPr>
            <w:id w:val="552966294"/>
            <w:placeholder>
              <w:docPart w:val="E83730CF94B84273BEBB8CBBC2FCD71E"/>
            </w:placeholder>
            <w:text/>
          </w:sdtPr>
          <w:sdtEndPr/>
          <w:sdtContent>
            <w:tc>
              <w:tcPr>
                <w:tcW w:w="4576" w:type="dxa"/>
                <w:shd w:val="clear" w:color="auto" w:fill="E7E6E6" w:themeFill="background2"/>
              </w:tcPr>
              <w:p w14:paraId="28CEA1BE" w14:textId="797BCF17" w:rsidR="00553D0C" w:rsidRPr="001C6F01" w:rsidRDefault="00D47F99" w:rsidP="00D47F99">
                <w:pPr>
                  <w:rPr>
                    <w:rFonts w:ascii="Arial" w:hAnsi="Arial" w:cs="Arial"/>
                  </w:rPr>
                </w:pPr>
                <w:r>
                  <w:rPr>
                    <w:rFonts w:ascii="Arial" w:hAnsi="Arial" w:cs="Arial"/>
                  </w:rPr>
                  <w:t xml:space="preserve">Learning Disability Opportunities Together Supported Tenancies </w:t>
                </w:r>
              </w:p>
            </w:tc>
          </w:sdtContent>
        </w:sdt>
      </w:tr>
      <w:tr w:rsidR="00553D0C" w:rsidRPr="001C6F01" w14:paraId="5D9C82F0" w14:textId="77777777" w:rsidTr="00127B6A">
        <w:trPr>
          <w:trHeight w:val="289"/>
        </w:trPr>
        <w:tc>
          <w:tcPr>
            <w:tcW w:w="4448" w:type="dxa"/>
          </w:tcPr>
          <w:p w14:paraId="4FEF348B" w14:textId="77777777" w:rsidR="00553D0C" w:rsidRPr="00F82A44" w:rsidRDefault="00553D0C" w:rsidP="001C6F01">
            <w:pPr>
              <w:rPr>
                <w:rFonts w:ascii="Arial" w:hAnsi="Arial" w:cs="Arial"/>
                <w:b/>
                <w:bCs/>
              </w:rPr>
            </w:pPr>
          </w:p>
        </w:tc>
        <w:tc>
          <w:tcPr>
            <w:tcW w:w="238" w:type="dxa"/>
          </w:tcPr>
          <w:p w14:paraId="26BFA944" w14:textId="3EC89688" w:rsidR="00553D0C" w:rsidRPr="001C6F01" w:rsidRDefault="00553D0C" w:rsidP="001C6F01">
            <w:pPr>
              <w:rPr>
                <w:rFonts w:ascii="Arial" w:hAnsi="Arial" w:cs="Arial"/>
              </w:rPr>
            </w:pPr>
          </w:p>
        </w:tc>
        <w:tc>
          <w:tcPr>
            <w:tcW w:w="4576" w:type="dxa"/>
          </w:tcPr>
          <w:p w14:paraId="21CD5758" w14:textId="77777777" w:rsidR="00553D0C" w:rsidRPr="001C6F01" w:rsidRDefault="00553D0C" w:rsidP="001C6F01">
            <w:pPr>
              <w:rPr>
                <w:rFonts w:ascii="Arial" w:hAnsi="Arial" w:cs="Arial"/>
              </w:rPr>
            </w:pPr>
          </w:p>
        </w:tc>
      </w:tr>
      <w:tr w:rsidR="00553D0C" w:rsidRPr="001C6F01" w14:paraId="48E9E1E8" w14:textId="77777777" w:rsidTr="00127B6A">
        <w:trPr>
          <w:trHeight w:val="307"/>
        </w:trPr>
        <w:tc>
          <w:tcPr>
            <w:tcW w:w="4448" w:type="dxa"/>
          </w:tcPr>
          <w:p w14:paraId="58582553" w14:textId="77777777" w:rsidR="00553D0C" w:rsidRPr="00F82A44" w:rsidRDefault="00553D0C" w:rsidP="001C6F01">
            <w:pPr>
              <w:rPr>
                <w:rFonts w:ascii="Arial" w:hAnsi="Arial" w:cs="Arial"/>
                <w:b/>
                <w:bCs/>
              </w:rPr>
            </w:pPr>
            <w:r w:rsidRPr="00F82A44">
              <w:rPr>
                <w:rFonts w:ascii="Arial" w:hAnsi="Arial" w:cs="Arial"/>
                <w:b/>
                <w:bCs/>
                <w:color w:val="2CA99B"/>
              </w:rPr>
              <w:t>Directorate:</w:t>
            </w:r>
          </w:p>
        </w:tc>
        <w:tc>
          <w:tcPr>
            <w:tcW w:w="238" w:type="dxa"/>
          </w:tcPr>
          <w:p w14:paraId="489CCFD2" w14:textId="77777777" w:rsidR="00553D0C" w:rsidRPr="001C6F01" w:rsidRDefault="00553D0C" w:rsidP="001C6F01">
            <w:pPr>
              <w:rPr>
                <w:rFonts w:ascii="Arial" w:hAnsi="Arial" w:cs="Arial"/>
              </w:rPr>
            </w:pPr>
          </w:p>
        </w:tc>
        <w:sdt>
          <w:sdtPr>
            <w:rPr>
              <w:rFonts w:ascii="Arial" w:hAnsi="Arial" w:cs="Arial"/>
            </w:rPr>
            <w:alias w:val="Which Directorate"/>
            <w:tag w:val="Which Directorate"/>
            <w:id w:val="392633808"/>
            <w:placeholder>
              <w:docPart w:val="BCAE9532CCFA41F690E04F1115D52CF9"/>
            </w:placeholder>
            <w:comboBox>
              <w:listItem w:displayText="Corporate and Support Services" w:value="Corporate and Support Services"/>
              <w:listItem w:displayText="Services to People - Adults" w:value="Services to People - Adults"/>
              <w:listItem w:displayText="Services to People - Childrens" w:value="Services to People - Childrens"/>
              <w:listItem w:displayText="Chief Executives" w:value="Chief Executives"/>
              <w:listItem w:displayText="Services to Place" w:value="Services to Place"/>
            </w:comboBox>
          </w:sdtPr>
          <w:sdtEndPr/>
          <w:sdtContent>
            <w:tc>
              <w:tcPr>
                <w:tcW w:w="4576" w:type="dxa"/>
                <w:shd w:val="clear" w:color="auto" w:fill="E7E6E6" w:themeFill="background2"/>
              </w:tcPr>
              <w:p w14:paraId="42DD8FFE" w14:textId="1889994F" w:rsidR="00553D0C" w:rsidRPr="001C6F01" w:rsidRDefault="00D47F99" w:rsidP="001C6F01">
                <w:pPr>
                  <w:rPr>
                    <w:rFonts w:ascii="Arial" w:hAnsi="Arial" w:cs="Arial"/>
                  </w:rPr>
                </w:pPr>
                <w:r>
                  <w:rPr>
                    <w:rFonts w:ascii="Arial" w:hAnsi="Arial" w:cs="Arial"/>
                  </w:rPr>
                  <w:t>Services to People - Adults</w:t>
                </w:r>
              </w:p>
            </w:tc>
          </w:sdtContent>
        </w:sdt>
      </w:tr>
      <w:tr w:rsidR="00553D0C" w:rsidRPr="001C6F01" w14:paraId="518E55FD" w14:textId="77777777" w:rsidTr="00127B6A">
        <w:trPr>
          <w:trHeight w:val="307"/>
        </w:trPr>
        <w:tc>
          <w:tcPr>
            <w:tcW w:w="4448" w:type="dxa"/>
          </w:tcPr>
          <w:p w14:paraId="4F8C6AEE" w14:textId="77777777" w:rsidR="00553D0C" w:rsidRPr="00F82A44" w:rsidRDefault="00553D0C" w:rsidP="001C6F01">
            <w:pPr>
              <w:rPr>
                <w:rFonts w:ascii="Arial" w:hAnsi="Arial" w:cs="Arial"/>
                <w:b/>
                <w:bCs/>
              </w:rPr>
            </w:pPr>
          </w:p>
        </w:tc>
        <w:tc>
          <w:tcPr>
            <w:tcW w:w="238" w:type="dxa"/>
          </w:tcPr>
          <w:p w14:paraId="58EF0AA5" w14:textId="77777777" w:rsidR="00553D0C" w:rsidRPr="001C6F01" w:rsidRDefault="00553D0C" w:rsidP="001C6F01">
            <w:pPr>
              <w:rPr>
                <w:rFonts w:ascii="Arial" w:hAnsi="Arial" w:cs="Arial"/>
              </w:rPr>
            </w:pPr>
          </w:p>
        </w:tc>
        <w:tc>
          <w:tcPr>
            <w:tcW w:w="4576" w:type="dxa"/>
          </w:tcPr>
          <w:p w14:paraId="65784224" w14:textId="77777777" w:rsidR="00553D0C" w:rsidRPr="001C6F01" w:rsidRDefault="00553D0C" w:rsidP="001C6F01">
            <w:pPr>
              <w:rPr>
                <w:rFonts w:ascii="Arial" w:hAnsi="Arial" w:cs="Arial"/>
              </w:rPr>
            </w:pPr>
          </w:p>
        </w:tc>
      </w:tr>
      <w:tr w:rsidR="00553D0C" w:rsidRPr="001C6F01" w14:paraId="14FDBEBA" w14:textId="77777777" w:rsidTr="00127B6A">
        <w:trPr>
          <w:trHeight w:val="307"/>
        </w:trPr>
        <w:tc>
          <w:tcPr>
            <w:tcW w:w="4448" w:type="dxa"/>
          </w:tcPr>
          <w:p w14:paraId="5C85AEDD" w14:textId="265A3099" w:rsidR="00553D0C" w:rsidRPr="00F82A44" w:rsidRDefault="00553D0C" w:rsidP="001C6F01">
            <w:pPr>
              <w:rPr>
                <w:rFonts w:ascii="Arial" w:hAnsi="Arial" w:cs="Arial"/>
                <w:b/>
                <w:bCs/>
              </w:rPr>
            </w:pPr>
            <w:r w:rsidRPr="00F82A44">
              <w:rPr>
                <w:rFonts w:ascii="Arial" w:hAnsi="Arial" w:cs="Arial"/>
                <w:b/>
                <w:bCs/>
                <w:color w:val="2CA99B"/>
              </w:rPr>
              <w:t xml:space="preserve">Salary </w:t>
            </w:r>
            <w:r w:rsidR="00267048" w:rsidRPr="00F82A44">
              <w:rPr>
                <w:rFonts w:ascii="Arial" w:hAnsi="Arial" w:cs="Arial"/>
                <w:b/>
                <w:bCs/>
                <w:color w:val="2CA99B"/>
              </w:rPr>
              <w:t>Grade:</w:t>
            </w:r>
          </w:p>
        </w:tc>
        <w:tc>
          <w:tcPr>
            <w:tcW w:w="238" w:type="dxa"/>
          </w:tcPr>
          <w:p w14:paraId="0F9239F7" w14:textId="10AE4870" w:rsidR="00553D0C" w:rsidRPr="001C6F01" w:rsidRDefault="00553D0C" w:rsidP="001C6F01">
            <w:pPr>
              <w:rPr>
                <w:rFonts w:ascii="Arial" w:hAnsi="Arial" w:cs="Arial"/>
              </w:rPr>
            </w:pPr>
          </w:p>
        </w:tc>
        <w:sdt>
          <w:sdtPr>
            <w:rPr>
              <w:rFonts w:ascii="Arial" w:hAnsi="Arial" w:cs="Arial"/>
            </w:rPr>
            <w:alias w:val="Add Job Grade"/>
            <w:tag w:val="Add Job Grade"/>
            <w:id w:val="-1460250561"/>
            <w:placeholder>
              <w:docPart w:val="974FA968001A4A3FBE7048F9BAD10896"/>
            </w:placeholder>
          </w:sdtPr>
          <w:sdtEndPr/>
          <w:sdtContent>
            <w:tc>
              <w:tcPr>
                <w:tcW w:w="4576" w:type="dxa"/>
                <w:shd w:val="clear" w:color="auto" w:fill="E7E6E6" w:themeFill="background2"/>
              </w:tcPr>
              <w:p w14:paraId="77C67EDC" w14:textId="43C98FAA" w:rsidR="00553D0C" w:rsidRPr="001C6F01" w:rsidRDefault="00D47F99" w:rsidP="000D3D45">
                <w:pPr>
                  <w:jc w:val="both"/>
                  <w:rPr>
                    <w:rFonts w:ascii="Arial" w:hAnsi="Arial" w:cs="Arial"/>
                  </w:rPr>
                </w:pPr>
                <w:r w:rsidRPr="006D76B1">
                  <w:rPr>
                    <w:lang w:val="en-US"/>
                  </w:rPr>
                  <w:t xml:space="preserve">NJC Scale 5 + 2 increments for weekend working </w:t>
                </w:r>
                <w:r>
                  <w:rPr>
                    <w:lang w:val="en-US"/>
                  </w:rPr>
                  <w:t xml:space="preserve">Waking Night NJC 4 + 2 increments for weekend working </w:t>
                </w:r>
              </w:p>
            </w:tc>
          </w:sdtContent>
        </w:sdt>
      </w:tr>
    </w:tbl>
    <w:p w14:paraId="4EE988C6" w14:textId="69D5F95A" w:rsidR="001C6F01" w:rsidRDefault="00817EF7" w:rsidP="00A95043">
      <w:r>
        <w:rPr>
          <w:noProof/>
          <w:lang w:eastAsia="en-GB"/>
        </w:rPr>
        <mc:AlternateContent>
          <mc:Choice Requires="wps">
            <w:drawing>
              <wp:anchor distT="45720" distB="45720" distL="114300" distR="114300" simplePos="0" relativeHeight="251695104" behindDoc="1" locked="0" layoutInCell="1" allowOverlap="1" wp14:anchorId="76A3CB51" wp14:editId="7843974B">
                <wp:simplePos x="0" y="0"/>
                <wp:positionH relativeFrom="margin">
                  <wp:align>left</wp:align>
                </wp:positionH>
                <wp:positionV relativeFrom="paragraph">
                  <wp:posOffset>-269240</wp:posOffset>
                </wp:positionV>
                <wp:extent cx="2209800" cy="352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52425"/>
                        </a:xfrm>
                        <a:prstGeom prst="rect">
                          <a:avLst/>
                        </a:prstGeom>
                        <a:solidFill>
                          <a:srgbClr val="FFFFFF"/>
                        </a:solidFill>
                        <a:ln w="9525">
                          <a:noFill/>
                          <a:miter lim="800000"/>
                          <a:headEnd/>
                          <a:tailEnd/>
                        </a:ln>
                      </wps:spPr>
                      <wps:txbx>
                        <w:txbxContent>
                          <w:p w14:paraId="650E43B0" w14:textId="6C00EAF8" w:rsidR="002C0A31" w:rsidRPr="001C6F01" w:rsidRDefault="002C0A31" w:rsidP="002C0A31">
                            <w:pPr>
                              <w:spacing w:line="216" w:lineRule="auto"/>
                              <w:rPr>
                                <w:rFonts w:ascii="Arial Black" w:eastAsiaTheme="majorEastAsia" w:hAnsi="Arial Black" w:cs="Arial Black"/>
                                <w:b/>
                                <w:bCs/>
                                <w:color w:val="2CA99B"/>
                                <w:kern w:val="24"/>
                                <w:sz w:val="36"/>
                                <w:szCs w:val="36"/>
                              </w:rPr>
                            </w:pPr>
                            <w:r>
                              <w:rPr>
                                <w:rFonts w:ascii="Arial Black" w:eastAsiaTheme="majorEastAsia" w:hAnsi="Arial Black" w:cs="Arial Black"/>
                                <w:b/>
                                <w:bCs/>
                                <w:color w:val="2CA99B"/>
                                <w:kern w:val="24"/>
                                <w:sz w:val="36"/>
                                <w:szCs w:val="36"/>
                              </w:rPr>
                              <w:t>About the Job</w:t>
                            </w:r>
                          </w:p>
                          <w:p w14:paraId="6729BDBE" w14:textId="4EE5E851" w:rsidR="00817EF7" w:rsidRPr="00817EF7" w:rsidRDefault="00817EF7">
                            <w:pPr>
                              <w:rPr>
                                <w:rFonts w:ascii="Arial" w:hAnsi="Arial" w:cs="Arial"/>
                                <w:color w:val="44546A" w:themeColor="text2"/>
                                <w:kern w:val="24"/>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3CB51" id="Text Box 2" o:spid="_x0000_s1028" type="#_x0000_t202" style="position:absolute;margin-left:0;margin-top:-21.2pt;width:174pt;height:27.75pt;z-index:-251621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" stroked="f">
                <v:textbox>
                  <w:txbxContent>
                    <w:p w14:paraId="650E43B0" w14:textId="6C00EAF8" w:rsidR="002C0A31" w:rsidRPr="001C6F01" w:rsidRDefault="002C0A31" w:rsidP="002C0A31">
                      <w:pPr>
                        <w:spacing w:line="216" w:lineRule="auto"/>
                        <w:rPr>
                          <w:rFonts w:ascii="Arial Black" w:eastAsiaTheme="majorEastAsia" w:hAnsi="Arial Black" w:cs="Arial Black"/>
                          <w:b/>
                          <w:bCs/>
                          <w:color w:val="2CA99B"/>
                          <w:kern w:val="24"/>
                          <w:sz w:val="36"/>
                          <w:szCs w:val="36"/>
                        </w:rPr>
                      </w:pPr>
                      <w:r>
                        <w:rPr>
                          <w:rFonts w:ascii="Arial Black" w:eastAsiaTheme="majorEastAsia" w:hAnsi="Arial Black" w:cs="Arial Black"/>
                          <w:b/>
                          <w:bCs/>
                          <w:color w:val="2CA99B"/>
                          <w:kern w:val="24"/>
                          <w:sz w:val="36"/>
                          <w:szCs w:val="36"/>
                        </w:rPr>
                        <w:t>About the Job</w:t>
                      </w:r>
                    </w:p>
                    <w:p w14:paraId="6729BDBE" w14:textId="4EE5E851" w:rsidR="00817EF7" w:rsidRPr="00817EF7" w:rsidRDefault="00817EF7">
                      <w:pPr>
                        <w:rPr>
                          <w:rFonts w:ascii="Arial" w:hAnsi="Arial" w:cs="Arial"/>
                          <w:color w:val="44546A" w:themeColor="text2"/>
                          <w:kern w:val="24"/>
                          <w:sz w:val="32"/>
                          <w:szCs w:val="32"/>
                        </w:rPr>
                      </w:pPr>
                    </w:p>
                  </w:txbxContent>
                </v:textbox>
                <w10:wrap anchorx="margin"/>
              </v:shape>
            </w:pict>
          </mc:Fallback>
        </mc:AlternateContent>
      </w:r>
    </w:p>
    <w:p w14:paraId="37FDF8D2" w14:textId="77777777" w:rsidR="00127B6A" w:rsidRDefault="00127B6A" w:rsidP="00A95043">
      <w:pPr>
        <w:rPr>
          <w:rFonts w:ascii="Arial" w:hAnsi="Arial" w:cs="Arial"/>
          <w:b/>
          <w:bCs/>
        </w:rPr>
      </w:pPr>
    </w:p>
    <w:p w14:paraId="4BD06895" w14:textId="2A7803DC" w:rsidR="00CA43D4" w:rsidRDefault="00CA43D4" w:rsidP="00CA43D4">
      <w:pPr>
        <w:jc w:val="center"/>
        <w:rPr>
          <w:rFonts w:ascii="Arial" w:hAnsi="Arial" w:cs="Arial"/>
          <w:b/>
          <w:bCs/>
        </w:rPr>
      </w:pPr>
      <w:r w:rsidRPr="00B038FF">
        <w:rPr>
          <w:rFonts w:ascii="Verdana" w:hAnsi="Verdana"/>
          <w:noProof/>
          <w:lang w:eastAsia="en-GB"/>
        </w:rPr>
        <w:drawing>
          <wp:inline distT="0" distB="0" distL="0" distR="0" wp14:anchorId="297FB789" wp14:editId="23B0D63E">
            <wp:extent cx="2006004" cy="272955"/>
            <wp:effectExtent l="0" t="0" r="0" b="0"/>
            <wp:docPr id="6" name="Picture 6" descr="Purple 001Asset 1@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ple 001Asset 1@4x.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256240" cy="307004"/>
                    </a:xfrm>
                    <a:prstGeom prst="rect">
                      <a:avLst/>
                    </a:prstGeom>
                    <a:noFill/>
                    <a:ln>
                      <a:noFill/>
                    </a:ln>
                  </pic:spPr>
                </pic:pic>
              </a:graphicData>
            </a:graphic>
          </wp:inline>
        </w:drawing>
      </w:r>
    </w:p>
    <w:p w14:paraId="5938CEE9" w14:textId="2D17AC68" w:rsidR="009878A0" w:rsidRDefault="009878A0" w:rsidP="00CA43D4">
      <w:pPr>
        <w:jc w:val="center"/>
        <w:rPr>
          <w:rFonts w:ascii="Arial" w:hAnsi="Arial" w:cs="Arial"/>
          <w:b/>
          <w:bCs/>
        </w:rPr>
      </w:pPr>
      <w:r>
        <w:rPr>
          <w:rFonts w:ascii="Arial" w:hAnsi="Arial" w:cs="Arial"/>
          <w:b/>
          <w:bCs/>
        </w:rPr>
        <w:t>Supported Living</w:t>
      </w:r>
    </w:p>
    <w:p w14:paraId="15490914" w14:textId="77777777" w:rsidR="00CA43D4" w:rsidRDefault="00CA43D4" w:rsidP="00CA43D4">
      <w:pPr>
        <w:pStyle w:val="Header"/>
        <w:jc w:val="center"/>
        <w:rPr>
          <w:rFonts w:ascii="Arial Black" w:hAnsi="Arial Black"/>
          <w:i/>
          <w:iCs/>
        </w:rPr>
      </w:pPr>
      <w:r w:rsidRPr="000D3D45">
        <w:rPr>
          <w:rFonts w:ascii="Arial Black" w:hAnsi="Arial Black"/>
          <w:i/>
          <w:iCs/>
        </w:rPr>
        <w:t>Supporting Adults</w:t>
      </w:r>
      <w:r w:rsidRPr="00F92308">
        <w:rPr>
          <w:rFonts w:ascii="Arial Black" w:hAnsi="Arial Black"/>
          <w:i/>
          <w:iCs/>
        </w:rPr>
        <w:t xml:space="preserve"> who have Learning Disabilities and Autism to Reach Their True Potential and </w:t>
      </w:r>
      <w:r>
        <w:rPr>
          <w:rFonts w:ascii="Arial Black" w:hAnsi="Arial Black"/>
          <w:i/>
          <w:iCs/>
        </w:rPr>
        <w:t>A</w:t>
      </w:r>
      <w:r w:rsidRPr="00F92308">
        <w:rPr>
          <w:rFonts w:ascii="Arial Black" w:hAnsi="Arial Black"/>
          <w:i/>
          <w:iCs/>
        </w:rPr>
        <w:t>chieve their Life Goals.</w:t>
      </w:r>
    </w:p>
    <w:p w14:paraId="2DEDFBCA" w14:textId="77777777" w:rsidR="00CA43D4" w:rsidRDefault="00CA43D4" w:rsidP="00CA43D4">
      <w:pPr>
        <w:pStyle w:val="Header"/>
        <w:jc w:val="center"/>
        <w:rPr>
          <w:rFonts w:ascii="Arial Black" w:hAnsi="Arial Black"/>
        </w:rPr>
      </w:pPr>
    </w:p>
    <w:p w14:paraId="1DE13EB7" w14:textId="77777777" w:rsidR="00CA43D4" w:rsidRDefault="00CA43D4" w:rsidP="00CA43D4">
      <w:pPr>
        <w:rPr>
          <w:rFonts w:ascii="Arial" w:hAnsi="Arial" w:cs="Arial"/>
          <w:b/>
          <w:bCs/>
        </w:rPr>
      </w:pPr>
    </w:p>
    <w:p w14:paraId="652FAD26" w14:textId="77777777" w:rsidR="00CA43D4" w:rsidRPr="001C6F01" w:rsidRDefault="00CA43D4" w:rsidP="00CA43D4">
      <w:pPr>
        <w:rPr>
          <w:rFonts w:ascii="Arial" w:hAnsi="Arial" w:cs="Arial"/>
          <w:b/>
          <w:bCs/>
        </w:rPr>
      </w:pPr>
      <w:r w:rsidRPr="001C6F01">
        <w:rPr>
          <w:rFonts w:ascii="Arial" w:hAnsi="Arial" w:cs="Arial"/>
          <w:b/>
          <w:bCs/>
        </w:rPr>
        <w:t>Main Purpose of the Job</w:t>
      </w:r>
    </w:p>
    <w:p w14:paraId="71126D42" w14:textId="77777777" w:rsidR="00CA43D4" w:rsidRPr="00207DFF" w:rsidRDefault="00CA43D4" w:rsidP="00CA43D4">
      <w:pPr>
        <w:numPr>
          <w:ilvl w:val="0"/>
          <w:numId w:val="17"/>
        </w:numPr>
        <w:spacing w:after="0" w:line="240" w:lineRule="auto"/>
        <w:rPr>
          <w:rFonts w:ascii="Arial" w:hAnsi="Arial" w:cs="Arial"/>
        </w:rPr>
      </w:pPr>
      <w:r w:rsidRPr="00207DFF">
        <w:rPr>
          <w:rFonts w:ascii="Arial" w:hAnsi="Arial" w:cs="Arial"/>
        </w:rPr>
        <w:t xml:space="preserve">To provide physical, practical and emotional support to client groups who experience severe difficulties in day to day living, whilst protecting their rights as an adult. </w:t>
      </w:r>
    </w:p>
    <w:p w14:paraId="6AF670BD" w14:textId="77777777" w:rsidR="00CA43D4" w:rsidRPr="00F92308" w:rsidRDefault="00CA43D4" w:rsidP="00CA43D4">
      <w:pPr>
        <w:numPr>
          <w:ilvl w:val="0"/>
          <w:numId w:val="17"/>
        </w:numPr>
        <w:spacing w:after="0" w:line="240" w:lineRule="auto"/>
        <w:rPr>
          <w:rFonts w:ascii="Arial" w:hAnsi="Arial" w:cs="Arial"/>
        </w:rPr>
      </w:pPr>
      <w:r w:rsidRPr="00F92308">
        <w:rPr>
          <w:rFonts w:ascii="Arial" w:hAnsi="Arial" w:cs="Arial"/>
        </w:rPr>
        <w:t xml:space="preserve">To provide </w:t>
      </w:r>
      <w:r>
        <w:rPr>
          <w:rFonts w:ascii="Arial" w:hAnsi="Arial" w:cs="Arial"/>
        </w:rPr>
        <w:t>p</w:t>
      </w:r>
      <w:r w:rsidRPr="00F92308">
        <w:rPr>
          <w:rFonts w:ascii="Arial" w:hAnsi="Arial" w:cs="Arial"/>
        </w:rPr>
        <w:t xml:space="preserve">erson centred services that ensures that individuals have the opportunity to achieve their ambitions and aspirations in their home and community.    </w:t>
      </w:r>
    </w:p>
    <w:p w14:paraId="0B4FF4EE" w14:textId="77777777" w:rsidR="00CA43D4" w:rsidRDefault="00CA43D4" w:rsidP="00CA43D4">
      <w:pPr>
        <w:numPr>
          <w:ilvl w:val="0"/>
          <w:numId w:val="17"/>
        </w:numPr>
        <w:spacing w:after="0" w:line="240" w:lineRule="auto"/>
        <w:rPr>
          <w:rFonts w:ascii="Arial" w:hAnsi="Arial" w:cs="Arial"/>
        </w:rPr>
      </w:pPr>
      <w:r w:rsidRPr="00207DFF">
        <w:rPr>
          <w:rFonts w:ascii="Arial" w:hAnsi="Arial" w:cs="Arial"/>
        </w:rPr>
        <w:t xml:space="preserve">To </w:t>
      </w:r>
      <w:r>
        <w:rPr>
          <w:rFonts w:ascii="Arial" w:hAnsi="Arial" w:cs="Arial"/>
        </w:rPr>
        <w:t xml:space="preserve">support strength based approaches which aim to </w:t>
      </w:r>
      <w:r w:rsidRPr="00207DFF">
        <w:rPr>
          <w:rFonts w:ascii="Arial" w:hAnsi="Arial" w:cs="Arial"/>
        </w:rPr>
        <w:t xml:space="preserve">achieve positive outcomes </w:t>
      </w:r>
      <w:r>
        <w:rPr>
          <w:rFonts w:ascii="Arial" w:hAnsi="Arial" w:cs="Arial"/>
        </w:rPr>
        <w:t>for people and the service</w:t>
      </w:r>
    </w:p>
    <w:p w14:paraId="15740217" w14:textId="77777777" w:rsidR="00CA43D4" w:rsidRPr="00207DFF" w:rsidRDefault="00CA43D4" w:rsidP="00CA43D4">
      <w:pPr>
        <w:numPr>
          <w:ilvl w:val="0"/>
          <w:numId w:val="17"/>
        </w:numPr>
        <w:spacing w:after="0" w:line="240" w:lineRule="auto"/>
        <w:rPr>
          <w:rFonts w:ascii="Arial" w:hAnsi="Arial" w:cs="Arial"/>
        </w:rPr>
      </w:pPr>
      <w:r>
        <w:rPr>
          <w:rFonts w:ascii="Arial" w:hAnsi="Arial" w:cs="Arial"/>
        </w:rPr>
        <w:t>P</w:t>
      </w:r>
      <w:r w:rsidRPr="00207DFF">
        <w:rPr>
          <w:rFonts w:ascii="Arial" w:hAnsi="Arial" w:cs="Arial"/>
        </w:rPr>
        <w:t>romot</w:t>
      </w:r>
      <w:r>
        <w:rPr>
          <w:rFonts w:ascii="Arial" w:hAnsi="Arial" w:cs="Arial"/>
        </w:rPr>
        <w:t>e</w:t>
      </w:r>
      <w:r w:rsidRPr="00207DFF">
        <w:rPr>
          <w:rFonts w:ascii="Arial" w:hAnsi="Arial" w:cs="Arial"/>
        </w:rPr>
        <w:t xml:space="preserve"> inclusion informed choice and rights to people who use the service in all aspects of their lives.  </w:t>
      </w:r>
    </w:p>
    <w:p w14:paraId="1E80E59A" w14:textId="77777777" w:rsidR="00CA43D4" w:rsidRDefault="00CA43D4" w:rsidP="00CA43D4">
      <w:pPr>
        <w:numPr>
          <w:ilvl w:val="0"/>
          <w:numId w:val="17"/>
        </w:numPr>
        <w:spacing w:after="0" w:line="240" w:lineRule="auto"/>
        <w:rPr>
          <w:rFonts w:ascii="Arial" w:hAnsi="Arial" w:cs="Arial"/>
        </w:rPr>
      </w:pPr>
      <w:r w:rsidRPr="00207DFF">
        <w:rPr>
          <w:rFonts w:ascii="Arial" w:hAnsi="Arial" w:cs="Arial"/>
        </w:rPr>
        <w:t>To attend to personal</w:t>
      </w:r>
      <w:r>
        <w:rPr>
          <w:rFonts w:ascii="Arial" w:hAnsi="Arial" w:cs="Arial"/>
        </w:rPr>
        <w:t xml:space="preserve"> and wellbeing </w:t>
      </w:r>
      <w:r w:rsidRPr="00207DFF">
        <w:rPr>
          <w:rFonts w:ascii="Arial" w:hAnsi="Arial" w:cs="Arial"/>
        </w:rPr>
        <w:t>needs and follow support plans</w:t>
      </w:r>
      <w:r>
        <w:rPr>
          <w:rFonts w:ascii="Arial" w:hAnsi="Arial" w:cs="Arial"/>
        </w:rPr>
        <w:t xml:space="preserve"> and risk assessments</w:t>
      </w:r>
      <w:r w:rsidRPr="00207DFF">
        <w:rPr>
          <w:rFonts w:ascii="Arial" w:hAnsi="Arial" w:cs="Arial"/>
        </w:rPr>
        <w:t xml:space="preserve">.  </w:t>
      </w:r>
    </w:p>
    <w:p w14:paraId="51F51618" w14:textId="77777777" w:rsidR="00CA43D4" w:rsidRDefault="00CA43D4" w:rsidP="00CA43D4">
      <w:pPr>
        <w:numPr>
          <w:ilvl w:val="0"/>
          <w:numId w:val="17"/>
        </w:numPr>
        <w:spacing w:after="0" w:line="240" w:lineRule="auto"/>
        <w:rPr>
          <w:rFonts w:ascii="Arial" w:hAnsi="Arial" w:cs="Arial"/>
        </w:rPr>
      </w:pPr>
      <w:r w:rsidRPr="00207DFF">
        <w:rPr>
          <w:rFonts w:ascii="Arial" w:hAnsi="Arial" w:cs="Arial"/>
        </w:rPr>
        <w:t>Support</w:t>
      </w:r>
      <w:r>
        <w:rPr>
          <w:rFonts w:ascii="Arial" w:hAnsi="Arial" w:cs="Arial"/>
        </w:rPr>
        <w:t xml:space="preserve"> </w:t>
      </w:r>
      <w:r w:rsidRPr="00207DFF">
        <w:rPr>
          <w:rFonts w:ascii="Arial" w:hAnsi="Arial" w:cs="Arial"/>
        </w:rPr>
        <w:t xml:space="preserve">people </w:t>
      </w:r>
      <w:r>
        <w:rPr>
          <w:rFonts w:ascii="Arial" w:hAnsi="Arial" w:cs="Arial"/>
        </w:rPr>
        <w:t xml:space="preserve">to be as independent as possible </w:t>
      </w:r>
      <w:r w:rsidRPr="00207DFF">
        <w:rPr>
          <w:rFonts w:ascii="Arial" w:hAnsi="Arial" w:cs="Arial"/>
        </w:rPr>
        <w:t>with</w:t>
      </w:r>
      <w:r>
        <w:rPr>
          <w:rFonts w:ascii="Arial" w:hAnsi="Arial" w:cs="Arial"/>
        </w:rPr>
        <w:t xml:space="preserve"> all</w:t>
      </w:r>
      <w:r w:rsidRPr="00207DFF">
        <w:rPr>
          <w:rFonts w:ascii="Arial" w:hAnsi="Arial" w:cs="Arial"/>
        </w:rPr>
        <w:t xml:space="preserve"> aspects of their life including leisure and domestic tasks, budgeting and medication/health issues.  </w:t>
      </w:r>
    </w:p>
    <w:p w14:paraId="425D65B1" w14:textId="77777777" w:rsidR="00CA43D4" w:rsidRPr="00207DFF" w:rsidRDefault="00CA43D4" w:rsidP="00CA43D4">
      <w:pPr>
        <w:numPr>
          <w:ilvl w:val="0"/>
          <w:numId w:val="17"/>
        </w:numPr>
        <w:spacing w:after="0" w:line="240" w:lineRule="auto"/>
        <w:rPr>
          <w:rFonts w:ascii="Arial" w:hAnsi="Arial" w:cs="Arial"/>
        </w:rPr>
      </w:pPr>
      <w:r w:rsidRPr="00207DFF">
        <w:rPr>
          <w:rFonts w:ascii="Arial" w:hAnsi="Arial" w:cs="Arial"/>
        </w:rPr>
        <w:t xml:space="preserve">Whilst on duty the support worker is responsible for ensuring the appropriate action is taken regarding property issues, general maintenance, health and safety and risk management.  </w:t>
      </w:r>
    </w:p>
    <w:p w14:paraId="14132260" w14:textId="77777777" w:rsidR="00CA43D4" w:rsidRDefault="00CA43D4" w:rsidP="00CA43D4">
      <w:pPr>
        <w:numPr>
          <w:ilvl w:val="0"/>
          <w:numId w:val="17"/>
        </w:numPr>
        <w:spacing w:after="0" w:line="240" w:lineRule="auto"/>
        <w:rPr>
          <w:rFonts w:ascii="Arial" w:hAnsi="Arial" w:cs="Arial"/>
        </w:rPr>
      </w:pPr>
      <w:r w:rsidRPr="00207DFF">
        <w:rPr>
          <w:rFonts w:ascii="Arial" w:hAnsi="Arial" w:cs="Arial"/>
        </w:rPr>
        <w:t xml:space="preserve">To undertake all essential duties to ensure the person who is supported remains safe and well.  </w:t>
      </w:r>
    </w:p>
    <w:p w14:paraId="3D1A8601" w14:textId="77777777" w:rsidR="00CA43D4" w:rsidRDefault="00CA43D4" w:rsidP="00CA43D4">
      <w:pPr>
        <w:numPr>
          <w:ilvl w:val="0"/>
          <w:numId w:val="17"/>
        </w:numPr>
        <w:spacing w:after="0" w:line="240" w:lineRule="auto"/>
        <w:rPr>
          <w:rFonts w:ascii="Arial" w:hAnsi="Arial" w:cs="Arial"/>
        </w:rPr>
      </w:pPr>
      <w:r w:rsidRPr="00207DFF">
        <w:rPr>
          <w:rFonts w:ascii="Arial" w:hAnsi="Arial" w:cs="Arial"/>
        </w:rPr>
        <w:t xml:space="preserve">To work flexibly within a team lead across the service.  </w:t>
      </w:r>
    </w:p>
    <w:p w14:paraId="3D93B8FE" w14:textId="77777777" w:rsidR="00CA43D4" w:rsidRPr="00207DFF" w:rsidRDefault="00CA43D4" w:rsidP="00CA43D4">
      <w:pPr>
        <w:numPr>
          <w:ilvl w:val="0"/>
          <w:numId w:val="17"/>
        </w:numPr>
        <w:spacing w:after="0" w:line="240" w:lineRule="auto"/>
        <w:rPr>
          <w:rFonts w:ascii="Arial" w:hAnsi="Arial" w:cs="Arial"/>
        </w:rPr>
      </w:pPr>
      <w:r w:rsidRPr="00207DFF">
        <w:rPr>
          <w:rFonts w:ascii="Arial" w:hAnsi="Arial" w:cs="Arial"/>
        </w:rPr>
        <w:t>Work with other professionals, health staff and other stakeholders, families and carers.</w:t>
      </w:r>
    </w:p>
    <w:p w14:paraId="672CBFF0" w14:textId="77777777" w:rsidR="00CA43D4" w:rsidRDefault="00CA43D4" w:rsidP="00CA43D4">
      <w:pPr>
        <w:rPr>
          <w:rFonts w:ascii="Arial" w:hAnsi="Arial" w:cs="Arial"/>
        </w:rPr>
      </w:pPr>
    </w:p>
    <w:p w14:paraId="3ACC47F5" w14:textId="77777777" w:rsidR="00CA43D4" w:rsidRDefault="00CA43D4" w:rsidP="00CA43D4">
      <w:pPr>
        <w:rPr>
          <w:rFonts w:ascii="Arial" w:hAnsi="Arial" w:cs="Arial"/>
        </w:rPr>
      </w:pPr>
    </w:p>
    <w:p w14:paraId="49F15FD0" w14:textId="77777777" w:rsidR="00CA43D4" w:rsidRPr="001C6F01" w:rsidRDefault="00CA43D4" w:rsidP="00CA43D4">
      <w:pPr>
        <w:rPr>
          <w:rFonts w:ascii="Arial" w:hAnsi="Arial" w:cs="Arial"/>
        </w:rPr>
      </w:pPr>
    </w:p>
    <w:p w14:paraId="66EA3281" w14:textId="77777777" w:rsidR="00CA43D4" w:rsidRDefault="00CA43D4" w:rsidP="00CA43D4">
      <w:pPr>
        <w:rPr>
          <w:rFonts w:ascii="Arial" w:hAnsi="Arial" w:cs="Arial"/>
          <w:b/>
          <w:bCs/>
        </w:rPr>
      </w:pPr>
    </w:p>
    <w:p w14:paraId="4BF59849" w14:textId="53791367" w:rsidR="00CA43D4" w:rsidRDefault="00CA43D4" w:rsidP="00CA43D4">
      <w:pPr>
        <w:rPr>
          <w:rFonts w:ascii="Arial" w:hAnsi="Arial" w:cs="Arial"/>
          <w:b/>
          <w:bCs/>
        </w:rPr>
      </w:pPr>
      <w:r w:rsidRPr="001C6F01">
        <w:rPr>
          <w:rFonts w:ascii="Arial" w:hAnsi="Arial" w:cs="Arial"/>
          <w:b/>
          <w:bCs/>
        </w:rPr>
        <w:lastRenderedPageBreak/>
        <w:t>Key Responsibilities</w:t>
      </w:r>
    </w:p>
    <w:p w14:paraId="59796190" w14:textId="37637B97" w:rsidR="00CA43D4" w:rsidRPr="009878A0" w:rsidRDefault="00CA43D4" w:rsidP="00204329">
      <w:pPr>
        <w:pStyle w:val="PlainText"/>
        <w:numPr>
          <w:ilvl w:val="0"/>
          <w:numId w:val="14"/>
        </w:numPr>
        <w:rPr>
          <w:rFonts w:ascii="Arial" w:hAnsi="Arial" w:cs="Arial"/>
          <w:sz w:val="22"/>
          <w:szCs w:val="22"/>
        </w:rPr>
      </w:pPr>
      <w:r w:rsidRPr="009878A0">
        <w:rPr>
          <w:rFonts w:ascii="Arial" w:hAnsi="Arial" w:cs="Arial"/>
          <w:sz w:val="22"/>
          <w:szCs w:val="22"/>
        </w:rPr>
        <w:t xml:space="preserve">To encourage </w:t>
      </w:r>
      <w:r w:rsidR="009878A0" w:rsidRPr="009878A0">
        <w:rPr>
          <w:rFonts w:ascii="Arial" w:hAnsi="Arial" w:cs="Arial"/>
          <w:sz w:val="22"/>
          <w:szCs w:val="22"/>
        </w:rPr>
        <w:t xml:space="preserve">and support </w:t>
      </w:r>
      <w:r w:rsidRPr="009878A0">
        <w:rPr>
          <w:rFonts w:ascii="Arial" w:hAnsi="Arial" w:cs="Arial"/>
          <w:sz w:val="22"/>
          <w:szCs w:val="22"/>
        </w:rPr>
        <w:t>people to become active and valued members of their community</w:t>
      </w:r>
      <w:r w:rsidR="009878A0" w:rsidRPr="009878A0">
        <w:rPr>
          <w:rFonts w:ascii="Arial" w:hAnsi="Arial" w:cs="Arial"/>
          <w:sz w:val="22"/>
          <w:szCs w:val="22"/>
        </w:rPr>
        <w:t xml:space="preserve">, </w:t>
      </w:r>
      <w:r w:rsidR="009878A0">
        <w:rPr>
          <w:rFonts w:ascii="Arial" w:hAnsi="Arial" w:cs="Arial"/>
          <w:sz w:val="22"/>
          <w:szCs w:val="22"/>
        </w:rPr>
        <w:t>ensuring</w:t>
      </w:r>
      <w:r w:rsidRPr="009878A0">
        <w:rPr>
          <w:rFonts w:ascii="Arial" w:hAnsi="Arial" w:cs="Arial"/>
          <w:sz w:val="22"/>
          <w:szCs w:val="22"/>
        </w:rPr>
        <w:t xml:space="preserve"> people </w:t>
      </w:r>
      <w:r w:rsidR="009878A0">
        <w:rPr>
          <w:rFonts w:ascii="Arial" w:hAnsi="Arial" w:cs="Arial"/>
          <w:sz w:val="22"/>
          <w:szCs w:val="22"/>
        </w:rPr>
        <w:t xml:space="preserve">are supported to </w:t>
      </w:r>
      <w:r w:rsidRPr="009878A0">
        <w:rPr>
          <w:rFonts w:ascii="Arial" w:hAnsi="Arial" w:cs="Arial"/>
          <w:sz w:val="22"/>
          <w:szCs w:val="22"/>
        </w:rPr>
        <w:t xml:space="preserve">have choice and control to make decisions that affect their lives.  </w:t>
      </w:r>
    </w:p>
    <w:p w14:paraId="74532B0C" w14:textId="77777777" w:rsidR="00CA43D4" w:rsidRPr="00207DFF" w:rsidRDefault="00CA43D4" w:rsidP="00CA43D4">
      <w:pPr>
        <w:pStyle w:val="PlainText"/>
        <w:numPr>
          <w:ilvl w:val="0"/>
          <w:numId w:val="14"/>
        </w:numPr>
        <w:rPr>
          <w:rFonts w:ascii="Arial" w:hAnsi="Arial" w:cs="Arial"/>
          <w:sz w:val="22"/>
          <w:szCs w:val="22"/>
        </w:rPr>
      </w:pPr>
      <w:r>
        <w:rPr>
          <w:rFonts w:ascii="Arial" w:hAnsi="Arial" w:cs="Arial"/>
          <w:sz w:val="22"/>
          <w:szCs w:val="22"/>
        </w:rPr>
        <w:t>Support people to build their skills, strengths, independence and confidence</w:t>
      </w:r>
    </w:p>
    <w:p w14:paraId="35A75A8E" w14:textId="77777777" w:rsidR="00CA43D4" w:rsidRPr="00207DFF" w:rsidRDefault="00CA43D4" w:rsidP="00CA43D4">
      <w:pPr>
        <w:pStyle w:val="PlainText"/>
        <w:numPr>
          <w:ilvl w:val="0"/>
          <w:numId w:val="14"/>
        </w:numPr>
        <w:rPr>
          <w:rFonts w:ascii="Arial" w:hAnsi="Arial" w:cs="Arial"/>
          <w:sz w:val="22"/>
          <w:szCs w:val="22"/>
        </w:rPr>
      </w:pPr>
      <w:r w:rsidRPr="00207DFF">
        <w:rPr>
          <w:rFonts w:ascii="Arial" w:hAnsi="Arial" w:cs="Arial"/>
          <w:sz w:val="22"/>
          <w:szCs w:val="22"/>
        </w:rPr>
        <w:t xml:space="preserve">Work </w:t>
      </w:r>
      <w:r>
        <w:rPr>
          <w:rFonts w:ascii="Arial" w:hAnsi="Arial" w:cs="Arial"/>
          <w:sz w:val="22"/>
          <w:szCs w:val="22"/>
        </w:rPr>
        <w:t>as part of a team and the wider service, communicate with</w:t>
      </w:r>
      <w:r w:rsidRPr="00207DFF">
        <w:rPr>
          <w:rFonts w:ascii="Arial" w:hAnsi="Arial" w:cs="Arial"/>
          <w:sz w:val="22"/>
          <w:szCs w:val="22"/>
        </w:rPr>
        <w:t xml:space="preserve"> other professionals and family members</w:t>
      </w:r>
    </w:p>
    <w:p w14:paraId="58C5F03E" w14:textId="77777777" w:rsidR="00CA43D4" w:rsidRPr="00412F77" w:rsidRDefault="00CA43D4" w:rsidP="00CA43D4">
      <w:pPr>
        <w:pStyle w:val="ListParagraph"/>
        <w:numPr>
          <w:ilvl w:val="0"/>
          <w:numId w:val="13"/>
        </w:numPr>
        <w:spacing w:after="0" w:line="240" w:lineRule="auto"/>
        <w:rPr>
          <w:rFonts w:ascii="Arial" w:eastAsia="Calibri" w:hAnsi="Arial" w:cs="Arial"/>
        </w:rPr>
      </w:pPr>
      <w:r w:rsidRPr="00412F77">
        <w:rPr>
          <w:rFonts w:ascii="Arial" w:eastAsia="Calibri" w:hAnsi="Arial" w:cs="Arial"/>
        </w:rPr>
        <w:t>To fulfil personal requirements, where appropriate, with regards to Council policies and procedures, standards of attendance, health, safety and welfare, customer care, emergency, evacuation, security and promotion of the Council’s priorities.</w:t>
      </w:r>
    </w:p>
    <w:p w14:paraId="3C9E4FF1" w14:textId="77777777" w:rsidR="00CA43D4" w:rsidRDefault="00CA43D4" w:rsidP="00CA43D4">
      <w:pPr>
        <w:spacing w:after="0" w:line="240" w:lineRule="auto"/>
      </w:pPr>
    </w:p>
    <w:p w14:paraId="206DAD17" w14:textId="77777777" w:rsidR="00CA43D4" w:rsidRDefault="00CA43D4" w:rsidP="00CA43D4">
      <w:pPr>
        <w:rPr>
          <w:rFonts w:ascii="Arial" w:hAnsi="Arial" w:cs="Arial"/>
          <w:b/>
          <w:bCs/>
        </w:rPr>
      </w:pPr>
      <w:r>
        <w:rPr>
          <w:rFonts w:ascii="Arial" w:hAnsi="Arial" w:cs="Arial"/>
          <w:b/>
          <w:bCs/>
        </w:rPr>
        <w:t>Additional Information</w:t>
      </w:r>
    </w:p>
    <w:p w14:paraId="2A960B59" w14:textId="77777777" w:rsidR="00CA43D4" w:rsidRDefault="00CA43D4" w:rsidP="00CA43D4">
      <w:pPr>
        <w:rPr>
          <w:rFonts w:ascii="Arial" w:hAnsi="Arial" w:cs="Arial"/>
        </w:rPr>
      </w:pPr>
      <w:r>
        <w:rPr>
          <w:rFonts w:ascii="Arial" w:hAnsi="Arial" w:cs="Arial"/>
        </w:rPr>
        <w:t>The responsibilities set out in this document, in the advert and any additional information are intended to provide a flavour of the work you will carry out. It is not possible to include everything you will be asked to undertake, and we expect all colleagues to work flexibly according to business needs and to enhance your own development. Your skills, abilities and training needs will be taken into account and discussed with you when any significant changes to your role are needed. In line with our flexible approach you may be required to work from home for a proportion of your time or from any of the Council's sites across the borough.</w:t>
      </w:r>
    </w:p>
    <w:p w14:paraId="593E0D74" w14:textId="6CBB33C8" w:rsidR="00CA43D4" w:rsidRDefault="00CA43D4" w:rsidP="00CA43D4">
      <w:pPr>
        <w:rPr>
          <w:rFonts w:ascii="Arial" w:hAnsi="Arial" w:cs="Arial"/>
          <w:color w:val="000000"/>
          <w:shd w:val="clear" w:color="auto" w:fill="FFFFFF"/>
        </w:rPr>
      </w:pPr>
      <w:r>
        <w:rPr>
          <w:rFonts w:ascii="Arial" w:hAnsi="Arial" w:cs="Arial"/>
          <w:color w:val="000000"/>
          <w:shd w:val="clear" w:color="auto" w:fill="FFFFFF"/>
        </w:rPr>
        <w:t>The Council is an inclusive employer and holds the Disability Confident and Armed Forces Covenant accreditations. If you have a disability, we will support you by implementing reasonable adjustments to enable you to perform your role.</w:t>
      </w:r>
    </w:p>
    <w:p w14:paraId="484D2116" w14:textId="77777777" w:rsidR="00CA43D4" w:rsidRPr="001C6F01" w:rsidRDefault="00CA43D4" w:rsidP="00CA43D4">
      <w:pPr>
        <w:spacing w:line="216" w:lineRule="auto"/>
        <w:rPr>
          <w:rFonts w:ascii="Arial Black" w:eastAsiaTheme="majorEastAsia" w:hAnsi="Arial Black" w:cs="Arial Black"/>
          <w:b/>
          <w:bCs/>
          <w:color w:val="2CA99B"/>
          <w:kern w:val="24"/>
          <w:sz w:val="36"/>
          <w:szCs w:val="36"/>
        </w:rPr>
      </w:pPr>
      <w:r>
        <w:rPr>
          <w:rFonts w:ascii="Arial Black" w:eastAsiaTheme="majorEastAsia" w:hAnsi="Arial Black" w:cs="Arial Black"/>
          <w:b/>
          <w:bCs/>
          <w:color w:val="2CA99B"/>
          <w:kern w:val="24"/>
          <w:sz w:val="36"/>
          <w:szCs w:val="36"/>
        </w:rPr>
        <w:t>About You</w:t>
      </w:r>
    </w:p>
    <w:p w14:paraId="51FB22D5" w14:textId="77777777" w:rsidR="00CA43D4" w:rsidRDefault="00CA43D4" w:rsidP="00CA43D4">
      <w:pPr>
        <w:rPr>
          <w:rFonts w:ascii="Arial" w:hAnsi="Arial" w:cs="Arial"/>
        </w:rPr>
      </w:pPr>
      <w:r w:rsidRPr="00267048">
        <w:rPr>
          <w:rFonts w:ascii="Arial" w:hAnsi="Arial" w:cs="Arial"/>
        </w:rPr>
        <w:t xml:space="preserve">Please use your application to tell us how </w:t>
      </w:r>
      <w:r>
        <w:rPr>
          <w:rFonts w:ascii="Arial" w:hAnsi="Arial" w:cs="Arial"/>
        </w:rPr>
        <w:t xml:space="preserve">well </w:t>
      </w:r>
      <w:r w:rsidRPr="00267048">
        <w:rPr>
          <w:rFonts w:ascii="Arial" w:hAnsi="Arial" w:cs="Arial"/>
        </w:rPr>
        <w:t xml:space="preserve">you meet the </w:t>
      </w:r>
      <w:r>
        <w:rPr>
          <w:rFonts w:ascii="Arial" w:hAnsi="Arial" w:cs="Arial"/>
        </w:rPr>
        <w:t>criteria</w:t>
      </w:r>
      <w:r w:rsidRPr="00267048">
        <w:rPr>
          <w:rFonts w:ascii="Arial" w:hAnsi="Arial" w:cs="Arial"/>
        </w:rPr>
        <w:t xml:space="preserve"> listed below as these are the key skills, experience, technical expertise and qualifications needed to be successful in the role</w:t>
      </w:r>
      <w:r>
        <w:rPr>
          <w:rFonts w:ascii="Arial" w:hAnsi="Arial" w:cs="Arial"/>
        </w:rPr>
        <w:t>. We will then use all the information you provide in your application to help us</w:t>
      </w:r>
      <w:r w:rsidRPr="00267048">
        <w:rPr>
          <w:rFonts w:ascii="Arial" w:hAnsi="Arial" w:cs="Arial"/>
        </w:rPr>
        <w:t xml:space="preserve"> decide whether you are shortlisted for interview. Any interview questions or additional assessments such as tests or presentations </w:t>
      </w:r>
      <w:r>
        <w:rPr>
          <w:rFonts w:ascii="Arial" w:hAnsi="Arial" w:cs="Arial"/>
        </w:rPr>
        <w:t>may</w:t>
      </w:r>
      <w:r w:rsidRPr="00267048">
        <w:rPr>
          <w:rFonts w:ascii="Arial" w:hAnsi="Arial" w:cs="Arial"/>
        </w:rPr>
        <w:t xml:space="preserve"> also be broadly based on these</w:t>
      </w:r>
      <w:r>
        <w:rPr>
          <w:rFonts w:ascii="Arial" w:hAnsi="Arial" w:cs="Arial"/>
        </w:rPr>
        <w:t xml:space="preserve"> criteria</w:t>
      </w:r>
      <w:r w:rsidRPr="00267048">
        <w:rPr>
          <w:rFonts w:ascii="Arial" w:hAnsi="Arial" w:cs="Arial"/>
        </w:rPr>
        <w:t>:</w:t>
      </w:r>
    </w:p>
    <w:p w14:paraId="2A74170D" w14:textId="0520EDE0" w:rsidR="00CA43D4" w:rsidRDefault="00CA43D4" w:rsidP="00CA43D4">
      <w:pPr>
        <w:pStyle w:val="ListParagraph"/>
        <w:numPr>
          <w:ilvl w:val="0"/>
          <w:numId w:val="19"/>
        </w:numPr>
        <w:spacing w:after="34" w:line="216" w:lineRule="auto"/>
      </w:pPr>
      <w:r w:rsidRPr="00C311E8">
        <w:rPr>
          <w:rFonts w:ascii="Verdana" w:hAnsi="Verdana"/>
        </w:rPr>
        <w:t xml:space="preserve">Experience </w:t>
      </w:r>
      <w:r>
        <w:rPr>
          <w:rFonts w:ascii="Verdana" w:hAnsi="Verdana"/>
        </w:rPr>
        <w:t xml:space="preserve">paid or unpaid </w:t>
      </w:r>
      <w:r w:rsidRPr="00C311E8">
        <w:rPr>
          <w:rFonts w:ascii="Verdana" w:hAnsi="Verdana"/>
        </w:rPr>
        <w:t xml:space="preserve">of </w:t>
      </w:r>
      <w:r>
        <w:rPr>
          <w:rFonts w:ascii="Verdana" w:hAnsi="Verdana"/>
        </w:rPr>
        <w:t>supporting</w:t>
      </w:r>
      <w:r w:rsidRPr="00C311E8">
        <w:rPr>
          <w:rFonts w:ascii="Verdana" w:hAnsi="Verdana"/>
        </w:rPr>
        <w:t xml:space="preserve"> people</w:t>
      </w:r>
      <w:r>
        <w:rPr>
          <w:rFonts w:ascii="Verdana" w:hAnsi="Verdana"/>
        </w:rPr>
        <w:t xml:space="preserve"> with their care needs</w:t>
      </w:r>
      <w:r w:rsidRPr="00C311E8">
        <w:rPr>
          <w:rFonts w:ascii="Verdana" w:hAnsi="Verdana"/>
        </w:rPr>
        <w:t xml:space="preserve">  </w:t>
      </w:r>
    </w:p>
    <w:p w14:paraId="42A5271D" w14:textId="77777777" w:rsidR="00CA43D4" w:rsidRDefault="00CA43D4" w:rsidP="00CA43D4">
      <w:pPr>
        <w:pStyle w:val="ListParagraph"/>
        <w:numPr>
          <w:ilvl w:val="0"/>
          <w:numId w:val="19"/>
        </w:numPr>
      </w:pPr>
      <w:r w:rsidRPr="00C311E8">
        <w:rPr>
          <w:rFonts w:ascii="Verdana" w:hAnsi="Verdana"/>
        </w:rPr>
        <w:t xml:space="preserve">Ability to work effectively as part of a team </w:t>
      </w:r>
    </w:p>
    <w:p w14:paraId="54DA51C2" w14:textId="77777777" w:rsidR="00CA43D4" w:rsidRDefault="00CA43D4" w:rsidP="00CA43D4">
      <w:pPr>
        <w:pStyle w:val="ListParagraph"/>
        <w:numPr>
          <w:ilvl w:val="0"/>
          <w:numId w:val="19"/>
        </w:numPr>
        <w:spacing w:after="34" w:line="216" w:lineRule="auto"/>
      </w:pPr>
      <w:r w:rsidRPr="00C311E8">
        <w:rPr>
          <w:rFonts w:ascii="Verdana" w:hAnsi="Verdana"/>
        </w:rPr>
        <w:t xml:space="preserve">Ability to communicate effectively with a diverse range of people, using a range of communication methods </w:t>
      </w:r>
    </w:p>
    <w:p w14:paraId="567F7197" w14:textId="77777777" w:rsidR="00CA43D4" w:rsidRDefault="00CA43D4" w:rsidP="00CA43D4">
      <w:pPr>
        <w:pStyle w:val="ListParagraph"/>
        <w:numPr>
          <w:ilvl w:val="0"/>
          <w:numId w:val="19"/>
        </w:numPr>
      </w:pPr>
      <w:r>
        <w:rPr>
          <w:rFonts w:ascii="Verdana" w:hAnsi="Verdana"/>
        </w:rPr>
        <w:t>Commitment to</w:t>
      </w:r>
      <w:r w:rsidRPr="00C311E8">
        <w:rPr>
          <w:rFonts w:ascii="Verdana" w:hAnsi="Verdana"/>
        </w:rPr>
        <w:t xml:space="preserve"> using a range of IT and communication systems</w:t>
      </w:r>
    </w:p>
    <w:p w14:paraId="7235A031" w14:textId="77777777" w:rsidR="00CA43D4" w:rsidRPr="00C311E8" w:rsidRDefault="00CA43D4" w:rsidP="00CA43D4">
      <w:pPr>
        <w:pStyle w:val="ListParagraph"/>
        <w:numPr>
          <w:ilvl w:val="0"/>
          <w:numId w:val="19"/>
        </w:numPr>
        <w:rPr>
          <w:rFonts w:ascii="Verdana" w:hAnsi="Verdana"/>
        </w:rPr>
      </w:pPr>
      <w:r w:rsidRPr="00C311E8">
        <w:rPr>
          <w:rFonts w:ascii="Verdana" w:hAnsi="Verdana"/>
        </w:rPr>
        <w:t>Good standard of numeracy and literacy</w:t>
      </w:r>
      <w:r>
        <w:rPr>
          <w:rFonts w:ascii="Verdana" w:hAnsi="Verdana"/>
        </w:rPr>
        <w:t xml:space="preserve"> skills</w:t>
      </w:r>
      <w:r w:rsidRPr="00C311E8">
        <w:rPr>
          <w:rFonts w:ascii="Verdana" w:hAnsi="Verdana"/>
        </w:rPr>
        <w:t xml:space="preserve">. </w:t>
      </w:r>
    </w:p>
    <w:p w14:paraId="0E4F7F0D" w14:textId="77777777" w:rsidR="00CA43D4" w:rsidRPr="00C311E8" w:rsidRDefault="00CA43D4" w:rsidP="00CA43D4">
      <w:pPr>
        <w:pStyle w:val="ListParagraph"/>
        <w:numPr>
          <w:ilvl w:val="0"/>
          <w:numId w:val="19"/>
        </w:numPr>
        <w:rPr>
          <w:rFonts w:ascii="Verdana" w:hAnsi="Verdana"/>
        </w:rPr>
      </w:pPr>
      <w:r w:rsidRPr="00C311E8">
        <w:rPr>
          <w:rFonts w:ascii="Verdana" w:hAnsi="Verdana"/>
        </w:rPr>
        <w:t xml:space="preserve">Positive commitment to further training and self-development </w:t>
      </w:r>
    </w:p>
    <w:p w14:paraId="496F4440" w14:textId="77777777" w:rsidR="00CA43D4" w:rsidRPr="005F2371" w:rsidRDefault="00CA43D4" w:rsidP="00CA43D4">
      <w:pPr>
        <w:pStyle w:val="ListParagraph"/>
        <w:numPr>
          <w:ilvl w:val="0"/>
          <w:numId w:val="19"/>
        </w:numPr>
      </w:pPr>
      <w:r w:rsidRPr="00C311E8">
        <w:rPr>
          <w:rFonts w:ascii="Verdana" w:hAnsi="Verdana"/>
        </w:rPr>
        <w:t xml:space="preserve">Ability to plan, organise and prioritise work activity  </w:t>
      </w:r>
    </w:p>
    <w:p w14:paraId="21802329" w14:textId="77777777" w:rsidR="009878A0" w:rsidRPr="00C930D1" w:rsidRDefault="009878A0" w:rsidP="009878A0">
      <w:pPr>
        <w:rPr>
          <w:rFonts w:ascii="Arial" w:hAnsi="Arial" w:cs="Arial"/>
        </w:rPr>
      </w:pPr>
      <w:r w:rsidRPr="00C930D1">
        <w:rPr>
          <w:rFonts w:ascii="Arial" w:hAnsi="Arial" w:cs="Arial"/>
        </w:rPr>
        <w:t>To work to the Council’s values and behaviours by:</w:t>
      </w:r>
    </w:p>
    <w:p w14:paraId="4BD1A626" w14:textId="77777777" w:rsidR="009878A0" w:rsidRPr="00C930D1" w:rsidRDefault="009878A0" w:rsidP="009878A0">
      <w:pPr>
        <w:pStyle w:val="ListParagraph"/>
        <w:numPr>
          <w:ilvl w:val="0"/>
          <w:numId w:val="1"/>
        </w:numPr>
        <w:rPr>
          <w:rFonts w:ascii="Arial" w:hAnsi="Arial" w:cs="Arial"/>
        </w:rPr>
      </w:pPr>
      <w:r w:rsidRPr="00C930D1">
        <w:rPr>
          <w:rFonts w:ascii="Arial" w:hAnsi="Arial" w:cs="Arial"/>
        </w:rPr>
        <w:t xml:space="preserve">Keeping the people of </w:t>
      </w:r>
      <w:r w:rsidRPr="00C930D1">
        <w:rPr>
          <w:rFonts w:ascii="Arial" w:hAnsi="Arial" w:cs="Arial"/>
          <w:b/>
          <w:bCs/>
          <w:color w:val="794795"/>
        </w:rPr>
        <w:t>Stockport</w:t>
      </w:r>
      <w:r w:rsidRPr="00C930D1">
        <w:rPr>
          <w:rFonts w:ascii="Arial" w:hAnsi="Arial" w:cs="Arial"/>
        </w:rPr>
        <w:t xml:space="preserve"> at the heart of what we do</w:t>
      </w:r>
    </w:p>
    <w:p w14:paraId="44DFD9DE" w14:textId="77777777" w:rsidR="009878A0" w:rsidRPr="00C930D1" w:rsidRDefault="009878A0" w:rsidP="009878A0">
      <w:pPr>
        <w:pStyle w:val="ListParagraph"/>
        <w:numPr>
          <w:ilvl w:val="0"/>
          <w:numId w:val="1"/>
        </w:numPr>
        <w:rPr>
          <w:rFonts w:ascii="Arial" w:hAnsi="Arial" w:cs="Arial"/>
        </w:rPr>
      </w:pPr>
      <w:r>
        <w:rPr>
          <w:rFonts w:ascii="Arial" w:hAnsi="Arial" w:cs="Arial"/>
        </w:rPr>
        <w:t>S</w:t>
      </w:r>
      <w:r w:rsidRPr="00C930D1">
        <w:rPr>
          <w:rFonts w:ascii="Arial" w:hAnsi="Arial" w:cs="Arial"/>
        </w:rPr>
        <w:t>ucceed</w:t>
      </w:r>
      <w:r>
        <w:rPr>
          <w:rFonts w:ascii="Arial" w:hAnsi="Arial" w:cs="Arial"/>
        </w:rPr>
        <w:t>ing</w:t>
      </w:r>
      <w:r w:rsidRPr="00C930D1">
        <w:rPr>
          <w:rFonts w:ascii="Arial" w:hAnsi="Arial" w:cs="Arial"/>
        </w:rPr>
        <w:t xml:space="preserve"> as a </w:t>
      </w:r>
      <w:r w:rsidRPr="00C930D1">
        <w:rPr>
          <w:rFonts w:ascii="Arial" w:hAnsi="Arial" w:cs="Arial"/>
          <w:b/>
          <w:bCs/>
          <w:color w:val="B32384"/>
        </w:rPr>
        <w:t>team</w:t>
      </w:r>
      <w:r w:rsidRPr="00C930D1">
        <w:rPr>
          <w:rFonts w:ascii="Arial" w:hAnsi="Arial" w:cs="Arial"/>
        </w:rPr>
        <w:t>, collaborating with colleagues and partners</w:t>
      </w:r>
    </w:p>
    <w:p w14:paraId="5AB60039" w14:textId="77777777" w:rsidR="009878A0" w:rsidRPr="00C930D1" w:rsidRDefault="009878A0" w:rsidP="009878A0">
      <w:pPr>
        <w:pStyle w:val="ListParagraph"/>
        <w:numPr>
          <w:ilvl w:val="0"/>
          <w:numId w:val="1"/>
        </w:numPr>
        <w:rPr>
          <w:rFonts w:ascii="Arial" w:hAnsi="Arial" w:cs="Arial"/>
        </w:rPr>
      </w:pPr>
      <w:r>
        <w:rPr>
          <w:rFonts w:ascii="Arial" w:hAnsi="Arial" w:cs="Arial"/>
        </w:rPr>
        <w:t>D</w:t>
      </w:r>
      <w:r w:rsidRPr="00C930D1">
        <w:rPr>
          <w:rFonts w:ascii="Arial" w:hAnsi="Arial" w:cs="Arial"/>
        </w:rPr>
        <w:t>riv</w:t>
      </w:r>
      <w:r>
        <w:rPr>
          <w:rFonts w:ascii="Arial" w:hAnsi="Arial" w:cs="Arial"/>
        </w:rPr>
        <w:t xml:space="preserve">ing </w:t>
      </w:r>
      <w:r w:rsidRPr="00C930D1">
        <w:rPr>
          <w:rFonts w:ascii="Arial" w:hAnsi="Arial" w:cs="Arial"/>
        </w:rPr>
        <w:t xml:space="preserve">things forward with </w:t>
      </w:r>
      <w:r w:rsidRPr="00C930D1">
        <w:rPr>
          <w:rFonts w:ascii="Arial" w:hAnsi="Arial" w:cs="Arial"/>
          <w:b/>
          <w:bCs/>
          <w:color w:val="2CA99B"/>
        </w:rPr>
        <w:t>ambition</w:t>
      </w:r>
      <w:r w:rsidRPr="00C930D1">
        <w:rPr>
          <w:rFonts w:ascii="Arial" w:hAnsi="Arial" w:cs="Arial"/>
        </w:rPr>
        <w:t>, creativity and confidence.</w:t>
      </w:r>
    </w:p>
    <w:p w14:paraId="13337E1A" w14:textId="77777777" w:rsidR="009878A0" w:rsidRDefault="009878A0" w:rsidP="009878A0">
      <w:r>
        <w:rPr>
          <w:rFonts w:ascii="Arial" w:hAnsi="Arial" w:cs="Arial"/>
        </w:rPr>
        <w:t>Showing v</w:t>
      </w:r>
      <w:r w:rsidRPr="007830EA">
        <w:rPr>
          <w:rFonts w:ascii="Arial" w:hAnsi="Arial" w:cs="Arial"/>
        </w:rPr>
        <w:t>alu</w:t>
      </w:r>
      <w:r>
        <w:rPr>
          <w:rFonts w:ascii="Arial" w:hAnsi="Arial" w:cs="Arial"/>
        </w:rPr>
        <w:t>e</w:t>
      </w:r>
      <w:r w:rsidRPr="007830EA">
        <w:rPr>
          <w:rFonts w:ascii="Arial" w:hAnsi="Arial" w:cs="Arial"/>
        </w:rPr>
        <w:t xml:space="preserve"> and </w:t>
      </w:r>
      <w:r w:rsidRPr="007830EA">
        <w:rPr>
          <w:rFonts w:ascii="Arial" w:hAnsi="Arial" w:cs="Arial"/>
          <w:b/>
          <w:bCs/>
          <w:color w:val="EF9700"/>
        </w:rPr>
        <w:t>respect</w:t>
      </w:r>
      <w:r w:rsidRPr="007830EA">
        <w:rPr>
          <w:rFonts w:ascii="Arial" w:hAnsi="Arial" w:cs="Arial"/>
        </w:rPr>
        <w:t xml:space="preserve"> </w:t>
      </w:r>
      <w:r>
        <w:rPr>
          <w:rFonts w:ascii="Arial" w:hAnsi="Arial" w:cs="Arial"/>
        </w:rPr>
        <w:t xml:space="preserve">to </w:t>
      </w:r>
      <w:r w:rsidRPr="007830EA">
        <w:rPr>
          <w:rFonts w:ascii="Arial" w:hAnsi="Arial" w:cs="Arial"/>
        </w:rPr>
        <w:t>our colleagues, partners and customers</w:t>
      </w:r>
      <w:r>
        <w:rPr>
          <w:rFonts w:ascii="Arial" w:hAnsi="Arial" w:cs="Arial"/>
        </w:rPr>
        <w:t>.</w:t>
      </w:r>
    </w:p>
    <w:p w14:paraId="379A8E13" w14:textId="6263C0DF" w:rsidR="0085560E" w:rsidRPr="000D3D45" w:rsidRDefault="00CA43D4" w:rsidP="000D3D45">
      <w:pPr>
        <w:rPr>
          <w:rFonts w:ascii="Arial" w:hAnsi="Arial" w:cs="Arial"/>
          <w:b/>
          <w:bCs/>
        </w:rPr>
      </w:pPr>
      <w:r>
        <w:rPr>
          <w:rFonts w:ascii="Arial" w:hAnsi="Arial" w:cs="Arial"/>
          <w:b/>
          <w:bCs/>
        </w:rPr>
        <w:lastRenderedPageBreak/>
        <w:fldChar w:fldCharType="begin"/>
      </w:r>
      <w:r>
        <w:rPr>
          <w:rFonts w:ascii="Arial" w:hAnsi="Arial" w:cs="Arial"/>
          <w:b/>
          <w:bCs/>
        </w:rPr>
        <w:instrText xml:space="preserve"> LINK Word.Document.12 "C:\\Users\\debra.smith\\Documents\\development\\2022\\Promotion\\banner2.docx" "" \a \p \f 0 </w:instrText>
      </w:r>
      <w:r>
        <w:rPr>
          <w:rFonts w:ascii="Arial" w:hAnsi="Arial" w:cs="Arial"/>
          <w:b/>
          <w:bCs/>
        </w:rPr>
        <w:fldChar w:fldCharType="separate"/>
      </w:r>
      <w:r>
        <w:rPr>
          <w:rFonts w:ascii="Arial" w:hAnsi="Arial" w:cs="Arial"/>
          <w:b/>
          <w:bCs/>
        </w:rPr>
        <w:object w:dxaOrig="9375" w:dyaOrig="14280" w14:anchorId="7459E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8.75pt;height:714pt" o:ole="">
            <v:imagedata r:id="rId16" o:title=""/>
          </v:shape>
        </w:object>
      </w:r>
      <w:r>
        <w:rPr>
          <w:rFonts w:ascii="Arial" w:hAnsi="Arial" w:cs="Arial"/>
          <w:b/>
          <w:bCs/>
        </w:rPr>
        <w:fldChar w:fldCharType="end"/>
      </w:r>
    </w:p>
    <w:sectPr w:rsidR="0085560E" w:rsidRPr="000D3D45" w:rsidSect="008D7CCC">
      <w:headerReference w:type="defaul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DD2B2" w14:textId="77777777" w:rsidR="00D120C2" w:rsidRDefault="00D120C2" w:rsidP="005034D4">
      <w:pPr>
        <w:spacing w:after="0" w:line="240" w:lineRule="auto"/>
      </w:pPr>
      <w:r>
        <w:separator/>
      </w:r>
    </w:p>
  </w:endnote>
  <w:endnote w:type="continuationSeparator" w:id="0">
    <w:p w14:paraId="3CA3190D" w14:textId="77777777" w:rsidR="00D120C2" w:rsidRDefault="00D120C2" w:rsidP="0050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1904" w14:textId="57D6C13F" w:rsidR="00963F6E" w:rsidRDefault="00963F6E">
    <w:pPr>
      <w:pStyle w:val="Footer"/>
    </w:pPr>
    <w:r>
      <w:rPr>
        <w:noProof/>
        <w:lang w:eastAsia="en-GB"/>
      </w:rPr>
      <w:drawing>
        <wp:anchor distT="0" distB="0" distL="114300" distR="114300" simplePos="0" relativeHeight="251659264" behindDoc="0" locked="0" layoutInCell="1" allowOverlap="1" wp14:anchorId="33AA07E6" wp14:editId="50C0FD5E">
          <wp:simplePos x="0" y="0"/>
          <wp:positionH relativeFrom="column">
            <wp:posOffset>-891540</wp:posOffset>
          </wp:positionH>
          <wp:positionV relativeFrom="paragraph">
            <wp:posOffset>-2474595</wp:posOffset>
          </wp:positionV>
          <wp:extent cx="7520940" cy="3087370"/>
          <wp:effectExtent l="0" t="0" r="3810" b="0"/>
          <wp:wrapThrough wrapText="bothSides">
            <wp:wrapPolygon edited="0">
              <wp:start x="21447" y="933"/>
              <wp:lineTo x="20024" y="3332"/>
              <wp:lineTo x="18328" y="5464"/>
              <wp:lineTo x="0" y="6131"/>
              <wp:lineTo x="0" y="9463"/>
              <wp:lineTo x="274" y="9863"/>
              <wp:lineTo x="2954" y="11862"/>
              <wp:lineTo x="3119" y="12395"/>
              <wp:lineTo x="9082" y="13994"/>
              <wp:lineTo x="10778" y="13994"/>
              <wp:lineTo x="2626" y="15327"/>
              <wp:lineTo x="1422" y="15727"/>
              <wp:lineTo x="1204" y="17593"/>
              <wp:lineTo x="1258" y="18392"/>
              <wp:lineTo x="1696" y="18792"/>
              <wp:lineTo x="2243" y="18792"/>
              <wp:lineTo x="6948" y="18259"/>
              <wp:lineTo x="7386" y="18126"/>
              <wp:lineTo x="7277" y="16127"/>
              <wp:lineTo x="10723" y="13994"/>
              <wp:lineTo x="10942" y="13994"/>
              <wp:lineTo x="14717" y="11995"/>
              <wp:lineTo x="17562" y="9863"/>
              <wp:lineTo x="19641" y="7597"/>
              <wp:lineTo x="21556" y="4931"/>
              <wp:lineTo x="21556" y="933"/>
              <wp:lineTo x="21447" y="93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 swish.png"/>
                  <pic:cNvPicPr/>
                </pic:nvPicPr>
                <pic:blipFill>
                  <a:blip r:embed="rId1">
                    <a:extLst>
                      <a:ext uri="{28A0092B-C50C-407E-A947-70E740481C1C}">
                        <a14:useLocalDpi xmlns:a14="http://schemas.microsoft.com/office/drawing/2010/main" val="0"/>
                      </a:ext>
                    </a:extLst>
                  </a:blip>
                  <a:stretch>
                    <a:fillRect/>
                  </a:stretch>
                </pic:blipFill>
                <pic:spPr>
                  <a:xfrm>
                    <a:off x="0" y="0"/>
                    <a:ext cx="7520940" cy="30873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41FCC" w14:textId="77777777" w:rsidR="00D120C2" w:rsidRDefault="00D120C2" w:rsidP="005034D4">
      <w:pPr>
        <w:spacing w:after="0" w:line="240" w:lineRule="auto"/>
      </w:pPr>
      <w:r>
        <w:separator/>
      </w:r>
    </w:p>
  </w:footnote>
  <w:footnote w:type="continuationSeparator" w:id="0">
    <w:p w14:paraId="21843C27" w14:textId="77777777" w:rsidR="00D120C2" w:rsidRDefault="00D120C2" w:rsidP="0050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B5B7" w14:textId="790E2277" w:rsidR="00553D0C" w:rsidRDefault="00553D0C">
    <w:pPr>
      <w:pStyle w:val="Header"/>
    </w:pPr>
    <w:r>
      <w:rPr>
        <w:noProof/>
        <w:lang w:eastAsia="en-GB"/>
      </w:rPr>
      <w:drawing>
        <wp:anchor distT="0" distB="0" distL="114300" distR="114300" simplePos="0" relativeHeight="251658240" behindDoc="1" locked="0" layoutInCell="1" allowOverlap="1" wp14:anchorId="2E4D30C8" wp14:editId="2907EFC2">
          <wp:simplePos x="0" y="0"/>
          <wp:positionH relativeFrom="margin">
            <wp:align>right</wp:align>
          </wp:positionH>
          <wp:positionV relativeFrom="paragraph">
            <wp:posOffset>-418244</wp:posOffset>
          </wp:positionV>
          <wp:extent cx="5731510" cy="1001395"/>
          <wp:effectExtent l="0" t="0" r="2540" b="8255"/>
          <wp:wrapSquare wrapText="bothSides"/>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yline.png"/>
                  <pic:cNvPicPr/>
                </pic:nvPicPr>
                <pic:blipFill>
                  <a:blip r:embed="rId1">
                    <a:extLst>
                      <a:ext uri="{28A0092B-C50C-407E-A947-70E740481C1C}">
                        <a14:useLocalDpi xmlns:a14="http://schemas.microsoft.com/office/drawing/2010/main" val="0"/>
                      </a:ext>
                    </a:extLst>
                  </a:blip>
                  <a:stretch>
                    <a:fillRect/>
                  </a:stretch>
                </pic:blipFill>
                <pic:spPr>
                  <a:xfrm>
                    <a:off x="0" y="0"/>
                    <a:ext cx="5746116" cy="1004418"/>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B02503"/>
    <w:multiLevelType w:val="hybridMultilevel"/>
    <w:tmpl w:val="208A8F7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96D4C8B8">
      <w:numFmt w:val="bullet"/>
      <w:lvlText w:val="-"/>
      <w:lvlJc w:val="left"/>
      <w:pPr>
        <w:tabs>
          <w:tab w:val="num" w:pos="2160"/>
        </w:tabs>
        <w:ind w:left="2160" w:hanging="360"/>
      </w:pPr>
      <w:rPr>
        <w:rFonts w:ascii="Arial" w:eastAsia="PMingLiU" w:hAnsi="Arial" w:cs="Arial" w:hint="default"/>
      </w:rPr>
    </w:lvl>
    <w:lvl w:ilvl="3" w:tplc="0409000F">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DF738A"/>
    <w:multiLevelType w:val="hybridMultilevel"/>
    <w:tmpl w:val="8130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27719C"/>
    <w:multiLevelType w:val="hybridMultilevel"/>
    <w:tmpl w:val="929CC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00267"/>
    <w:multiLevelType w:val="hybridMultilevel"/>
    <w:tmpl w:val="77AA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106B1"/>
    <w:multiLevelType w:val="hybridMultilevel"/>
    <w:tmpl w:val="E892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1A36B2"/>
    <w:multiLevelType w:val="hybridMultilevel"/>
    <w:tmpl w:val="00262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A651CC"/>
    <w:multiLevelType w:val="hybridMultilevel"/>
    <w:tmpl w:val="8990D9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4C5A5E0C"/>
    <w:multiLevelType w:val="hybridMultilevel"/>
    <w:tmpl w:val="C0F4F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8667C"/>
    <w:multiLevelType w:val="hybridMultilevel"/>
    <w:tmpl w:val="ED26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2106DE"/>
    <w:multiLevelType w:val="hybridMultilevel"/>
    <w:tmpl w:val="4C68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813FCC"/>
    <w:multiLevelType w:val="hybridMultilevel"/>
    <w:tmpl w:val="688A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BA2C72"/>
    <w:multiLevelType w:val="hybridMultilevel"/>
    <w:tmpl w:val="A08A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202D6"/>
    <w:multiLevelType w:val="hybridMultilevel"/>
    <w:tmpl w:val="7BF2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8D4682"/>
    <w:multiLevelType w:val="hybridMultilevel"/>
    <w:tmpl w:val="5BE86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6D3B22"/>
    <w:multiLevelType w:val="hybridMultilevel"/>
    <w:tmpl w:val="3C8A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C00CB0"/>
    <w:multiLevelType w:val="hybridMultilevel"/>
    <w:tmpl w:val="2E32A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C02DB9"/>
    <w:multiLevelType w:val="hybridMultilevel"/>
    <w:tmpl w:val="1F80B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78269C"/>
    <w:multiLevelType w:val="hybridMultilevel"/>
    <w:tmpl w:val="BB6A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3"/>
  </w:num>
  <w:num w:numId="4">
    <w:abstractNumId w:val="7"/>
  </w:num>
  <w:num w:numId="5">
    <w:abstractNumId w:val="14"/>
  </w:num>
  <w:num w:numId="6">
    <w:abstractNumId w:val="18"/>
  </w:num>
  <w:num w:numId="7">
    <w:abstractNumId w:val="12"/>
  </w:num>
  <w:num w:numId="8">
    <w:abstractNumId w:val="17"/>
  </w:num>
  <w:num w:numId="9">
    <w:abstractNumId w:val="0"/>
  </w:num>
  <w:num w:numId="10">
    <w:abstractNumId w:val="5"/>
  </w:num>
  <w:num w:numId="11">
    <w:abstractNumId w:val="6"/>
  </w:num>
  <w:num w:numId="12">
    <w:abstractNumId w:val="2"/>
  </w:num>
  <w:num w:numId="13">
    <w:abstractNumId w:val="4"/>
  </w:num>
  <w:num w:numId="14">
    <w:abstractNumId w:val="13"/>
  </w:num>
  <w:num w:numId="15">
    <w:abstractNumId w:val="10"/>
  </w:num>
  <w:num w:numId="16">
    <w:abstractNumId w:val="11"/>
  </w:num>
  <w:num w:numId="17">
    <w:abstractNumId w:val="16"/>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ED7"/>
    <w:rsid w:val="00007BF0"/>
    <w:rsid w:val="00007FC0"/>
    <w:rsid w:val="00013AB2"/>
    <w:rsid w:val="00080091"/>
    <w:rsid w:val="00084B19"/>
    <w:rsid w:val="000C45C1"/>
    <w:rsid w:val="000D3D45"/>
    <w:rsid w:val="0012538C"/>
    <w:rsid w:val="00127B6A"/>
    <w:rsid w:val="00133013"/>
    <w:rsid w:val="0017376F"/>
    <w:rsid w:val="00194980"/>
    <w:rsid w:val="001A5603"/>
    <w:rsid w:val="001C6F01"/>
    <w:rsid w:val="001F2FCF"/>
    <w:rsid w:val="002172A2"/>
    <w:rsid w:val="00230896"/>
    <w:rsid w:val="002354E0"/>
    <w:rsid w:val="00244081"/>
    <w:rsid w:val="002442E8"/>
    <w:rsid w:val="0024785E"/>
    <w:rsid w:val="00255CFF"/>
    <w:rsid w:val="00267048"/>
    <w:rsid w:val="002B6ED7"/>
    <w:rsid w:val="002C0A31"/>
    <w:rsid w:val="002E7EAA"/>
    <w:rsid w:val="00373AE1"/>
    <w:rsid w:val="00374EE3"/>
    <w:rsid w:val="003C6AA1"/>
    <w:rsid w:val="003D54AB"/>
    <w:rsid w:val="003E4CA3"/>
    <w:rsid w:val="00406E63"/>
    <w:rsid w:val="00412F77"/>
    <w:rsid w:val="00446683"/>
    <w:rsid w:val="00452E4C"/>
    <w:rsid w:val="004908B9"/>
    <w:rsid w:val="004B2B6E"/>
    <w:rsid w:val="005034D4"/>
    <w:rsid w:val="005361F8"/>
    <w:rsid w:val="00547590"/>
    <w:rsid w:val="00553D0C"/>
    <w:rsid w:val="005665CF"/>
    <w:rsid w:val="00571A40"/>
    <w:rsid w:val="005F2371"/>
    <w:rsid w:val="00610F45"/>
    <w:rsid w:val="00620468"/>
    <w:rsid w:val="00621295"/>
    <w:rsid w:val="006565D7"/>
    <w:rsid w:val="006618EE"/>
    <w:rsid w:val="00673AFE"/>
    <w:rsid w:val="00684243"/>
    <w:rsid w:val="006A205B"/>
    <w:rsid w:val="006C28D9"/>
    <w:rsid w:val="0073268B"/>
    <w:rsid w:val="00746A67"/>
    <w:rsid w:val="00756896"/>
    <w:rsid w:val="00756FD2"/>
    <w:rsid w:val="0076765D"/>
    <w:rsid w:val="007830EA"/>
    <w:rsid w:val="00793A44"/>
    <w:rsid w:val="00797670"/>
    <w:rsid w:val="007B5B0F"/>
    <w:rsid w:val="007B76E6"/>
    <w:rsid w:val="007F2D30"/>
    <w:rsid w:val="00817EF7"/>
    <w:rsid w:val="0085560E"/>
    <w:rsid w:val="0087392D"/>
    <w:rsid w:val="008A126F"/>
    <w:rsid w:val="008D7CCC"/>
    <w:rsid w:val="009249DC"/>
    <w:rsid w:val="00950966"/>
    <w:rsid w:val="00952E0C"/>
    <w:rsid w:val="00961584"/>
    <w:rsid w:val="00963F6E"/>
    <w:rsid w:val="00974A59"/>
    <w:rsid w:val="009878A0"/>
    <w:rsid w:val="00A85B27"/>
    <w:rsid w:val="00A95043"/>
    <w:rsid w:val="00AB1D19"/>
    <w:rsid w:val="00AD60E5"/>
    <w:rsid w:val="00B65EC5"/>
    <w:rsid w:val="00BB61B0"/>
    <w:rsid w:val="00BC091F"/>
    <w:rsid w:val="00BE5C38"/>
    <w:rsid w:val="00BF44C2"/>
    <w:rsid w:val="00C311E8"/>
    <w:rsid w:val="00C62784"/>
    <w:rsid w:val="00C817B5"/>
    <w:rsid w:val="00C91D0F"/>
    <w:rsid w:val="00C930D1"/>
    <w:rsid w:val="00CA43D4"/>
    <w:rsid w:val="00CB28BB"/>
    <w:rsid w:val="00D120C2"/>
    <w:rsid w:val="00D223B8"/>
    <w:rsid w:val="00D332C0"/>
    <w:rsid w:val="00D47F99"/>
    <w:rsid w:val="00D96B24"/>
    <w:rsid w:val="00DE3C59"/>
    <w:rsid w:val="00E11AA2"/>
    <w:rsid w:val="00E27DA2"/>
    <w:rsid w:val="00E36802"/>
    <w:rsid w:val="00E43A8A"/>
    <w:rsid w:val="00E734DB"/>
    <w:rsid w:val="00E9259B"/>
    <w:rsid w:val="00F10950"/>
    <w:rsid w:val="00F1103A"/>
    <w:rsid w:val="00F454DB"/>
    <w:rsid w:val="00F82A44"/>
    <w:rsid w:val="00F92308"/>
    <w:rsid w:val="00FA6B5E"/>
    <w:rsid w:val="00FF0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B53429"/>
  <w15:chartTrackingRefBased/>
  <w15:docId w15:val="{B13E3D04-6A74-4E74-A676-BA8673DA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1295"/>
    <w:rPr>
      <w:color w:val="0563C1" w:themeColor="hyperlink"/>
      <w:u w:val="single"/>
    </w:rPr>
  </w:style>
  <w:style w:type="character" w:customStyle="1" w:styleId="UnresolvedMention1">
    <w:name w:val="Unresolved Mention1"/>
    <w:basedOn w:val="DefaultParagraphFont"/>
    <w:uiPriority w:val="99"/>
    <w:semiHidden/>
    <w:unhideWhenUsed/>
    <w:rsid w:val="00621295"/>
    <w:rPr>
      <w:color w:val="605E5C"/>
      <w:shd w:val="clear" w:color="auto" w:fill="E1DFDD"/>
    </w:rPr>
  </w:style>
  <w:style w:type="character" w:styleId="FollowedHyperlink">
    <w:name w:val="FollowedHyperlink"/>
    <w:basedOn w:val="DefaultParagraphFont"/>
    <w:uiPriority w:val="99"/>
    <w:semiHidden/>
    <w:unhideWhenUsed/>
    <w:rsid w:val="00406E63"/>
    <w:rPr>
      <w:color w:val="954F72" w:themeColor="followedHyperlink"/>
      <w:u w:val="single"/>
    </w:rPr>
  </w:style>
  <w:style w:type="paragraph" w:styleId="Header">
    <w:name w:val="header"/>
    <w:basedOn w:val="Normal"/>
    <w:link w:val="HeaderChar"/>
    <w:uiPriority w:val="99"/>
    <w:unhideWhenUsed/>
    <w:rsid w:val="00503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4D4"/>
  </w:style>
  <w:style w:type="paragraph" w:styleId="Footer">
    <w:name w:val="footer"/>
    <w:basedOn w:val="Normal"/>
    <w:link w:val="FooterChar"/>
    <w:uiPriority w:val="99"/>
    <w:unhideWhenUsed/>
    <w:rsid w:val="00503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4D4"/>
  </w:style>
  <w:style w:type="table" w:styleId="TableGrid">
    <w:name w:val="Table Grid"/>
    <w:basedOn w:val="TableNormal"/>
    <w:uiPriority w:val="39"/>
    <w:rsid w:val="00244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6E6"/>
    <w:pPr>
      <w:ind w:left="720"/>
      <w:contextualSpacing/>
    </w:pPr>
  </w:style>
  <w:style w:type="paragraph" w:styleId="BalloonText">
    <w:name w:val="Balloon Text"/>
    <w:basedOn w:val="Normal"/>
    <w:link w:val="BalloonTextChar"/>
    <w:uiPriority w:val="99"/>
    <w:semiHidden/>
    <w:unhideWhenUsed/>
    <w:rsid w:val="00452E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E4C"/>
    <w:rPr>
      <w:rFonts w:ascii="Segoe UI" w:hAnsi="Segoe UI" w:cs="Segoe UI"/>
      <w:sz w:val="18"/>
      <w:szCs w:val="18"/>
    </w:rPr>
  </w:style>
  <w:style w:type="character" w:styleId="PlaceholderText">
    <w:name w:val="Placeholder Text"/>
    <w:basedOn w:val="DefaultParagraphFont"/>
    <w:uiPriority w:val="99"/>
    <w:semiHidden/>
    <w:rsid w:val="00961584"/>
    <w:rPr>
      <w:color w:val="808080"/>
    </w:rPr>
  </w:style>
  <w:style w:type="paragraph" w:styleId="PlainText">
    <w:name w:val="Plain Text"/>
    <w:basedOn w:val="Normal"/>
    <w:link w:val="PlainTextChar"/>
    <w:rsid w:val="002442E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442E8"/>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242676">
      <w:bodyDiv w:val="1"/>
      <w:marLeft w:val="0"/>
      <w:marRight w:val="0"/>
      <w:marTop w:val="0"/>
      <w:marBottom w:val="0"/>
      <w:divBdr>
        <w:top w:val="none" w:sz="0" w:space="0" w:color="auto"/>
        <w:left w:val="none" w:sz="0" w:space="0" w:color="auto"/>
        <w:bottom w:val="none" w:sz="0" w:space="0" w:color="auto"/>
        <w:right w:val="none" w:sz="0" w:space="0" w:color="auto"/>
      </w:divBdr>
    </w:div>
    <w:div w:id="1527522237">
      <w:bodyDiv w:val="1"/>
      <w:marLeft w:val="0"/>
      <w:marRight w:val="0"/>
      <w:marTop w:val="0"/>
      <w:marBottom w:val="0"/>
      <w:divBdr>
        <w:top w:val="none" w:sz="0" w:space="0" w:color="auto"/>
        <w:left w:val="none" w:sz="0" w:space="0" w:color="auto"/>
        <w:bottom w:val="none" w:sz="0" w:space="0" w:color="auto"/>
        <w:right w:val="none" w:sz="0" w:space="0" w:color="auto"/>
      </w:divBdr>
    </w:div>
    <w:div w:id="1708678133">
      <w:bodyDiv w:val="1"/>
      <w:marLeft w:val="0"/>
      <w:marRight w:val="0"/>
      <w:marTop w:val="0"/>
      <w:marBottom w:val="0"/>
      <w:divBdr>
        <w:top w:val="none" w:sz="0" w:space="0" w:color="auto"/>
        <w:left w:val="none" w:sz="0" w:space="0" w:color="auto"/>
        <w:bottom w:val="none" w:sz="0" w:space="0" w:color="auto"/>
        <w:right w:val="none" w:sz="0" w:space="0" w:color="auto"/>
      </w:divBdr>
    </w:div>
    <w:div w:id="206374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cid:ii_ko1ecmq42" TargetMode="External"/><Relationship Id="rId10" Type="http://schemas.openxmlformats.org/officeDocument/2006/relationships/hyperlink" Target="https://greater.jobs/locations/stockpor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reater.jobs/locations/stockport/"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3730CF94B84273BEBB8CBBC2FCD71E"/>
        <w:category>
          <w:name w:val="General"/>
          <w:gallery w:val="placeholder"/>
        </w:category>
        <w:types>
          <w:type w:val="bbPlcHdr"/>
        </w:types>
        <w:behaviors>
          <w:behavior w:val="content"/>
        </w:behaviors>
        <w:guid w:val="{5B7178B3-BE55-4B37-9280-4C08361242B5}"/>
      </w:docPartPr>
      <w:docPartBody>
        <w:p w:rsidR="007B4BA6" w:rsidRDefault="00C25F82" w:rsidP="00C25F82">
          <w:pPr>
            <w:pStyle w:val="E83730CF94B84273BEBB8CBBC2FCD71E"/>
          </w:pPr>
          <w:r w:rsidRPr="004144BE">
            <w:rPr>
              <w:rStyle w:val="PlaceholderText"/>
            </w:rPr>
            <w:t>Click or tap here to enter text.</w:t>
          </w:r>
        </w:p>
      </w:docPartBody>
    </w:docPart>
    <w:docPart>
      <w:docPartPr>
        <w:name w:val="BCAE9532CCFA41F690E04F1115D52CF9"/>
        <w:category>
          <w:name w:val="General"/>
          <w:gallery w:val="placeholder"/>
        </w:category>
        <w:types>
          <w:type w:val="bbPlcHdr"/>
        </w:types>
        <w:behaviors>
          <w:behavior w:val="content"/>
        </w:behaviors>
        <w:guid w:val="{29A5F3E5-0E33-4E90-9C01-17725E14D2FD}"/>
      </w:docPartPr>
      <w:docPartBody>
        <w:p w:rsidR="007B4BA6" w:rsidRDefault="00C25F82" w:rsidP="00C25F82">
          <w:pPr>
            <w:pStyle w:val="BCAE9532CCFA41F690E04F1115D52CF9"/>
          </w:pPr>
          <w:r w:rsidRPr="004144BE">
            <w:rPr>
              <w:rStyle w:val="PlaceholderText"/>
            </w:rPr>
            <w:t>Choose an item.</w:t>
          </w:r>
        </w:p>
      </w:docPartBody>
    </w:docPart>
    <w:docPart>
      <w:docPartPr>
        <w:name w:val="974FA968001A4A3FBE7048F9BAD10896"/>
        <w:category>
          <w:name w:val="General"/>
          <w:gallery w:val="placeholder"/>
        </w:category>
        <w:types>
          <w:type w:val="bbPlcHdr"/>
        </w:types>
        <w:behaviors>
          <w:behavior w:val="content"/>
        </w:behaviors>
        <w:guid w:val="{FBDFD489-E5A4-4C5E-8871-70A098D40533}"/>
      </w:docPartPr>
      <w:docPartBody>
        <w:p w:rsidR="007B4BA6" w:rsidRDefault="00C25F82" w:rsidP="00C25F82">
          <w:pPr>
            <w:pStyle w:val="974FA968001A4A3FBE7048F9BAD10896"/>
          </w:pPr>
          <w:r w:rsidRPr="0041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764"/>
    <w:rsid w:val="002E5499"/>
    <w:rsid w:val="003578EE"/>
    <w:rsid w:val="006D6036"/>
    <w:rsid w:val="007B4BA6"/>
    <w:rsid w:val="00BC49FD"/>
    <w:rsid w:val="00BC5F29"/>
    <w:rsid w:val="00C1226A"/>
    <w:rsid w:val="00C25F82"/>
    <w:rsid w:val="00CE6764"/>
    <w:rsid w:val="00DD575D"/>
    <w:rsid w:val="00E63BF0"/>
    <w:rsid w:val="00EA7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5F82"/>
    <w:rPr>
      <w:color w:val="808080"/>
    </w:rPr>
  </w:style>
  <w:style w:type="paragraph" w:customStyle="1" w:styleId="E83730CF94B84273BEBB8CBBC2FCD71E">
    <w:name w:val="E83730CF94B84273BEBB8CBBC2FCD71E"/>
    <w:rsid w:val="00C25F82"/>
  </w:style>
  <w:style w:type="paragraph" w:customStyle="1" w:styleId="BCAE9532CCFA41F690E04F1115D52CF9">
    <w:name w:val="BCAE9532CCFA41F690E04F1115D52CF9"/>
    <w:rsid w:val="00C25F82"/>
  </w:style>
  <w:style w:type="paragraph" w:customStyle="1" w:styleId="974FA968001A4A3FBE7048F9BAD10896">
    <w:name w:val="974FA968001A4A3FBE7048F9BAD10896"/>
    <w:rsid w:val="00C25F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81407-9466-41F3-8964-3A53EBD2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686</Words>
  <Characters>3915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White (POD)</dc:creator>
  <cp:keywords/>
  <dc:description/>
  <cp:lastModifiedBy>Sarah Wilcock</cp:lastModifiedBy>
  <cp:revision>2</cp:revision>
  <dcterms:created xsi:type="dcterms:W3CDTF">2022-06-20T08:25:00Z</dcterms:created>
  <dcterms:modified xsi:type="dcterms:W3CDTF">2022-06-20T08:25:00Z</dcterms:modified>
</cp:coreProperties>
</file>