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E" w:rsidRPr="004D1799" w:rsidRDefault="00B22DAE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D1799">
        <w:rPr>
          <w:rFonts w:ascii="Arial" w:hAnsi="Arial" w:cs="Arial"/>
          <w:b/>
          <w:caps/>
          <w:sz w:val="22"/>
          <w:szCs w:val="22"/>
        </w:rPr>
        <w:t>Job Description</w:t>
      </w:r>
    </w:p>
    <w:p w:rsidR="004D4258" w:rsidRPr="004D1799" w:rsidRDefault="004D4258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4D4258" w:rsidRPr="004D1799" w:rsidRDefault="004D4258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4D4258" w:rsidRPr="004D1799" w:rsidRDefault="004D4258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B22DAE" w:rsidRPr="004D1799" w:rsidRDefault="00B22DAE" w:rsidP="00B22DAE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7628"/>
      </w:tblGrid>
      <w:tr w:rsidR="00B22DAE" w:rsidRPr="004D1799" w:rsidTr="00B22DAE">
        <w:tc>
          <w:tcPr>
            <w:tcW w:w="1127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873" w:type="pct"/>
          </w:tcPr>
          <w:p w:rsidR="00D65843" w:rsidRPr="004D1799" w:rsidRDefault="00D65843" w:rsidP="00D65843">
            <w:pPr>
              <w:pStyle w:val="Title"/>
              <w:rPr>
                <w:rFonts w:ascii="Arial" w:hAnsi="Arial" w:cs="Arial"/>
                <w:b w:val="0"/>
                <w:caps/>
                <w:sz w:val="22"/>
                <w:szCs w:val="22"/>
                <w:u w:val="none"/>
              </w:rPr>
            </w:pPr>
            <w:r w:rsidRPr="004D1799"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>senior designer</w:t>
            </w:r>
          </w:p>
          <w:p w:rsidR="00B22DAE" w:rsidRPr="004D1799" w:rsidRDefault="00B22DAE" w:rsidP="00C962FB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22DAE" w:rsidRPr="004D1799" w:rsidTr="00B22DAE">
        <w:tc>
          <w:tcPr>
            <w:tcW w:w="1127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3873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bCs/>
                <w:sz w:val="22"/>
                <w:szCs w:val="22"/>
              </w:rPr>
              <w:t>Policy &amp; Communications</w:t>
            </w:r>
          </w:p>
        </w:tc>
      </w:tr>
      <w:tr w:rsidR="00B22DAE" w:rsidRPr="004D1799" w:rsidTr="00B22DAE">
        <w:tc>
          <w:tcPr>
            <w:tcW w:w="1127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3873" w:type="pct"/>
          </w:tcPr>
          <w:p w:rsidR="00B22DAE" w:rsidRPr="004D1799" w:rsidRDefault="00CB7FF0" w:rsidP="004C4F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</w:t>
            </w:r>
            <w:r w:rsidR="004C4F81" w:rsidRPr="004D1799">
              <w:rPr>
                <w:rFonts w:ascii="Arial" w:hAnsi="Arial" w:cs="Arial"/>
                <w:b/>
                <w:bCs/>
                <w:sz w:val="22"/>
                <w:szCs w:val="22"/>
              </w:rPr>
              <w:t>Designer</w:t>
            </w:r>
          </w:p>
        </w:tc>
      </w:tr>
      <w:tr w:rsidR="00B22DAE" w:rsidRPr="004D1799" w:rsidTr="00B22DAE">
        <w:tc>
          <w:tcPr>
            <w:tcW w:w="1127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3873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DAE" w:rsidRPr="004D1799" w:rsidTr="00B22DAE">
        <w:tc>
          <w:tcPr>
            <w:tcW w:w="1127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873" w:type="pct"/>
          </w:tcPr>
          <w:p w:rsidR="00B22DAE" w:rsidRPr="004D1799" w:rsidRDefault="00B22DAE" w:rsidP="004C4F8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 xml:space="preserve">Grade </w:t>
            </w:r>
            <w:r w:rsidR="004C4F81" w:rsidRPr="004D1799">
              <w:rPr>
                <w:rFonts w:ascii="Arial" w:hAnsi="Arial" w:cs="Arial"/>
                <w:b/>
                <w:sz w:val="22"/>
                <w:szCs w:val="22"/>
              </w:rPr>
              <w:t>F/4</w:t>
            </w:r>
          </w:p>
        </w:tc>
      </w:tr>
      <w:tr w:rsidR="00B22DAE" w:rsidRPr="004D1799" w:rsidTr="00B22DAE">
        <w:trPr>
          <w:trHeight w:val="984"/>
        </w:trPr>
        <w:tc>
          <w:tcPr>
            <w:tcW w:w="1127" w:type="pct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3873" w:type="pct"/>
          </w:tcPr>
          <w:p w:rsidR="00B22DAE" w:rsidRPr="004D1799" w:rsidRDefault="004C4F81" w:rsidP="004C4F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Support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 the design and production of all the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>Organisation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’s publications, advertising and promotional materials. </w:t>
            </w:r>
            <w:r w:rsidRPr="004D1799">
              <w:rPr>
                <w:rFonts w:ascii="Arial" w:hAnsi="Arial" w:cs="Arial"/>
                <w:sz w:val="22"/>
                <w:szCs w:val="22"/>
              </w:rPr>
              <w:t>Work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 on new and innovative ways of presenting and communicating information e.g. video and infographics. </w:t>
            </w:r>
          </w:p>
        </w:tc>
      </w:tr>
      <w:tr w:rsidR="00B22DAE" w:rsidRPr="004D1799" w:rsidTr="00B22DAE">
        <w:tc>
          <w:tcPr>
            <w:tcW w:w="5000" w:type="pct"/>
            <w:gridSpan w:val="2"/>
          </w:tcPr>
          <w:p w:rsidR="00B22DAE" w:rsidRPr="004D17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799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:rsidR="00B22DAE" w:rsidRPr="004D1799" w:rsidRDefault="00B22DAE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To play a leading role in delivering the Unit’s Annual Service Plan as directed by the Assistant Director of Policy &amp; Communications.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 xml:space="preserve">Design and production of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4D1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 xml:space="preserve">and Clinical Commissioning Group </w:t>
            </w:r>
            <w:r w:rsidRPr="004D1799">
              <w:rPr>
                <w:rFonts w:ascii="Arial" w:hAnsi="Arial" w:cs="Arial"/>
                <w:sz w:val="22"/>
                <w:szCs w:val="22"/>
              </w:rPr>
              <w:t>publications, advertising and promotional materials across all service areas to ensure information is conveyed in a clear and effective manner to residents and members of the public and to ensure the success of high profile events and initiatives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 xml:space="preserve">Provide a quality design service for the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4D1799">
              <w:rPr>
                <w:rFonts w:ascii="Arial" w:hAnsi="Arial" w:cs="Arial"/>
                <w:sz w:val="22"/>
                <w:szCs w:val="22"/>
              </w:rPr>
              <w:t xml:space="preserve"> and its partner agencies, ensuring a constant, efficient and effective flow of work within deadlines.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Design and creation of infographics to be used in documents, presentations and across social media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 xml:space="preserve">Assistance with campaign design creation and delivery for print and online use </w:t>
            </w:r>
          </w:p>
          <w:p w:rsidR="00D65843" w:rsidRPr="004D1799" w:rsidRDefault="004C4F81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Ensure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 design work </w:t>
            </w:r>
            <w:r w:rsidRPr="004D1799">
              <w:rPr>
                <w:rFonts w:ascii="Arial" w:hAnsi="Arial" w:cs="Arial"/>
                <w:sz w:val="22"/>
                <w:szCs w:val="22"/>
              </w:rPr>
              <w:t xml:space="preserve">makes 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appropriate use of the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>organisation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's brand/corporate style in all internal and external communications.  </w:t>
            </w:r>
          </w:p>
          <w:p w:rsidR="00D65843" w:rsidRPr="004D1799" w:rsidRDefault="004C4F81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Support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 job workflow </w:t>
            </w:r>
            <w:r w:rsidRPr="004D1799">
              <w:rPr>
                <w:rFonts w:ascii="Arial" w:hAnsi="Arial" w:cs="Arial"/>
                <w:sz w:val="22"/>
                <w:szCs w:val="22"/>
              </w:rPr>
              <w:t>through acceptance new jobs, negotiation of</w:t>
            </w:r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 deadlines and keep customers informed of progress. </w:t>
            </w:r>
          </w:p>
          <w:p w:rsidR="004C4F81" w:rsidRPr="004D1799" w:rsidRDefault="004C4F81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799">
              <w:rPr>
                <w:rFonts w:ascii="Arial" w:hAnsi="Arial" w:cs="Arial"/>
                <w:sz w:val="22"/>
                <w:szCs w:val="22"/>
              </w:rPr>
              <w:t>Liase</w:t>
            </w:r>
            <w:proofErr w:type="spellEnd"/>
            <w:r w:rsidR="00D65843" w:rsidRPr="004D1799">
              <w:rPr>
                <w:rFonts w:ascii="Arial" w:hAnsi="Arial" w:cs="Arial"/>
                <w:sz w:val="22"/>
                <w:szCs w:val="22"/>
              </w:rPr>
              <w:t xml:space="preserve"> with suppliers/printers</w:t>
            </w:r>
            <w:r w:rsidRPr="004D17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 xml:space="preserve">Quote for design and print upon requests from departments, recording all job details 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 xml:space="preserve">Help develop and undertake the promotion of the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4D1799">
              <w:rPr>
                <w:rFonts w:ascii="Arial" w:hAnsi="Arial" w:cs="Arial"/>
                <w:sz w:val="22"/>
                <w:szCs w:val="22"/>
              </w:rPr>
              <w:t>’s graphic design service to external companies and organisations.</w:t>
            </w:r>
          </w:p>
          <w:p w:rsidR="00D65843" w:rsidRPr="004D1799" w:rsidRDefault="00D65843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Keep abreast of new technology to be able to identify new ways of working.</w:t>
            </w:r>
          </w:p>
          <w:p w:rsidR="00B22DAE" w:rsidRPr="004D1799" w:rsidRDefault="00B22DAE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To contribute to the process of continuous development and improvement of systems necessary for the effective delivery of the Unit’s service.</w:t>
            </w:r>
          </w:p>
          <w:p w:rsidR="00B22DAE" w:rsidRPr="004D1799" w:rsidRDefault="00B22DAE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 xml:space="preserve">To implement the </w:t>
            </w:r>
            <w:r w:rsidR="00FA72C6" w:rsidRPr="004D1799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4D1799">
              <w:rPr>
                <w:rFonts w:ascii="Arial" w:hAnsi="Arial" w:cs="Arial"/>
                <w:sz w:val="22"/>
                <w:szCs w:val="22"/>
              </w:rPr>
              <w:t>’s Equality and Health and Safety policies.</w:t>
            </w:r>
          </w:p>
          <w:p w:rsidR="00B22DAE" w:rsidRPr="004D1799" w:rsidRDefault="00B22DAE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To undertake such job related duties as may be required from time to time which are commensurate with the grade of the post.</w:t>
            </w:r>
          </w:p>
          <w:p w:rsidR="00B22DAE" w:rsidRPr="004D1799" w:rsidRDefault="00B22DAE" w:rsidP="00D6584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799">
              <w:rPr>
                <w:rFonts w:ascii="Arial" w:hAnsi="Arial" w:cs="Arial"/>
                <w:sz w:val="22"/>
                <w:szCs w:val="22"/>
              </w:rPr>
              <w:t>To deal fairly and openly with colleagues at all times.</w:t>
            </w:r>
          </w:p>
        </w:tc>
      </w:tr>
    </w:tbl>
    <w:p w:rsidR="00B22DAE" w:rsidRPr="004D1799" w:rsidRDefault="00B22DAE" w:rsidP="00B22DAE">
      <w:pPr>
        <w:pStyle w:val="Heading2"/>
        <w:spacing w:line="240" w:lineRule="auto"/>
        <w:rPr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b/>
          <w:caps/>
          <w:sz w:val="22"/>
          <w:szCs w:val="22"/>
          <w:lang w:val="x-none"/>
        </w:rPr>
      </w:pPr>
    </w:p>
    <w:p w:rsidR="006A33E5" w:rsidRPr="004D1799" w:rsidRDefault="006A33E5" w:rsidP="006A33E5">
      <w:pPr>
        <w:rPr>
          <w:rFonts w:ascii="Arial" w:hAnsi="Arial" w:cs="Arial"/>
          <w:b/>
          <w:caps/>
          <w:sz w:val="22"/>
          <w:szCs w:val="22"/>
          <w:lang w:val="x-none"/>
        </w:rPr>
      </w:pPr>
      <w:r w:rsidRPr="004D1799">
        <w:rPr>
          <w:rFonts w:ascii="Arial" w:hAnsi="Arial" w:cs="Arial"/>
          <w:b/>
          <w:caps/>
          <w:sz w:val="22"/>
          <w:szCs w:val="22"/>
          <w:lang w:val="x-none"/>
        </w:rPr>
        <w:t>Person Specification</w:t>
      </w:r>
    </w:p>
    <w:p w:rsidR="006A33E5" w:rsidRPr="004D1799" w:rsidRDefault="006A33E5" w:rsidP="006A33E5">
      <w:pPr>
        <w:rPr>
          <w:rFonts w:ascii="Arial" w:hAnsi="Arial" w:cs="Arial"/>
          <w:b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b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proofErr w:type="gramStart"/>
      <w:r w:rsidRPr="004D1799">
        <w:rPr>
          <w:rFonts w:ascii="Arial" w:hAnsi="Arial" w:cs="Arial"/>
          <w:sz w:val="22"/>
          <w:szCs w:val="22"/>
        </w:rPr>
        <w:t>Mac skills with expertise in Adobe InDesign, Illustrator, Photoshop and Acrobat.</w:t>
      </w:r>
      <w:proofErr w:type="gramEnd"/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Experienc</w:t>
      </w:r>
      <w:r w:rsidR="003E004B" w:rsidRPr="004D1799">
        <w:rPr>
          <w:rFonts w:ascii="Arial" w:hAnsi="Arial" w:cs="Arial"/>
          <w:sz w:val="22"/>
          <w:szCs w:val="22"/>
        </w:rPr>
        <w:t>e in a similar role</w:t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</w:r>
      <w:r w:rsidR="003E004B" w:rsidRPr="004D1799">
        <w:rPr>
          <w:rFonts w:ascii="Arial" w:hAnsi="Arial" w:cs="Arial"/>
          <w:sz w:val="22"/>
          <w:szCs w:val="22"/>
        </w:rPr>
        <w:tab/>
        <w:t>D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Additional expertise in video editing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D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Creative with an eye for detail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  <w:r w:rsidRPr="004D1799">
        <w:rPr>
          <w:rFonts w:ascii="Arial" w:hAnsi="Arial" w:cs="Arial"/>
          <w:sz w:val="22"/>
          <w:szCs w:val="22"/>
        </w:rPr>
        <w:tab/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Ability to work to tight deadlines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Knowledge of print and digital production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Enthusiastic and self-motivated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Ability to work with all levels of staff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  <w:r w:rsidRPr="004D1799">
        <w:rPr>
          <w:rFonts w:ascii="Arial" w:hAnsi="Arial" w:cs="Arial"/>
          <w:sz w:val="22"/>
          <w:szCs w:val="22"/>
        </w:rPr>
        <w:tab/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Highly organised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Ability to take ownership of a task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Able to use own initiative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</w:p>
    <w:p w:rsidR="006A33E5" w:rsidRPr="004D1799" w:rsidRDefault="006A33E5" w:rsidP="006A33E5">
      <w:pPr>
        <w:rPr>
          <w:rFonts w:ascii="Arial" w:hAnsi="Arial" w:cs="Arial"/>
          <w:sz w:val="22"/>
          <w:szCs w:val="22"/>
        </w:rPr>
      </w:pPr>
      <w:r w:rsidRPr="004D1799">
        <w:rPr>
          <w:rFonts w:ascii="Arial" w:hAnsi="Arial" w:cs="Arial"/>
          <w:sz w:val="22"/>
          <w:szCs w:val="22"/>
        </w:rPr>
        <w:t>Good written English skills</w:t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</w:r>
      <w:r w:rsidRPr="004D1799">
        <w:rPr>
          <w:rFonts w:ascii="Arial" w:hAnsi="Arial" w:cs="Arial"/>
          <w:sz w:val="22"/>
          <w:szCs w:val="22"/>
        </w:rPr>
        <w:tab/>
        <w:t>E</w:t>
      </w:r>
      <w:r w:rsidRPr="004D1799">
        <w:rPr>
          <w:rFonts w:ascii="Arial" w:hAnsi="Arial" w:cs="Arial"/>
          <w:sz w:val="22"/>
          <w:szCs w:val="22"/>
        </w:rPr>
        <w:tab/>
      </w:r>
    </w:p>
    <w:sectPr w:rsidR="006A33E5" w:rsidRPr="004D1799" w:rsidSect="00B636D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B4B3F"/>
    <w:multiLevelType w:val="hybridMultilevel"/>
    <w:tmpl w:val="F6A2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3B29"/>
    <w:multiLevelType w:val="hybridMultilevel"/>
    <w:tmpl w:val="DEE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AE"/>
    <w:rsid w:val="003E004B"/>
    <w:rsid w:val="004A7616"/>
    <w:rsid w:val="004C4F81"/>
    <w:rsid w:val="004D1799"/>
    <w:rsid w:val="004D4258"/>
    <w:rsid w:val="006A33E5"/>
    <w:rsid w:val="00786AA2"/>
    <w:rsid w:val="0091619B"/>
    <w:rsid w:val="00A12FA9"/>
    <w:rsid w:val="00A277BD"/>
    <w:rsid w:val="00B22DAE"/>
    <w:rsid w:val="00B636D4"/>
    <w:rsid w:val="00B77576"/>
    <w:rsid w:val="00C962FB"/>
    <w:rsid w:val="00CB7FF0"/>
    <w:rsid w:val="00D27F6E"/>
    <w:rsid w:val="00D65843"/>
    <w:rsid w:val="00D71695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  <w:style w:type="paragraph" w:styleId="ListParagraph">
    <w:name w:val="List Paragraph"/>
    <w:basedOn w:val="Normal"/>
    <w:uiPriority w:val="34"/>
    <w:qFormat/>
    <w:rsid w:val="00D65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  <w:style w:type="paragraph" w:styleId="ListParagraph">
    <w:name w:val="List Paragraph"/>
    <w:basedOn w:val="Normal"/>
    <w:uiPriority w:val="34"/>
    <w:qFormat/>
    <w:rsid w:val="00D65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Monkey 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Threlfall</dc:creator>
  <cp:lastModifiedBy>Joanne Walker</cp:lastModifiedBy>
  <cp:revision>6</cp:revision>
  <dcterms:created xsi:type="dcterms:W3CDTF">2019-10-24T10:04:00Z</dcterms:created>
  <dcterms:modified xsi:type="dcterms:W3CDTF">2020-06-05T07:30:00Z</dcterms:modified>
</cp:coreProperties>
</file>