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D01F6F" w14:textId="77777777" w:rsidR="00317BF8" w:rsidRDefault="00C06C26">
      <w:pPr>
        <w:ind w:left="-142" w:right="255"/>
        <w:rPr>
          <w:noProof/>
        </w:rPr>
      </w:pPr>
      <w:r>
        <w:rPr>
          <w:b/>
          <w:noProof/>
          <w:sz w:val="40"/>
          <w:lang w:eastAsia="en-GB"/>
        </w:rPr>
        <w:drawing>
          <wp:inline distT="0" distB="0" distL="0" distR="0" wp14:anchorId="26E74ED1" wp14:editId="12C76299">
            <wp:extent cx="9634855" cy="516255"/>
            <wp:effectExtent l="19050" t="0" r="4445" b="0"/>
            <wp:docPr id="1" name="Picture 1" descr="ps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_header"/>
                    <pic:cNvPicPr>
                      <a:picLocks noChangeAspect="1" noChangeArrowheads="1"/>
                    </pic:cNvPicPr>
                  </pic:nvPicPr>
                  <pic:blipFill>
                    <a:blip r:embed="rId7" cstate="print"/>
                    <a:srcRect/>
                    <a:stretch>
                      <a:fillRect/>
                    </a:stretch>
                  </pic:blipFill>
                  <pic:spPr bwMode="auto">
                    <a:xfrm>
                      <a:off x="0" y="0"/>
                      <a:ext cx="9634855" cy="516255"/>
                    </a:xfrm>
                    <a:prstGeom prst="rect">
                      <a:avLst/>
                    </a:prstGeom>
                    <a:noFill/>
                    <a:ln w="9525">
                      <a:noFill/>
                      <a:miter lim="800000"/>
                      <a:headEnd/>
                      <a:tailEnd/>
                    </a:ln>
                  </pic:spPr>
                </pic:pic>
              </a:graphicData>
            </a:graphic>
          </wp:inline>
        </w:drawing>
      </w:r>
      <w:r w:rsidR="00317BF8">
        <w:rPr>
          <w:noProof/>
        </w:rPr>
        <w:tab/>
      </w:r>
      <w:r w:rsidR="00317BF8">
        <w:rPr>
          <w:noProof/>
        </w:rPr>
        <w:tab/>
      </w:r>
      <w:r w:rsidR="00317BF8">
        <w:rPr>
          <w:noProof/>
        </w:rPr>
        <w:tab/>
      </w:r>
      <w:r w:rsidR="00317BF8">
        <w:rPr>
          <w:noProof/>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18"/>
        <w:gridCol w:w="2430"/>
        <w:gridCol w:w="4320"/>
        <w:gridCol w:w="3892"/>
      </w:tblGrid>
      <w:tr w:rsidR="00317BF8" w14:paraId="25BC71DE" w14:textId="77777777">
        <w:tc>
          <w:tcPr>
            <w:tcW w:w="4518" w:type="dxa"/>
            <w:shd w:val="pct10" w:color="auto" w:fill="auto"/>
          </w:tcPr>
          <w:p w14:paraId="1652AF82" w14:textId="77777777" w:rsidR="00317BF8" w:rsidRDefault="00317BF8">
            <w:pPr>
              <w:rPr>
                <w:b/>
              </w:rPr>
            </w:pPr>
            <w:r>
              <w:rPr>
                <w:b/>
              </w:rPr>
              <w:t>Job title</w:t>
            </w:r>
          </w:p>
        </w:tc>
        <w:tc>
          <w:tcPr>
            <w:tcW w:w="2430" w:type="dxa"/>
            <w:shd w:val="pct10" w:color="auto" w:fill="auto"/>
          </w:tcPr>
          <w:p w14:paraId="7D23BAF5" w14:textId="77777777" w:rsidR="00317BF8" w:rsidRDefault="00317BF8">
            <w:pPr>
              <w:rPr>
                <w:b/>
              </w:rPr>
            </w:pPr>
            <w:r>
              <w:rPr>
                <w:b/>
              </w:rPr>
              <w:t>Grade</w:t>
            </w:r>
          </w:p>
        </w:tc>
        <w:tc>
          <w:tcPr>
            <w:tcW w:w="4320" w:type="dxa"/>
            <w:shd w:val="pct10" w:color="auto" w:fill="auto"/>
          </w:tcPr>
          <w:p w14:paraId="5EC833B3" w14:textId="77777777" w:rsidR="00317BF8" w:rsidRDefault="00926E8A">
            <w:pPr>
              <w:rPr>
                <w:b/>
              </w:rPr>
            </w:pPr>
            <w:r>
              <w:rPr>
                <w:b/>
              </w:rPr>
              <w:t>Directorate</w:t>
            </w:r>
          </w:p>
        </w:tc>
        <w:tc>
          <w:tcPr>
            <w:tcW w:w="3892" w:type="dxa"/>
            <w:shd w:val="pct10" w:color="auto" w:fill="auto"/>
          </w:tcPr>
          <w:p w14:paraId="41744D0B" w14:textId="77777777" w:rsidR="00317BF8" w:rsidRDefault="00317BF8">
            <w:pPr>
              <w:rPr>
                <w:b/>
              </w:rPr>
            </w:pPr>
            <w:r>
              <w:rPr>
                <w:b/>
              </w:rPr>
              <w:t>Location</w:t>
            </w:r>
          </w:p>
        </w:tc>
      </w:tr>
      <w:tr w:rsidR="00317BF8" w14:paraId="5FE2ACD2" w14:textId="77777777">
        <w:trPr>
          <w:trHeight w:val="569"/>
        </w:trPr>
        <w:tc>
          <w:tcPr>
            <w:tcW w:w="4518" w:type="dxa"/>
            <w:vAlign w:val="center"/>
          </w:tcPr>
          <w:p w14:paraId="49692771" w14:textId="77777777" w:rsidR="00317BF8" w:rsidRDefault="004917F5">
            <w:pPr>
              <w:ind w:right="-327"/>
            </w:pPr>
            <w:r>
              <w:t xml:space="preserve">Senior </w:t>
            </w:r>
            <w:r w:rsidR="00926E8A">
              <w:t>Early Help Practitioner</w:t>
            </w:r>
            <w:r w:rsidR="00F85588">
              <w:fldChar w:fldCharType="begin" w:fldLock="1"/>
            </w:r>
            <w:r w:rsidR="00F85588">
              <w:instrText xml:space="preserve"> FILLIN "Job Title" \* MERGEFORMAT </w:instrText>
            </w:r>
            <w:r w:rsidR="00F85588">
              <w:fldChar w:fldCharType="end"/>
            </w:r>
          </w:p>
        </w:tc>
        <w:tc>
          <w:tcPr>
            <w:tcW w:w="2430" w:type="dxa"/>
            <w:vAlign w:val="center"/>
          </w:tcPr>
          <w:p w14:paraId="621AF310" w14:textId="77777777" w:rsidR="00317BF8" w:rsidRDefault="00DD71CC">
            <w:pPr>
              <w:ind w:right="-327"/>
            </w:pPr>
            <w:r>
              <w:t>3</w:t>
            </w:r>
            <w:r w:rsidR="004917F5">
              <w:t>C</w:t>
            </w:r>
            <w:r w:rsidR="00F85588">
              <w:fldChar w:fldCharType="begin" w:fldLock="1"/>
            </w:r>
            <w:r w:rsidR="00F85588">
              <w:instrText xml:space="preserve"> FILLIN "Grade" \* MERGEFORMAT </w:instrText>
            </w:r>
            <w:r w:rsidR="00F85588">
              <w:fldChar w:fldCharType="end"/>
            </w:r>
          </w:p>
        </w:tc>
        <w:tc>
          <w:tcPr>
            <w:tcW w:w="4320" w:type="dxa"/>
            <w:vAlign w:val="center"/>
          </w:tcPr>
          <w:p w14:paraId="3EEBA4EC" w14:textId="77777777" w:rsidR="00317BF8" w:rsidRPr="00317BF8" w:rsidRDefault="00926E8A">
            <w:pPr>
              <w:rPr>
                <w:b/>
              </w:rPr>
            </w:pPr>
            <w:r>
              <w:rPr>
                <w:b/>
              </w:rPr>
              <w:t xml:space="preserve">Children’s Services </w:t>
            </w:r>
            <w:r w:rsidR="00317BF8" w:rsidRPr="00317BF8">
              <w:rPr>
                <w:b/>
              </w:rPr>
              <w:t xml:space="preserve"> </w:t>
            </w:r>
          </w:p>
        </w:tc>
        <w:tc>
          <w:tcPr>
            <w:tcW w:w="3892" w:type="dxa"/>
            <w:vAlign w:val="center"/>
          </w:tcPr>
          <w:p w14:paraId="7122D217" w14:textId="77777777" w:rsidR="00317BF8" w:rsidRDefault="004541FC">
            <w:pPr>
              <w:ind w:right="-327"/>
            </w:pPr>
            <w:r>
              <w:t>City-w</w:t>
            </w:r>
            <w:r w:rsidR="00926E8A">
              <w:t xml:space="preserve">ide </w:t>
            </w:r>
          </w:p>
        </w:tc>
      </w:tr>
    </w:tbl>
    <w:p w14:paraId="307441B4" w14:textId="77777777" w:rsidR="00317BF8" w:rsidRDefault="00317BF8">
      <w:pPr>
        <w:pStyle w:val="Heading4"/>
        <w:pBdr>
          <w:top w:val="single" w:sz="6" w:space="7" w:color="auto"/>
          <w:left w:val="single" w:sz="6" w:space="5" w:color="auto"/>
          <w:bottom w:val="single" w:sz="6" w:space="10" w:color="auto"/>
          <w:right w:val="single" w:sz="6" w:space="14" w:color="auto"/>
        </w:pBdr>
      </w:pPr>
      <w:bookmarkStart w:id="0" w:name="_GoBack"/>
      <w:bookmarkEnd w:id="0"/>
      <w:r>
        <w:t>Note to applicants</w:t>
      </w:r>
    </w:p>
    <w:p w14:paraId="77096D28" w14:textId="77777777" w:rsidR="00317BF8" w:rsidRDefault="00317BF8">
      <w:pPr>
        <w:pBdr>
          <w:top w:val="single" w:sz="6" w:space="7" w:color="auto"/>
          <w:left w:val="single" w:sz="6" w:space="5" w:color="auto"/>
          <w:bottom w:val="single" w:sz="6" w:space="10" w:color="auto"/>
          <w:right w:val="single" w:sz="6" w:space="14" w:color="auto"/>
        </w:pBdr>
        <w:shd w:val="pct10" w:color="auto" w:fill="auto"/>
        <w:ind w:right="249"/>
      </w:pPr>
      <w:r>
        <w:t xml:space="preserve">Whilst all criterions below are important, those under the </w:t>
      </w:r>
      <w:r>
        <w:rPr>
          <w:b/>
        </w:rPr>
        <w:t>Essential</w:t>
      </w:r>
      <w:r>
        <w:t xml:space="preserve"> heading are the key requirements. You should pay particular attention to these areas and provide evidence of meeting them. Failure to do so may mean that you will not be invited for interview.</w:t>
      </w:r>
    </w:p>
    <w:p w14:paraId="3FAD7E68" w14:textId="77777777" w:rsidR="00317BF8" w:rsidRDefault="00317BF8">
      <w:pP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w:t>
      </w:r>
      <w:r>
        <w:rPr>
          <w:b/>
        </w:rPr>
        <w:tab/>
      </w:r>
      <w:r>
        <w:rPr>
          <w:b/>
        </w:rPr>
        <w:tab/>
        <w:t xml:space="preserve">           (*See grid overleaf)</w:t>
      </w:r>
    </w:p>
    <w:tbl>
      <w:tblPr>
        <w:tblW w:w="0" w:type="auto"/>
        <w:tblInd w:w="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91"/>
        <w:gridCol w:w="11619"/>
        <w:gridCol w:w="1732"/>
      </w:tblGrid>
      <w:tr w:rsidR="00317BF8" w14:paraId="2D89C8AA" w14:textId="77777777">
        <w:trPr>
          <w:trHeight w:val="360"/>
          <w:tblHeader/>
        </w:trPr>
        <w:tc>
          <w:tcPr>
            <w:tcW w:w="1791" w:type="dxa"/>
            <w:tcBorders>
              <w:bottom w:val="single" w:sz="12" w:space="0" w:color="000000"/>
            </w:tcBorders>
            <w:shd w:val="pct10" w:color="auto" w:fill="auto"/>
            <w:vAlign w:val="center"/>
          </w:tcPr>
          <w:p w14:paraId="7DD744C1" w14:textId="77777777" w:rsidR="00317BF8" w:rsidRDefault="00317BF8">
            <w:pPr>
              <w:rPr>
                <w:b/>
              </w:rPr>
            </w:pPr>
            <w:r>
              <w:rPr>
                <w:b/>
              </w:rPr>
              <w:t>Essential criteria</w:t>
            </w:r>
          </w:p>
        </w:tc>
        <w:tc>
          <w:tcPr>
            <w:tcW w:w="11619" w:type="dxa"/>
            <w:tcBorders>
              <w:bottom w:val="single" w:sz="12" w:space="0" w:color="000000"/>
            </w:tcBorders>
            <w:shd w:val="pct10" w:color="auto" w:fill="auto"/>
            <w:vAlign w:val="center"/>
          </w:tcPr>
          <w:p w14:paraId="46758C4F" w14:textId="77777777" w:rsidR="00317BF8" w:rsidRDefault="00317BF8" w:rsidP="002B3E32">
            <w:pPr>
              <w:rPr>
                <w:b/>
              </w:rPr>
            </w:pPr>
            <w:r>
              <w:rPr>
                <w:b/>
              </w:rPr>
              <w:t>N</w:t>
            </w:r>
            <w:r w:rsidR="002B3E32">
              <w:rPr>
                <w:b/>
              </w:rPr>
              <w:t>ecessary requirements – Experience, knowledge, skills etc</w:t>
            </w:r>
          </w:p>
        </w:tc>
        <w:tc>
          <w:tcPr>
            <w:tcW w:w="1732" w:type="dxa"/>
            <w:tcBorders>
              <w:bottom w:val="single" w:sz="12" w:space="0" w:color="000000"/>
            </w:tcBorders>
            <w:shd w:val="pct10" w:color="auto" w:fill="auto"/>
            <w:vAlign w:val="center"/>
          </w:tcPr>
          <w:p w14:paraId="269497A1" w14:textId="77777777" w:rsidR="00317BF8" w:rsidRDefault="00317BF8">
            <w:pPr>
              <w:rPr>
                <w:b/>
              </w:rPr>
            </w:pPr>
            <w:r>
              <w:rPr>
                <w:b/>
              </w:rPr>
              <w:t>* M.O.A.</w:t>
            </w:r>
          </w:p>
        </w:tc>
      </w:tr>
      <w:tr w:rsidR="00317BF8" w14:paraId="170216EB" w14:textId="77777777">
        <w:trPr>
          <w:trHeight w:val="360"/>
        </w:trPr>
        <w:tc>
          <w:tcPr>
            <w:tcW w:w="1791" w:type="dxa"/>
            <w:tcBorders>
              <w:top w:val="nil"/>
            </w:tcBorders>
            <w:vAlign w:val="center"/>
          </w:tcPr>
          <w:p w14:paraId="19E3FF0C" w14:textId="77777777" w:rsidR="00317BF8" w:rsidRDefault="00317BF8">
            <w:pPr>
              <w:numPr>
                <w:ilvl w:val="0"/>
                <w:numId w:val="2"/>
              </w:numPr>
            </w:pPr>
          </w:p>
        </w:tc>
        <w:tc>
          <w:tcPr>
            <w:tcW w:w="11619" w:type="dxa"/>
            <w:tcBorders>
              <w:top w:val="nil"/>
            </w:tcBorders>
            <w:vAlign w:val="center"/>
          </w:tcPr>
          <w:p w14:paraId="5ABC284E" w14:textId="77777777" w:rsidR="00317BF8" w:rsidRDefault="004917F5" w:rsidP="001F4286">
            <w:r>
              <w:t>Extensive</w:t>
            </w:r>
            <w:r w:rsidR="006975BD">
              <w:t xml:space="preserve"> experience of </w:t>
            </w:r>
            <w:r w:rsidR="001F4286">
              <w:t xml:space="preserve">delivering evidence based work </w:t>
            </w:r>
            <w:r w:rsidR="00AF683A">
              <w:t xml:space="preserve">with </w:t>
            </w:r>
            <w:r w:rsidR="008C0191">
              <w:t xml:space="preserve">children, young people and </w:t>
            </w:r>
            <w:r w:rsidR="00090204">
              <w:t>families with complex needs.</w:t>
            </w:r>
          </w:p>
        </w:tc>
        <w:tc>
          <w:tcPr>
            <w:tcW w:w="1732" w:type="dxa"/>
            <w:tcBorders>
              <w:top w:val="nil"/>
            </w:tcBorders>
            <w:vAlign w:val="center"/>
          </w:tcPr>
          <w:p w14:paraId="7F6313F8" w14:textId="77777777" w:rsidR="00317BF8" w:rsidRDefault="004D7B3C" w:rsidP="004D7B3C">
            <w:r>
              <w:t>A, I, P</w:t>
            </w:r>
          </w:p>
        </w:tc>
      </w:tr>
      <w:tr w:rsidR="00317BF8" w14:paraId="2531BAD4" w14:textId="77777777">
        <w:trPr>
          <w:trHeight w:val="360"/>
        </w:trPr>
        <w:tc>
          <w:tcPr>
            <w:tcW w:w="1791" w:type="dxa"/>
            <w:vAlign w:val="center"/>
          </w:tcPr>
          <w:p w14:paraId="4635F8BB" w14:textId="77777777" w:rsidR="00317BF8" w:rsidRDefault="00317BF8">
            <w:pPr>
              <w:numPr>
                <w:ilvl w:val="0"/>
                <w:numId w:val="2"/>
              </w:numPr>
            </w:pPr>
          </w:p>
        </w:tc>
        <w:tc>
          <w:tcPr>
            <w:tcW w:w="11619" w:type="dxa"/>
            <w:vAlign w:val="center"/>
          </w:tcPr>
          <w:p w14:paraId="1F940317" w14:textId="77777777" w:rsidR="00317BF8" w:rsidRDefault="008C0191">
            <w:r>
              <w:t>Detailed understanding of current legislation and policy regarding safeguarding for children and families and the legislative and policy context for early help for children and families</w:t>
            </w:r>
            <w:r w:rsidR="004917F5">
              <w:t xml:space="preserve"> and the ability to embed this within front line practice.</w:t>
            </w:r>
          </w:p>
        </w:tc>
        <w:tc>
          <w:tcPr>
            <w:tcW w:w="1732" w:type="dxa"/>
            <w:vAlign w:val="center"/>
          </w:tcPr>
          <w:p w14:paraId="0C474514" w14:textId="77777777" w:rsidR="00317BF8" w:rsidRDefault="004D7B3C">
            <w:r>
              <w:t>I</w:t>
            </w:r>
          </w:p>
        </w:tc>
      </w:tr>
      <w:tr w:rsidR="00317BF8" w14:paraId="15B831A6" w14:textId="77777777">
        <w:trPr>
          <w:trHeight w:val="360"/>
        </w:trPr>
        <w:tc>
          <w:tcPr>
            <w:tcW w:w="1791" w:type="dxa"/>
            <w:vAlign w:val="center"/>
          </w:tcPr>
          <w:p w14:paraId="7FD91115" w14:textId="77777777" w:rsidR="00317BF8" w:rsidRDefault="00317BF8">
            <w:pPr>
              <w:numPr>
                <w:ilvl w:val="0"/>
                <w:numId w:val="2"/>
              </w:numPr>
            </w:pPr>
          </w:p>
        </w:tc>
        <w:tc>
          <w:tcPr>
            <w:tcW w:w="11619" w:type="dxa"/>
            <w:vAlign w:val="center"/>
          </w:tcPr>
          <w:p w14:paraId="45714A11" w14:textId="77777777" w:rsidR="00317BF8" w:rsidRDefault="004917F5" w:rsidP="004917F5">
            <w:r>
              <w:t xml:space="preserve">A detailed </w:t>
            </w:r>
            <w:r w:rsidR="008C0191">
              <w:t xml:space="preserve">understanding of the spectrum of children, young people and family-based services with an ability to </w:t>
            </w:r>
            <w:r>
              <w:t>coach, mentor and advise front line practice.</w:t>
            </w:r>
          </w:p>
        </w:tc>
        <w:tc>
          <w:tcPr>
            <w:tcW w:w="1732" w:type="dxa"/>
            <w:vAlign w:val="center"/>
          </w:tcPr>
          <w:p w14:paraId="26333655" w14:textId="77777777" w:rsidR="00317BF8" w:rsidRDefault="004D7B3C">
            <w:r>
              <w:t>A,I,P</w:t>
            </w:r>
          </w:p>
        </w:tc>
      </w:tr>
      <w:tr w:rsidR="00BA1F0C" w14:paraId="1C2AE2CA" w14:textId="77777777">
        <w:trPr>
          <w:trHeight w:val="360"/>
        </w:trPr>
        <w:tc>
          <w:tcPr>
            <w:tcW w:w="1791" w:type="dxa"/>
            <w:vAlign w:val="center"/>
          </w:tcPr>
          <w:p w14:paraId="56556DD1" w14:textId="77777777" w:rsidR="00BA1F0C" w:rsidRDefault="00BA1F0C">
            <w:pPr>
              <w:numPr>
                <w:ilvl w:val="0"/>
                <w:numId w:val="2"/>
              </w:numPr>
            </w:pPr>
          </w:p>
        </w:tc>
        <w:tc>
          <w:tcPr>
            <w:tcW w:w="11619" w:type="dxa"/>
            <w:vAlign w:val="center"/>
          </w:tcPr>
          <w:p w14:paraId="2662D3D4" w14:textId="77777777" w:rsidR="00BA1F0C" w:rsidRDefault="00CD18E4">
            <w:r>
              <w:t>Ability to assess complex family needs and work with families and agencies to form a comprehensive plan of action</w:t>
            </w:r>
            <w:r w:rsidR="0082734C">
              <w:t xml:space="preserve"> and to support front line staff where necessary.</w:t>
            </w:r>
          </w:p>
        </w:tc>
        <w:tc>
          <w:tcPr>
            <w:tcW w:w="1732" w:type="dxa"/>
            <w:vAlign w:val="center"/>
          </w:tcPr>
          <w:p w14:paraId="38652AE2" w14:textId="77777777" w:rsidR="00BA1F0C" w:rsidRDefault="004D7B3C">
            <w:r>
              <w:t>A,I,P</w:t>
            </w:r>
          </w:p>
        </w:tc>
      </w:tr>
      <w:tr w:rsidR="006F7520" w14:paraId="38765E6F" w14:textId="77777777">
        <w:trPr>
          <w:trHeight w:val="360"/>
        </w:trPr>
        <w:tc>
          <w:tcPr>
            <w:tcW w:w="1791" w:type="dxa"/>
            <w:vAlign w:val="center"/>
          </w:tcPr>
          <w:p w14:paraId="344B2C2F" w14:textId="77777777" w:rsidR="006F7520" w:rsidRDefault="006F7520">
            <w:pPr>
              <w:numPr>
                <w:ilvl w:val="0"/>
                <w:numId w:val="2"/>
              </w:numPr>
            </w:pPr>
          </w:p>
        </w:tc>
        <w:tc>
          <w:tcPr>
            <w:tcW w:w="11619" w:type="dxa"/>
            <w:vAlign w:val="center"/>
          </w:tcPr>
          <w:p w14:paraId="42EAE7E2" w14:textId="77777777" w:rsidR="006F7520" w:rsidRDefault="006F7520" w:rsidP="0082734C">
            <w:r>
              <w:t xml:space="preserve">Able to demonstrate </w:t>
            </w:r>
            <w:r w:rsidR="0082734C">
              <w:t xml:space="preserve">a good track record of </w:t>
            </w:r>
            <w:r>
              <w:t>skills that promote the role of children, young people and parents in the planning and formation of services to meet their needs. Able to demonstrate skills, attitudes that promote and foster children, young person and family centred working and the development of trust between practitioners.</w:t>
            </w:r>
            <w:r w:rsidR="004F1BD5">
              <w:t xml:space="preserve">  </w:t>
            </w:r>
            <w:r w:rsidR="0082734C">
              <w:t>Proven record of using</w:t>
            </w:r>
            <w:r w:rsidR="004F1BD5">
              <w:t xml:space="preserve"> initiative to tackle problems and prevent escalation of risk. </w:t>
            </w:r>
          </w:p>
        </w:tc>
        <w:tc>
          <w:tcPr>
            <w:tcW w:w="1732" w:type="dxa"/>
            <w:vAlign w:val="center"/>
          </w:tcPr>
          <w:p w14:paraId="48CE96A7" w14:textId="77777777" w:rsidR="006F7520" w:rsidRDefault="004D7B3C">
            <w:r>
              <w:t>A,I,P</w:t>
            </w:r>
          </w:p>
        </w:tc>
      </w:tr>
      <w:tr w:rsidR="00317BF8" w14:paraId="139CED77" w14:textId="77777777">
        <w:trPr>
          <w:trHeight w:val="360"/>
        </w:trPr>
        <w:tc>
          <w:tcPr>
            <w:tcW w:w="1791" w:type="dxa"/>
            <w:vAlign w:val="center"/>
          </w:tcPr>
          <w:p w14:paraId="30119307" w14:textId="77777777" w:rsidR="00317BF8" w:rsidRDefault="00317BF8">
            <w:pPr>
              <w:numPr>
                <w:ilvl w:val="0"/>
                <w:numId w:val="2"/>
              </w:numPr>
            </w:pPr>
          </w:p>
        </w:tc>
        <w:tc>
          <w:tcPr>
            <w:tcW w:w="11619" w:type="dxa"/>
            <w:vAlign w:val="center"/>
          </w:tcPr>
          <w:p w14:paraId="2D42510E" w14:textId="77777777" w:rsidR="00317BF8" w:rsidRDefault="009F0852" w:rsidP="008C0191">
            <w:pPr>
              <w:jc w:val="both"/>
              <w:rPr>
                <w:rFonts w:cs="Arial"/>
              </w:rPr>
            </w:pPr>
            <w:r>
              <w:t xml:space="preserve">Experience in using </w:t>
            </w:r>
            <w:r w:rsidR="0082734C">
              <w:t xml:space="preserve">and supporting the use of </w:t>
            </w:r>
            <w:r w:rsidR="009A0E59">
              <w:t xml:space="preserve">the Family Assessment Framework and other </w:t>
            </w:r>
            <w:r w:rsidR="00BA1F0C">
              <w:t xml:space="preserve">appropriate assessment tools to </w:t>
            </w:r>
            <w:r w:rsidR="009A0E59">
              <w:t>understand the strengths/needs of children, young people and their families and to measure progress</w:t>
            </w:r>
            <w:r w:rsidR="000E03B8">
              <w:t>.</w:t>
            </w:r>
          </w:p>
        </w:tc>
        <w:tc>
          <w:tcPr>
            <w:tcW w:w="1732" w:type="dxa"/>
            <w:vAlign w:val="center"/>
          </w:tcPr>
          <w:p w14:paraId="642C53EF" w14:textId="77777777" w:rsidR="00317BF8" w:rsidRDefault="004D7B3C">
            <w:r>
              <w:t>A,I</w:t>
            </w:r>
          </w:p>
        </w:tc>
      </w:tr>
      <w:tr w:rsidR="006F7520" w14:paraId="510EFE62" w14:textId="77777777">
        <w:trPr>
          <w:trHeight w:val="360"/>
        </w:trPr>
        <w:tc>
          <w:tcPr>
            <w:tcW w:w="1791" w:type="dxa"/>
            <w:vAlign w:val="center"/>
          </w:tcPr>
          <w:p w14:paraId="064EA874" w14:textId="77777777" w:rsidR="006F7520" w:rsidRDefault="006F7520">
            <w:pPr>
              <w:numPr>
                <w:ilvl w:val="0"/>
                <w:numId w:val="2"/>
              </w:numPr>
            </w:pPr>
          </w:p>
        </w:tc>
        <w:tc>
          <w:tcPr>
            <w:tcW w:w="11619" w:type="dxa"/>
            <w:vAlign w:val="center"/>
          </w:tcPr>
          <w:p w14:paraId="12A122CA" w14:textId="77777777" w:rsidR="006F7520" w:rsidRDefault="0082734C" w:rsidP="0082734C">
            <w:pPr>
              <w:jc w:val="both"/>
            </w:pPr>
            <w:r>
              <w:t xml:space="preserve">Experience of working </w:t>
            </w:r>
            <w:r w:rsidR="006F7520">
              <w:t>within a multi-agency/multi-disciplinary team/context wit</w:t>
            </w:r>
            <w:r>
              <w:t xml:space="preserve">h excellent ability to initiate, </w:t>
            </w:r>
            <w:r w:rsidR="006F7520">
              <w:t xml:space="preserve">maintain </w:t>
            </w:r>
            <w:r>
              <w:t xml:space="preserve">and promote </w:t>
            </w:r>
            <w:r w:rsidR="006F7520">
              <w:t>good working relationships with partner agencies</w:t>
            </w:r>
            <w:r w:rsidR="004F1BD5">
              <w:t>.  Be able to set</w:t>
            </w:r>
            <w:r>
              <w:t>,</w:t>
            </w:r>
            <w:r w:rsidR="006F7520">
              <w:t xml:space="preserve"> maintain </w:t>
            </w:r>
            <w:r>
              <w:t xml:space="preserve">and monitor </w:t>
            </w:r>
            <w:r w:rsidR="006F7520">
              <w:t>professional boundaries</w:t>
            </w:r>
            <w:r>
              <w:t xml:space="preserve"> within front line practice</w:t>
            </w:r>
            <w:r w:rsidR="004F1BD5">
              <w:t>.</w:t>
            </w:r>
          </w:p>
        </w:tc>
        <w:tc>
          <w:tcPr>
            <w:tcW w:w="1732" w:type="dxa"/>
            <w:vAlign w:val="center"/>
          </w:tcPr>
          <w:p w14:paraId="4AC05F25" w14:textId="77777777" w:rsidR="006F7520" w:rsidRDefault="004D7B3C">
            <w:r>
              <w:t>A,I,P</w:t>
            </w:r>
          </w:p>
        </w:tc>
      </w:tr>
      <w:tr w:rsidR="00317BF8" w14:paraId="5D4D1755" w14:textId="77777777">
        <w:trPr>
          <w:trHeight w:val="360"/>
        </w:trPr>
        <w:tc>
          <w:tcPr>
            <w:tcW w:w="1791" w:type="dxa"/>
            <w:vAlign w:val="center"/>
          </w:tcPr>
          <w:p w14:paraId="4741DDAD" w14:textId="77777777" w:rsidR="00317BF8" w:rsidRDefault="00317BF8">
            <w:pPr>
              <w:numPr>
                <w:ilvl w:val="0"/>
                <w:numId w:val="2"/>
              </w:numPr>
            </w:pPr>
          </w:p>
        </w:tc>
        <w:tc>
          <w:tcPr>
            <w:tcW w:w="11619" w:type="dxa"/>
            <w:vAlign w:val="center"/>
          </w:tcPr>
          <w:p w14:paraId="44E21B27" w14:textId="77777777" w:rsidR="00317BF8" w:rsidRDefault="00E86FF9" w:rsidP="000E03B8">
            <w:r>
              <w:t>Demonstrate h</w:t>
            </w:r>
            <w:r w:rsidR="006F7520" w:rsidRPr="00BF07DE">
              <w:t>igh level of inf</w:t>
            </w:r>
            <w:r w:rsidR="002068D6">
              <w:t>luencing and negotiation skills</w:t>
            </w:r>
            <w:r w:rsidR="006F7520" w:rsidRPr="00BF07DE">
              <w:t xml:space="preserve"> and ability to track progress of interventions, </w:t>
            </w:r>
            <w:r w:rsidR="00505C9D">
              <w:t>evaluate outcomes and asses</w:t>
            </w:r>
            <w:r>
              <w:t>s</w:t>
            </w:r>
            <w:r w:rsidR="006F7520" w:rsidRPr="00BF07DE">
              <w:t xml:space="preserve"> impact</w:t>
            </w:r>
            <w:r w:rsidR="000E03B8">
              <w:t>.  Be confident and assertive and b</w:t>
            </w:r>
            <w:r w:rsidR="00505C9D">
              <w:t>e able to challenge</w:t>
            </w:r>
            <w:r w:rsidR="006F7520" w:rsidRPr="00BF07DE">
              <w:t xml:space="preserve"> </w:t>
            </w:r>
            <w:r w:rsidR="006F7520">
              <w:t xml:space="preserve">colleagues and partners </w:t>
            </w:r>
            <w:r w:rsidR="006F7520" w:rsidRPr="00BF07DE">
              <w:t>when necessary</w:t>
            </w:r>
            <w:r w:rsidR="006F7520">
              <w:t>.</w:t>
            </w:r>
          </w:p>
        </w:tc>
        <w:tc>
          <w:tcPr>
            <w:tcW w:w="1732" w:type="dxa"/>
            <w:vAlign w:val="center"/>
          </w:tcPr>
          <w:p w14:paraId="313870D3" w14:textId="77777777" w:rsidR="00317BF8" w:rsidRDefault="004D7B3C">
            <w:r>
              <w:t>I</w:t>
            </w:r>
          </w:p>
        </w:tc>
      </w:tr>
      <w:tr w:rsidR="00317BF8" w14:paraId="087C6812" w14:textId="77777777">
        <w:trPr>
          <w:trHeight w:val="360"/>
        </w:trPr>
        <w:tc>
          <w:tcPr>
            <w:tcW w:w="1791" w:type="dxa"/>
            <w:vAlign w:val="center"/>
          </w:tcPr>
          <w:p w14:paraId="7184F90F" w14:textId="77777777" w:rsidR="00317BF8" w:rsidRDefault="00317BF8">
            <w:pPr>
              <w:numPr>
                <w:ilvl w:val="0"/>
                <w:numId w:val="2"/>
              </w:numPr>
            </w:pPr>
          </w:p>
        </w:tc>
        <w:tc>
          <w:tcPr>
            <w:tcW w:w="11619" w:type="dxa"/>
            <w:vAlign w:val="center"/>
          </w:tcPr>
          <w:p w14:paraId="1553A4D8" w14:textId="77777777" w:rsidR="00317BF8" w:rsidRDefault="009A0E59" w:rsidP="0082734C">
            <w:pPr>
              <w:jc w:val="both"/>
              <w:rPr>
                <w:rFonts w:cs="Arial"/>
              </w:rPr>
            </w:pPr>
            <w:r>
              <w:rPr>
                <w:rFonts w:cs="Arial"/>
              </w:rPr>
              <w:t>Ability</w:t>
            </w:r>
            <w:r w:rsidR="00BF07DE">
              <w:rPr>
                <w:rFonts w:cs="Arial"/>
              </w:rPr>
              <w:t xml:space="preserve"> to plan, organise </w:t>
            </w:r>
            <w:r w:rsidR="00090204">
              <w:rPr>
                <w:rFonts w:cs="Arial"/>
              </w:rPr>
              <w:t>and prioritise workloads</w:t>
            </w:r>
            <w:r w:rsidR="0082734C">
              <w:rPr>
                <w:rFonts w:cs="Arial"/>
              </w:rPr>
              <w:t xml:space="preserve"> at an individual and team level.  H</w:t>
            </w:r>
            <w:r w:rsidR="00E86FF9">
              <w:rPr>
                <w:rFonts w:cs="Arial"/>
              </w:rPr>
              <w:t xml:space="preserve">ave </w:t>
            </w:r>
            <w:r w:rsidR="00BF07DE">
              <w:rPr>
                <w:rFonts w:cs="Arial"/>
              </w:rPr>
              <w:t>good recording s</w:t>
            </w:r>
            <w:r w:rsidR="00205486">
              <w:rPr>
                <w:rFonts w:cs="Arial"/>
              </w:rPr>
              <w:t>k</w:t>
            </w:r>
            <w:r w:rsidR="00E86FF9">
              <w:rPr>
                <w:rFonts w:cs="Arial"/>
              </w:rPr>
              <w:t>il</w:t>
            </w:r>
            <w:r w:rsidR="007457B3">
              <w:rPr>
                <w:rFonts w:cs="Arial"/>
              </w:rPr>
              <w:t>ls</w:t>
            </w:r>
            <w:r w:rsidR="00E86FF9">
              <w:rPr>
                <w:rFonts w:cs="Arial"/>
              </w:rPr>
              <w:t xml:space="preserve"> and ability to keep </w:t>
            </w:r>
            <w:r w:rsidR="00BF07DE">
              <w:rPr>
                <w:rFonts w:cs="Arial"/>
              </w:rPr>
              <w:t>accurate client records</w:t>
            </w:r>
            <w:r w:rsidR="0082734C">
              <w:rPr>
                <w:rFonts w:cs="Arial"/>
              </w:rPr>
              <w:t xml:space="preserve"> and </w:t>
            </w:r>
            <w:r w:rsidR="0025727A">
              <w:rPr>
                <w:rFonts w:cs="Arial"/>
              </w:rPr>
              <w:t xml:space="preserve">embed </w:t>
            </w:r>
            <w:r w:rsidR="0082734C">
              <w:rPr>
                <w:rFonts w:cs="Arial"/>
              </w:rPr>
              <w:t>support front line practice</w:t>
            </w:r>
            <w:r w:rsidR="00BF07DE">
              <w:rPr>
                <w:rFonts w:cs="Arial"/>
              </w:rPr>
              <w:t xml:space="preserve">. </w:t>
            </w:r>
          </w:p>
        </w:tc>
        <w:tc>
          <w:tcPr>
            <w:tcW w:w="1732" w:type="dxa"/>
            <w:vAlign w:val="center"/>
          </w:tcPr>
          <w:p w14:paraId="44E7B7A1" w14:textId="77777777" w:rsidR="00317BF8" w:rsidRDefault="007466EC">
            <w:r>
              <w:t>A,I</w:t>
            </w:r>
          </w:p>
        </w:tc>
      </w:tr>
      <w:tr w:rsidR="00D453A6" w14:paraId="406FFBF7" w14:textId="77777777">
        <w:trPr>
          <w:trHeight w:val="360"/>
        </w:trPr>
        <w:tc>
          <w:tcPr>
            <w:tcW w:w="1791" w:type="dxa"/>
            <w:vAlign w:val="center"/>
          </w:tcPr>
          <w:p w14:paraId="27B12014" w14:textId="77777777" w:rsidR="00D453A6" w:rsidRDefault="00D453A6">
            <w:pPr>
              <w:numPr>
                <w:ilvl w:val="0"/>
                <w:numId w:val="2"/>
              </w:numPr>
            </w:pPr>
          </w:p>
        </w:tc>
        <w:tc>
          <w:tcPr>
            <w:tcW w:w="11619" w:type="dxa"/>
            <w:vAlign w:val="center"/>
          </w:tcPr>
          <w:p w14:paraId="5128792E" w14:textId="77777777" w:rsidR="00D453A6" w:rsidRDefault="007457B3" w:rsidP="000A7C20">
            <w:pPr>
              <w:jc w:val="both"/>
              <w:rPr>
                <w:rFonts w:cs="Arial"/>
              </w:rPr>
            </w:pPr>
            <w:r>
              <w:t>Acts with high levels of personal accountability, responds positively to change and demonstrates a commitment to ongoing personal and professional development.</w:t>
            </w:r>
            <w:r w:rsidR="0025727A">
              <w:t xml:space="preserve"> Ability to support front line practice in identification of best practice, development needs of the service and professional development for staff.</w:t>
            </w:r>
          </w:p>
        </w:tc>
        <w:tc>
          <w:tcPr>
            <w:tcW w:w="1732" w:type="dxa"/>
            <w:vAlign w:val="center"/>
          </w:tcPr>
          <w:p w14:paraId="18BDB25B" w14:textId="77777777" w:rsidR="00D453A6" w:rsidRDefault="007466EC">
            <w:r>
              <w:t>A,I</w:t>
            </w:r>
            <w:r w:rsidR="00D02956">
              <w:t>,P</w:t>
            </w:r>
          </w:p>
        </w:tc>
      </w:tr>
      <w:tr w:rsidR="00317BF8" w14:paraId="65488C09" w14:textId="77777777">
        <w:trPr>
          <w:trHeight w:val="360"/>
        </w:trPr>
        <w:tc>
          <w:tcPr>
            <w:tcW w:w="1791" w:type="dxa"/>
            <w:vAlign w:val="center"/>
          </w:tcPr>
          <w:p w14:paraId="23220155" w14:textId="77777777" w:rsidR="00317BF8" w:rsidRDefault="00317BF8">
            <w:pPr>
              <w:numPr>
                <w:ilvl w:val="0"/>
                <w:numId w:val="2"/>
              </w:numPr>
            </w:pPr>
          </w:p>
        </w:tc>
        <w:tc>
          <w:tcPr>
            <w:tcW w:w="11619" w:type="dxa"/>
            <w:vAlign w:val="center"/>
          </w:tcPr>
          <w:p w14:paraId="6A99E21C" w14:textId="77777777" w:rsidR="00317BF8" w:rsidRDefault="009F0852">
            <w:pPr>
              <w:jc w:val="both"/>
              <w:rPr>
                <w:rFonts w:cs="Arial"/>
              </w:rPr>
            </w:pPr>
            <w:r>
              <w:rPr>
                <w:rFonts w:cs="Arial"/>
              </w:rPr>
              <w:t>Excellent time management skills and ability</w:t>
            </w:r>
            <w:r w:rsidR="0025727A">
              <w:rPr>
                <w:rFonts w:cs="Arial"/>
              </w:rPr>
              <w:t xml:space="preserve"> to work to deadlines, on own,</w:t>
            </w:r>
            <w:r>
              <w:rPr>
                <w:rFonts w:cs="Arial"/>
              </w:rPr>
              <w:t xml:space="preserve"> with partners</w:t>
            </w:r>
            <w:r w:rsidR="0025727A">
              <w:rPr>
                <w:rFonts w:cs="Arial"/>
              </w:rPr>
              <w:t xml:space="preserve"> and on behalf of an operational team</w:t>
            </w:r>
            <w:r>
              <w:rPr>
                <w:rFonts w:cs="Arial"/>
              </w:rPr>
              <w:t xml:space="preserve">.  </w:t>
            </w:r>
          </w:p>
        </w:tc>
        <w:tc>
          <w:tcPr>
            <w:tcW w:w="1732" w:type="dxa"/>
            <w:vAlign w:val="center"/>
          </w:tcPr>
          <w:p w14:paraId="2C8429E9" w14:textId="77777777" w:rsidR="00317BF8" w:rsidRDefault="007466EC">
            <w:r>
              <w:t>I</w:t>
            </w:r>
            <w:r w:rsidR="00D02956">
              <w:t>,P</w:t>
            </w:r>
          </w:p>
        </w:tc>
      </w:tr>
      <w:tr w:rsidR="00317BF8" w14:paraId="6D6CF0EA" w14:textId="77777777">
        <w:trPr>
          <w:trHeight w:val="360"/>
        </w:trPr>
        <w:tc>
          <w:tcPr>
            <w:tcW w:w="1791" w:type="dxa"/>
            <w:vAlign w:val="center"/>
          </w:tcPr>
          <w:p w14:paraId="2B311E8C" w14:textId="77777777" w:rsidR="00317BF8" w:rsidRDefault="00317BF8">
            <w:pPr>
              <w:numPr>
                <w:ilvl w:val="0"/>
                <w:numId w:val="2"/>
              </w:numPr>
            </w:pPr>
          </w:p>
        </w:tc>
        <w:tc>
          <w:tcPr>
            <w:tcW w:w="11619" w:type="dxa"/>
            <w:vAlign w:val="center"/>
          </w:tcPr>
          <w:p w14:paraId="166D9C35" w14:textId="77777777" w:rsidR="00317BF8" w:rsidRPr="00F95705" w:rsidRDefault="00BF07DE" w:rsidP="0025727A">
            <w:pPr>
              <w:pStyle w:val="Default"/>
              <w:rPr>
                <w:sz w:val="20"/>
                <w:szCs w:val="20"/>
              </w:rPr>
            </w:pPr>
            <w:r w:rsidRPr="00F95705">
              <w:rPr>
                <w:sz w:val="20"/>
                <w:szCs w:val="20"/>
              </w:rPr>
              <w:t>Excellent IT, written and verbal skills</w:t>
            </w:r>
            <w:r w:rsidR="0025727A" w:rsidRPr="00F95705">
              <w:rPr>
                <w:sz w:val="20"/>
                <w:szCs w:val="20"/>
              </w:rPr>
              <w:t xml:space="preserve">.  </w:t>
            </w:r>
            <w:r w:rsidR="00F95705" w:rsidRPr="00F95705">
              <w:rPr>
                <w:sz w:val="20"/>
                <w:szCs w:val="20"/>
              </w:rPr>
              <w:t>Ability to support</w:t>
            </w:r>
            <w:r w:rsidR="00F95705">
              <w:rPr>
                <w:sz w:val="20"/>
                <w:szCs w:val="20"/>
              </w:rPr>
              <w:t xml:space="preserve"> front line staff with effective recording and communication.</w:t>
            </w:r>
          </w:p>
        </w:tc>
        <w:tc>
          <w:tcPr>
            <w:tcW w:w="1732" w:type="dxa"/>
            <w:vAlign w:val="center"/>
          </w:tcPr>
          <w:p w14:paraId="060E4B57" w14:textId="77777777" w:rsidR="00317BF8" w:rsidRDefault="00D02956">
            <w:r>
              <w:t>I,P</w:t>
            </w:r>
          </w:p>
        </w:tc>
      </w:tr>
      <w:tr w:rsidR="009F0852" w14:paraId="67839EC0" w14:textId="77777777">
        <w:trPr>
          <w:trHeight w:val="360"/>
        </w:trPr>
        <w:tc>
          <w:tcPr>
            <w:tcW w:w="1791" w:type="dxa"/>
            <w:vAlign w:val="center"/>
          </w:tcPr>
          <w:p w14:paraId="07633693" w14:textId="77777777" w:rsidR="009F0852" w:rsidRDefault="009F0852">
            <w:pPr>
              <w:numPr>
                <w:ilvl w:val="0"/>
                <w:numId w:val="2"/>
              </w:numPr>
            </w:pPr>
          </w:p>
        </w:tc>
        <w:tc>
          <w:tcPr>
            <w:tcW w:w="11619" w:type="dxa"/>
            <w:vAlign w:val="center"/>
          </w:tcPr>
          <w:p w14:paraId="043158BB" w14:textId="77777777" w:rsidR="009F0852" w:rsidRPr="00F95705" w:rsidRDefault="004F1BD5" w:rsidP="009F5E65">
            <w:pPr>
              <w:pStyle w:val="Default"/>
              <w:rPr>
                <w:sz w:val="20"/>
                <w:szCs w:val="20"/>
              </w:rPr>
            </w:pPr>
            <w:r w:rsidRPr="00F95705">
              <w:rPr>
                <w:sz w:val="20"/>
                <w:szCs w:val="20"/>
              </w:rPr>
              <w:t>A</w:t>
            </w:r>
            <w:r w:rsidR="009F0852" w:rsidRPr="00F95705">
              <w:rPr>
                <w:sz w:val="20"/>
                <w:szCs w:val="20"/>
              </w:rPr>
              <w:t xml:space="preserve">bility to </w:t>
            </w:r>
            <w:r w:rsidRPr="00F95705">
              <w:rPr>
                <w:sz w:val="20"/>
                <w:szCs w:val="20"/>
              </w:rPr>
              <w:t xml:space="preserve">present self in a professional manner in a variety of settings.  Able to work alone and </w:t>
            </w:r>
            <w:r w:rsidR="009F0852" w:rsidRPr="00F95705">
              <w:rPr>
                <w:sz w:val="20"/>
                <w:szCs w:val="20"/>
              </w:rPr>
              <w:t>be prepared to work with families in their own home</w:t>
            </w:r>
            <w:r w:rsidR="00205096" w:rsidRPr="00F95705">
              <w:rPr>
                <w:sz w:val="20"/>
                <w:szCs w:val="20"/>
              </w:rPr>
              <w:t>.</w:t>
            </w:r>
            <w:r w:rsidR="0048439C" w:rsidRPr="00F95705">
              <w:rPr>
                <w:sz w:val="20"/>
                <w:szCs w:val="20"/>
              </w:rPr>
              <w:t xml:space="preserve">   </w:t>
            </w:r>
          </w:p>
        </w:tc>
        <w:tc>
          <w:tcPr>
            <w:tcW w:w="1732" w:type="dxa"/>
            <w:vAlign w:val="center"/>
          </w:tcPr>
          <w:p w14:paraId="7425C1AA" w14:textId="77777777" w:rsidR="009F0852" w:rsidRDefault="00D02956">
            <w:r>
              <w:t>A,I</w:t>
            </w:r>
          </w:p>
        </w:tc>
      </w:tr>
      <w:tr w:rsidR="009F0852" w14:paraId="32E35630" w14:textId="77777777">
        <w:trPr>
          <w:trHeight w:val="360"/>
        </w:trPr>
        <w:tc>
          <w:tcPr>
            <w:tcW w:w="1791" w:type="dxa"/>
            <w:vAlign w:val="center"/>
          </w:tcPr>
          <w:p w14:paraId="3F6E1FAA" w14:textId="77777777" w:rsidR="009F0852" w:rsidRDefault="009F0852">
            <w:pPr>
              <w:numPr>
                <w:ilvl w:val="0"/>
                <w:numId w:val="2"/>
              </w:numPr>
            </w:pPr>
          </w:p>
        </w:tc>
        <w:tc>
          <w:tcPr>
            <w:tcW w:w="11619" w:type="dxa"/>
            <w:vAlign w:val="center"/>
          </w:tcPr>
          <w:p w14:paraId="7EC19685" w14:textId="77777777" w:rsidR="009F0852" w:rsidRPr="00313EF7" w:rsidRDefault="0048439C" w:rsidP="00BF07DE">
            <w:pPr>
              <w:pStyle w:val="Default"/>
              <w:rPr>
                <w:sz w:val="20"/>
                <w:szCs w:val="20"/>
              </w:rPr>
            </w:pPr>
            <w:r w:rsidRPr="00313EF7">
              <w:rPr>
                <w:sz w:val="20"/>
                <w:szCs w:val="20"/>
              </w:rPr>
              <w:t>Ability to reflect on own practice, undertake training advice and constructive feedback</w:t>
            </w:r>
            <w:r w:rsidR="00F95705">
              <w:rPr>
                <w:sz w:val="20"/>
                <w:szCs w:val="20"/>
              </w:rPr>
              <w:t xml:space="preserve"> and to embed this within front line practice.</w:t>
            </w:r>
          </w:p>
        </w:tc>
        <w:tc>
          <w:tcPr>
            <w:tcW w:w="1732" w:type="dxa"/>
            <w:vAlign w:val="center"/>
          </w:tcPr>
          <w:p w14:paraId="63B85D62" w14:textId="77777777" w:rsidR="009F0852" w:rsidRDefault="00D02956">
            <w:r>
              <w:t>A,I,P</w:t>
            </w:r>
          </w:p>
        </w:tc>
      </w:tr>
      <w:tr w:rsidR="0025727A" w14:paraId="0C202468" w14:textId="77777777">
        <w:trPr>
          <w:trHeight w:val="360"/>
        </w:trPr>
        <w:tc>
          <w:tcPr>
            <w:tcW w:w="1791" w:type="dxa"/>
            <w:vAlign w:val="center"/>
          </w:tcPr>
          <w:p w14:paraId="566E4441" w14:textId="77777777" w:rsidR="0025727A" w:rsidRDefault="0025727A">
            <w:pPr>
              <w:numPr>
                <w:ilvl w:val="0"/>
                <w:numId w:val="2"/>
              </w:numPr>
            </w:pPr>
          </w:p>
        </w:tc>
        <w:tc>
          <w:tcPr>
            <w:tcW w:w="11619" w:type="dxa"/>
            <w:vAlign w:val="center"/>
          </w:tcPr>
          <w:p w14:paraId="5F3D6321" w14:textId="77777777" w:rsidR="0025727A" w:rsidRPr="0025727A" w:rsidRDefault="0025727A" w:rsidP="00CA0F20">
            <w:pPr>
              <w:pStyle w:val="Default"/>
              <w:rPr>
                <w:sz w:val="20"/>
                <w:szCs w:val="20"/>
              </w:rPr>
            </w:pPr>
            <w:r w:rsidRPr="0025727A">
              <w:rPr>
                <w:sz w:val="20"/>
                <w:szCs w:val="20"/>
              </w:rPr>
              <w:t>Ability to coach, mentor and support day to day reflective supervision of staff.</w:t>
            </w:r>
          </w:p>
        </w:tc>
        <w:tc>
          <w:tcPr>
            <w:tcW w:w="1732" w:type="dxa"/>
            <w:vAlign w:val="center"/>
          </w:tcPr>
          <w:p w14:paraId="5110C9F2" w14:textId="77777777" w:rsidR="0025727A" w:rsidRDefault="00D02956">
            <w:r>
              <w:t>A,I,P</w:t>
            </w:r>
          </w:p>
        </w:tc>
      </w:tr>
      <w:tr w:rsidR="009F0852" w14:paraId="56FED762" w14:textId="77777777">
        <w:trPr>
          <w:trHeight w:val="360"/>
        </w:trPr>
        <w:tc>
          <w:tcPr>
            <w:tcW w:w="1791" w:type="dxa"/>
            <w:vAlign w:val="center"/>
          </w:tcPr>
          <w:p w14:paraId="482154F1" w14:textId="77777777" w:rsidR="009F0852" w:rsidRDefault="009F0852">
            <w:pPr>
              <w:numPr>
                <w:ilvl w:val="0"/>
                <w:numId w:val="2"/>
              </w:numPr>
            </w:pPr>
          </w:p>
        </w:tc>
        <w:tc>
          <w:tcPr>
            <w:tcW w:w="11619" w:type="dxa"/>
            <w:vAlign w:val="center"/>
          </w:tcPr>
          <w:p w14:paraId="41C46D01" w14:textId="77777777" w:rsidR="009F0852" w:rsidRPr="0025727A" w:rsidRDefault="0048439C" w:rsidP="00CA0F20">
            <w:pPr>
              <w:pStyle w:val="Default"/>
              <w:rPr>
                <w:sz w:val="20"/>
                <w:szCs w:val="20"/>
              </w:rPr>
            </w:pPr>
            <w:r w:rsidRPr="0025727A">
              <w:rPr>
                <w:sz w:val="20"/>
                <w:szCs w:val="20"/>
              </w:rPr>
              <w:t xml:space="preserve">Able to </w:t>
            </w:r>
            <w:r w:rsidR="004F1BD5" w:rsidRPr="0025727A">
              <w:rPr>
                <w:sz w:val="20"/>
                <w:szCs w:val="20"/>
              </w:rPr>
              <w:t xml:space="preserve">demonstrate flexibility in </w:t>
            </w:r>
            <w:r w:rsidRPr="0025727A">
              <w:rPr>
                <w:sz w:val="20"/>
                <w:szCs w:val="20"/>
              </w:rPr>
              <w:t>work</w:t>
            </w:r>
            <w:r w:rsidR="004F1BD5" w:rsidRPr="0025727A">
              <w:rPr>
                <w:sz w:val="20"/>
                <w:szCs w:val="20"/>
              </w:rPr>
              <w:t xml:space="preserve">ing hours </w:t>
            </w:r>
            <w:r w:rsidRPr="0025727A">
              <w:rPr>
                <w:sz w:val="20"/>
                <w:szCs w:val="20"/>
              </w:rPr>
              <w:t>to meet the demands of the service</w:t>
            </w:r>
            <w:r w:rsidR="00CA0F20" w:rsidRPr="0025727A">
              <w:rPr>
                <w:sz w:val="20"/>
                <w:szCs w:val="20"/>
              </w:rPr>
              <w:t>.  S</w:t>
            </w:r>
            <w:r w:rsidR="004F1BD5" w:rsidRPr="0025727A">
              <w:rPr>
                <w:sz w:val="20"/>
                <w:szCs w:val="20"/>
              </w:rPr>
              <w:t xml:space="preserve">ome evening and weekend working may be required.  </w:t>
            </w:r>
            <w:r w:rsidRPr="0025727A">
              <w:rPr>
                <w:sz w:val="20"/>
                <w:szCs w:val="20"/>
              </w:rPr>
              <w:t xml:space="preserve"> </w:t>
            </w:r>
          </w:p>
        </w:tc>
        <w:tc>
          <w:tcPr>
            <w:tcW w:w="1732" w:type="dxa"/>
            <w:vAlign w:val="center"/>
          </w:tcPr>
          <w:p w14:paraId="279695D5" w14:textId="77777777" w:rsidR="009F0852" w:rsidRDefault="00D02956">
            <w:r>
              <w:t>I</w:t>
            </w:r>
          </w:p>
        </w:tc>
      </w:tr>
    </w:tbl>
    <w:p w14:paraId="09999DA0" w14:textId="77777777" w:rsidR="00317BF8" w:rsidRDefault="00317BF8"/>
    <w:tbl>
      <w:tblPr>
        <w:tblW w:w="0" w:type="auto"/>
        <w:tblInd w:w="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91"/>
        <w:gridCol w:w="11619"/>
        <w:gridCol w:w="1732"/>
      </w:tblGrid>
      <w:tr w:rsidR="00317BF8" w14:paraId="4B607760" w14:textId="77777777">
        <w:trPr>
          <w:trHeight w:val="360"/>
        </w:trPr>
        <w:tc>
          <w:tcPr>
            <w:tcW w:w="1791" w:type="dxa"/>
            <w:tcBorders>
              <w:bottom w:val="nil"/>
            </w:tcBorders>
            <w:shd w:val="pct10" w:color="auto" w:fill="auto"/>
            <w:vAlign w:val="center"/>
          </w:tcPr>
          <w:p w14:paraId="6540C07D" w14:textId="77777777" w:rsidR="00317BF8" w:rsidRDefault="00317BF8">
            <w:pPr>
              <w:pStyle w:val="Heading1"/>
              <w:rPr>
                <w:sz w:val="20"/>
              </w:rPr>
            </w:pPr>
            <w:r>
              <w:rPr>
                <w:sz w:val="20"/>
              </w:rPr>
              <w:t>Desirable criteria</w:t>
            </w:r>
          </w:p>
        </w:tc>
        <w:tc>
          <w:tcPr>
            <w:tcW w:w="11619" w:type="dxa"/>
            <w:tcBorders>
              <w:bottom w:val="nil"/>
            </w:tcBorders>
            <w:shd w:val="pct10" w:color="auto" w:fill="auto"/>
            <w:vAlign w:val="center"/>
          </w:tcPr>
          <w:p w14:paraId="0025728D" w14:textId="77777777" w:rsidR="00317BF8" w:rsidRDefault="00317BF8">
            <w:pPr>
              <w:rPr>
                <w:b/>
              </w:rPr>
            </w:pPr>
            <w:r>
              <w:rPr>
                <w:b/>
              </w:rPr>
              <w:t>Necessary requirements – skills, knowledge, experience etc.</w:t>
            </w:r>
          </w:p>
        </w:tc>
        <w:tc>
          <w:tcPr>
            <w:tcW w:w="1732" w:type="dxa"/>
            <w:tcBorders>
              <w:bottom w:val="nil"/>
            </w:tcBorders>
            <w:shd w:val="pct10" w:color="auto" w:fill="auto"/>
            <w:vAlign w:val="center"/>
          </w:tcPr>
          <w:p w14:paraId="37A8375B" w14:textId="77777777" w:rsidR="00317BF8" w:rsidRDefault="00317BF8">
            <w:pPr>
              <w:rPr>
                <w:b/>
              </w:rPr>
            </w:pPr>
            <w:r>
              <w:rPr>
                <w:b/>
              </w:rPr>
              <w:t>* M.O.A.</w:t>
            </w:r>
          </w:p>
        </w:tc>
      </w:tr>
      <w:tr w:rsidR="00317BF8" w14:paraId="44E9FED2" w14:textId="77777777">
        <w:trPr>
          <w:trHeight w:val="360"/>
        </w:trPr>
        <w:tc>
          <w:tcPr>
            <w:tcW w:w="1791" w:type="dxa"/>
            <w:tcBorders>
              <w:top w:val="single" w:sz="12" w:space="0" w:color="000000"/>
              <w:bottom w:val="single" w:sz="12" w:space="0" w:color="000000"/>
            </w:tcBorders>
            <w:vAlign w:val="center"/>
          </w:tcPr>
          <w:p w14:paraId="4ED07384" w14:textId="77777777" w:rsidR="00317BF8" w:rsidRDefault="00317BF8">
            <w:pPr>
              <w:numPr>
                <w:ilvl w:val="0"/>
                <w:numId w:val="3"/>
              </w:numPr>
            </w:pPr>
          </w:p>
        </w:tc>
        <w:tc>
          <w:tcPr>
            <w:tcW w:w="11619" w:type="dxa"/>
            <w:tcBorders>
              <w:top w:val="single" w:sz="12" w:space="0" w:color="000000"/>
              <w:bottom w:val="single" w:sz="12" w:space="0" w:color="000000"/>
            </w:tcBorders>
            <w:vAlign w:val="center"/>
          </w:tcPr>
          <w:p w14:paraId="2DEC8065" w14:textId="77777777" w:rsidR="00317BF8" w:rsidRDefault="0048439C">
            <w:r w:rsidRPr="009F0852">
              <w:t>A relevant professional qualification or NVQ Level 3 equivalent gained in setting associated with children or young people and families</w:t>
            </w:r>
          </w:p>
        </w:tc>
        <w:tc>
          <w:tcPr>
            <w:tcW w:w="1732" w:type="dxa"/>
            <w:tcBorders>
              <w:top w:val="single" w:sz="12" w:space="0" w:color="000000"/>
              <w:bottom w:val="single" w:sz="12" w:space="0" w:color="000000"/>
            </w:tcBorders>
            <w:vAlign w:val="center"/>
          </w:tcPr>
          <w:p w14:paraId="65067CAE" w14:textId="77777777" w:rsidR="00317BF8" w:rsidRDefault="00D02956">
            <w:r>
              <w:t>A</w:t>
            </w:r>
          </w:p>
        </w:tc>
      </w:tr>
      <w:tr w:rsidR="00317BF8" w14:paraId="650DA4CC" w14:textId="77777777">
        <w:trPr>
          <w:trHeight w:val="360"/>
        </w:trPr>
        <w:tc>
          <w:tcPr>
            <w:tcW w:w="1791" w:type="dxa"/>
            <w:tcBorders>
              <w:top w:val="single" w:sz="12" w:space="0" w:color="000000"/>
              <w:bottom w:val="single" w:sz="12" w:space="0" w:color="000000"/>
            </w:tcBorders>
            <w:vAlign w:val="center"/>
          </w:tcPr>
          <w:p w14:paraId="5FE18F6F" w14:textId="77777777" w:rsidR="00317BF8" w:rsidRDefault="00317BF8">
            <w:pPr>
              <w:numPr>
                <w:ilvl w:val="0"/>
                <w:numId w:val="3"/>
              </w:numPr>
            </w:pPr>
          </w:p>
        </w:tc>
        <w:tc>
          <w:tcPr>
            <w:tcW w:w="11619" w:type="dxa"/>
            <w:tcBorders>
              <w:top w:val="single" w:sz="12" w:space="0" w:color="000000"/>
              <w:bottom w:val="single" w:sz="12" w:space="0" w:color="000000"/>
            </w:tcBorders>
            <w:vAlign w:val="center"/>
          </w:tcPr>
          <w:p w14:paraId="6B488AA9" w14:textId="77777777" w:rsidR="00317BF8" w:rsidRDefault="0048439C">
            <w:r>
              <w:t>(</w:t>
            </w:r>
            <w:r w:rsidRPr="00723818">
              <w:t>Must have driving licence and use o</w:t>
            </w:r>
            <w:r w:rsidR="004F1BD5" w:rsidRPr="00723818">
              <w:t>f a vehicle for work purposes OR</w:t>
            </w:r>
            <w:r w:rsidRPr="00723818">
              <w:t xml:space="preserve"> be able to otherwise travel around the City in an efficient manner)</w:t>
            </w:r>
          </w:p>
        </w:tc>
        <w:tc>
          <w:tcPr>
            <w:tcW w:w="1732" w:type="dxa"/>
            <w:tcBorders>
              <w:top w:val="single" w:sz="12" w:space="0" w:color="000000"/>
              <w:bottom w:val="single" w:sz="12" w:space="0" w:color="000000"/>
            </w:tcBorders>
            <w:vAlign w:val="center"/>
          </w:tcPr>
          <w:p w14:paraId="58FC6077" w14:textId="77777777" w:rsidR="00317BF8" w:rsidRDefault="00D02956">
            <w:r>
              <w:t>A</w:t>
            </w:r>
          </w:p>
        </w:tc>
      </w:tr>
    </w:tbl>
    <w:p w14:paraId="577811B5" w14:textId="77777777" w:rsidR="00317BF8" w:rsidRDefault="00317BF8"/>
    <w:p w14:paraId="344C204D" w14:textId="77777777" w:rsidR="00317BF8" w:rsidRDefault="00317BF8">
      <w:pPr>
        <w:rPr>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98"/>
        <w:gridCol w:w="2569"/>
        <w:gridCol w:w="5138"/>
        <w:gridCol w:w="2755"/>
      </w:tblGrid>
      <w:tr w:rsidR="00317BF8" w14:paraId="45F55B95" w14:textId="77777777">
        <w:tc>
          <w:tcPr>
            <w:tcW w:w="4698" w:type="dxa"/>
            <w:shd w:val="pct10" w:color="auto" w:fill="auto"/>
          </w:tcPr>
          <w:p w14:paraId="677FF1C0" w14:textId="77777777" w:rsidR="00317BF8" w:rsidRDefault="00317BF8">
            <w:pPr>
              <w:rPr>
                <w:b/>
              </w:rPr>
            </w:pPr>
            <w:r>
              <w:rPr>
                <w:b/>
              </w:rPr>
              <w:t>Completed by</w:t>
            </w:r>
          </w:p>
        </w:tc>
        <w:tc>
          <w:tcPr>
            <w:tcW w:w="2569" w:type="dxa"/>
            <w:shd w:val="pct10" w:color="auto" w:fill="auto"/>
          </w:tcPr>
          <w:p w14:paraId="326A5367" w14:textId="77777777" w:rsidR="00317BF8" w:rsidRDefault="00317BF8">
            <w:pPr>
              <w:rPr>
                <w:b/>
              </w:rPr>
            </w:pPr>
            <w:r>
              <w:rPr>
                <w:b/>
              </w:rPr>
              <w:t>Date</w:t>
            </w:r>
          </w:p>
        </w:tc>
        <w:tc>
          <w:tcPr>
            <w:tcW w:w="5138" w:type="dxa"/>
            <w:shd w:val="pct10" w:color="auto" w:fill="auto"/>
          </w:tcPr>
          <w:p w14:paraId="340E6B8A" w14:textId="77777777" w:rsidR="00317BF8" w:rsidRDefault="00317BF8">
            <w:pPr>
              <w:rPr>
                <w:b/>
              </w:rPr>
            </w:pPr>
            <w:r>
              <w:rPr>
                <w:b/>
              </w:rPr>
              <w:t>Approved by</w:t>
            </w:r>
          </w:p>
        </w:tc>
        <w:tc>
          <w:tcPr>
            <w:tcW w:w="2755" w:type="dxa"/>
            <w:shd w:val="pct10" w:color="auto" w:fill="auto"/>
          </w:tcPr>
          <w:p w14:paraId="28404DCC" w14:textId="77777777" w:rsidR="00317BF8" w:rsidRDefault="00317BF8">
            <w:pPr>
              <w:rPr>
                <w:b/>
              </w:rPr>
            </w:pPr>
            <w:r>
              <w:rPr>
                <w:b/>
              </w:rPr>
              <w:t>Date</w:t>
            </w:r>
          </w:p>
        </w:tc>
      </w:tr>
      <w:tr w:rsidR="00317BF8" w14:paraId="4DE832AA" w14:textId="77777777">
        <w:tc>
          <w:tcPr>
            <w:tcW w:w="4698" w:type="dxa"/>
          </w:tcPr>
          <w:p w14:paraId="70C7401D" w14:textId="77777777" w:rsidR="00317BF8" w:rsidRDefault="00900402">
            <w:pPr>
              <w:rPr>
                <w:b/>
              </w:rPr>
            </w:pPr>
            <w:r>
              <w:rPr>
                <w:b/>
              </w:rPr>
              <w:t>Rebecca Bibby</w:t>
            </w:r>
          </w:p>
        </w:tc>
        <w:tc>
          <w:tcPr>
            <w:tcW w:w="2569" w:type="dxa"/>
          </w:tcPr>
          <w:p w14:paraId="26F38256" w14:textId="77777777" w:rsidR="00317BF8" w:rsidRDefault="00D02956" w:rsidP="00D02956">
            <w:pPr>
              <w:rPr>
                <w:b/>
              </w:rPr>
            </w:pPr>
            <w:r>
              <w:rPr>
                <w:b/>
              </w:rPr>
              <w:t>Oct</w:t>
            </w:r>
            <w:r w:rsidR="00723818">
              <w:rPr>
                <w:b/>
              </w:rPr>
              <w:t xml:space="preserve"> 2017</w:t>
            </w:r>
            <w:r w:rsidR="00900402">
              <w:rPr>
                <w:b/>
              </w:rPr>
              <w:t xml:space="preserve"> </w:t>
            </w:r>
          </w:p>
        </w:tc>
        <w:tc>
          <w:tcPr>
            <w:tcW w:w="5138" w:type="dxa"/>
          </w:tcPr>
          <w:p w14:paraId="66DBE300" w14:textId="77777777" w:rsidR="00317BF8" w:rsidRDefault="00317BF8">
            <w:pPr>
              <w:rPr>
                <w:b/>
              </w:rPr>
            </w:pPr>
          </w:p>
        </w:tc>
        <w:tc>
          <w:tcPr>
            <w:tcW w:w="2755" w:type="dxa"/>
          </w:tcPr>
          <w:p w14:paraId="1CA054F6" w14:textId="77777777" w:rsidR="00317BF8" w:rsidRDefault="00317BF8">
            <w:pPr>
              <w:rPr>
                <w:b/>
              </w:rPr>
            </w:pPr>
          </w:p>
        </w:tc>
      </w:tr>
    </w:tbl>
    <w:p w14:paraId="5FEC80AB" w14:textId="77777777" w:rsidR="00317BF8" w:rsidRDefault="00317BF8">
      <w:pPr>
        <w:rPr>
          <w:b/>
        </w:rPr>
      </w:pPr>
    </w:p>
    <w:p w14:paraId="0F1102F4" w14:textId="77777777" w:rsidR="00317BF8" w:rsidRDefault="00317BF8">
      <w:pPr>
        <w:rPr>
          <w:b/>
        </w:rPr>
      </w:pPr>
      <w:r>
        <w:rPr>
          <w:b/>
        </w:rPr>
        <w:t>Method of assessment (* M.O.A.)</w:t>
      </w:r>
    </w:p>
    <w:p w14:paraId="1AAB1486" w14:textId="77777777" w:rsidR="00317BF8" w:rsidRDefault="00317BF8">
      <w:pPr>
        <w:rPr>
          <w:b/>
        </w:rPr>
      </w:pPr>
    </w:p>
    <w:p w14:paraId="303F0FE7" w14:textId="77777777" w:rsidR="00317BF8" w:rsidRDefault="00317BF8">
      <w:pPr>
        <w:rPr>
          <w:b/>
        </w:rPr>
      </w:pPr>
      <w:r>
        <w:rPr>
          <w:b/>
        </w:rPr>
        <w:t xml:space="preserve">A = </w:t>
      </w:r>
      <w:r>
        <w:t>Application form</w:t>
      </w:r>
      <w:r>
        <w:rPr>
          <w:b/>
        </w:rPr>
        <w:t xml:space="preserve">,    C = </w:t>
      </w:r>
      <w:r>
        <w:t>Certificate</w:t>
      </w:r>
      <w:r>
        <w:rPr>
          <w:b/>
        </w:rPr>
        <w:t xml:space="preserve">,    E = </w:t>
      </w:r>
      <w:r>
        <w:t>Exercise</w:t>
      </w:r>
      <w:r>
        <w:rPr>
          <w:b/>
        </w:rPr>
        <w:t>,    I</w:t>
      </w:r>
      <w:r>
        <w:t xml:space="preserve"> </w:t>
      </w:r>
      <w:r>
        <w:rPr>
          <w:b/>
        </w:rPr>
        <w:t xml:space="preserve">= </w:t>
      </w:r>
      <w:r>
        <w:t>Interview</w:t>
      </w:r>
      <w:r>
        <w:rPr>
          <w:b/>
        </w:rPr>
        <w:t xml:space="preserve">,    P = </w:t>
      </w:r>
      <w:r>
        <w:t>Presentation</w:t>
      </w:r>
      <w:r>
        <w:rPr>
          <w:b/>
        </w:rPr>
        <w:t xml:space="preserve">,    T = </w:t>
      </w:r>
      <w:r>
        <w:t>Test</w:t>
      </w:r>
      <w:r>
        <w:rPr>
          <w:b/>
        </w:rPr>
        <w:t xml:space="preserve">,    AC = </w:t>
      </w:r>
      <w:r>
        <w:t>Assessment centre</w:t>
      </w:r>
      <w:r>
        <w:rPr>
          <w:b/>
        </w:rPr>
        <w:tab/>
      </w:r>
    </w:p>
    <w:p w14:paraId="7E51E5BC" w14:textId="77777777" w:rsidR="00317BF8" w:rsidRDefault="00317BF8">
      <w:pPr>
        <w:tabs>
          <w:tab w:val="left" w:pos="-720"/>
        </w:tabs>
        <w:suppressAutoHyphens/>
        <w:rPr>
          <w:rFonts w:ascii="Helvetica" w:hAnsi="Helvetica"/>
        </w:rPr>
      </w:pPr>
    </w:p>
    <w:sectPr w:rsidR="00317BF8" w:rsidSect="00A35944">
      <w:type w:val="oddPage"/>
      <w:pgSz w:w="16840" w:h="11907" w:orient="landscape" w:code="9"/>
      <w:pgMar w:top="710" w:right="851" w:bottom="431" w:left="992" w:header="0" w:footer="4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664E62" w14:textId="77777777" w:rsidR="00E6511A" w:rsidRDefault="00E6511A">
      <w:r>
        <w:separator/>
      </w:r>
    </w:p>
  </w:endnote>
  <w:endnote w:type="continuationSeparator" w:id="0">
    <w:p w14:paraId="41E60E37" w14:textId="77777777" w:rsidR="00E6511A" w:rsidRDefault="00E65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1E43AE" w14:textId="77777777" w:rsidR="00E6511A" w:rsidRDefault="00E6511A">
      <w:r>
        <w:separator/>
      </w:r>
    </w:p>
  </w:footnote>
  <w:footnote w:type="continuationSeparator" w:id="0">
    <w:p w14:paraId="59FD9014" w14:textId="77777777" w:rsidR="00E6511A" w:rsidRDefault="00E651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AC14C5"/>
    <w:multiLevelType w:val="hybridMultilevel"/>
    <w:tmpl w:val="10249A82"/>
    <w:lvl w:ilvl="0" w:tplc="86141B1A">
      <w:start w:val="1"/>
      <w:numFmt w:val="decimal"/>
      <w:lvlText w:val="%1."/>
      <w:lvlJc w:val="left"/>
      <w:pPr>
        <w:tabs>
          <w:tab w:val="num" w:pos="720"/>
        </w:tabs>
        <w:ind w:left="720" w:hanging="360"/>
      </w:pPr>
    </w:lvl>
    <w:lvl w:ilvl="1" w:tplc="0F244AB6" w:tentative="1">
      <w:start w:val="1"/>
      <w:numFmt w:val="lowerLetter"/>
      <w:lvlText w:val="%2."/>
      <w:lvlJc w:val="left"/>
      <w:pPr>
        <w:tabs>
          <w:tab w:val="num" w:pos="1440"/>
        </w:tabs>
        <w:ind w:left="1440" w:hanging="360"/>
      </w:pPr>
    </w:lvl>
    <w:lvl w:ilvl="2" w:tplc="897E0D06" w:tentative="1">
      <w:start w:val="1"/>
      <w:numFmt w:val="lowerRoman"/>
      <w:lvlText w:val="%3."/>
      <w:lvlJc w:val="right"/>
      <w:pPr>
        <w:tabs>
          <w:tab w:val="num" w:pos="2160"/>
        </w:tabs>
        <w:ind w:left="2160" w:hanging="180"/>
      </w:pPr>
    </w:lvl>
    <w:lvl w:ilvl="3" w:tplc="17C41B1E" w:tentative="1">
      <w:start w:val="1"/>
      <w:numFmt w:val="decimal"/>
      <w:lvlText w:val="%4."/>
      <w:lvlJc w:val="left"/>
      <w:pPr>
        <w:tabs>
          <w:tab w:val="num" w:pos="2880"/>
        </w:tabs>
        <w:ind w:left="2880" w:hanging="360"/>
      </w:pPr>
    </w:lvl>
    <w:lvl w:ilvl="4" w:tplc="C1B84760" w:tentative="1">
      <w:start w:val="1"/>
      <w:numFmt w:val="lowerLetter"/>
      <w:lvlText w:val="%5."/>
      <w:lvlJc w:val="left"/>
      <w:pPr>
        <w:tabs>
          <w:tab w:val="num" w:pos="3600"/>
        </w:tabs>
        <w:ind w:left="3600" w:hanging="360"/>
      </w:pPr>
    </w:lvl>
    <w:lvl w:ilvl="5" w:tplc="BEBCB004" w:tentative="1">
      <w:start w:val="1"/>
      <w:numFmt w:val="lowerRoman"/>
      <w:lvlText w:val="%6."/>
      <w:lvlJc w:val="right"/>
      <w:pPr>
        <w:tabs>
          <w:tab w:val="num" w:pos="4320"/>
        </w:tabs>
        <w:ind w:left="4320" w:hanging="180"/>
      </w:pPr>
    </w:lvl>
    <w:lvl w:ilvl="6" w:tplc="0B703402" w:tentative="1">
      <w:start w:val="1"/>
      <w:numFmt w:val="decimal"/>
      <w:lvlText w:val="%7."/>
      <w:lvlJc w:val="left"/>
      <w:pPr>
        <w:tabs>
          <w:tab w:val="num" w:pos="5040"/>
        </w:tabs>
        <w:ind w:left="5040" w:hanging="360"/>
      </w:pPr>
    </w:lvl>
    <w:lvl w:ilvl="7" w:tplc="877AE714" w:tentative="1">
      <w:start w:val="1"/>
      <w:numFmt w:val="lowerLetter"/>
      <w:lvlText w:val="%8."/>
      <w:lvlJc w:val="left"/>
      <w:pPr>
        <w:tabs>
          <w:tab w:val="num" w:pos="5760"/>
        </w:tabs>
        <w:ind w:left="5760" w:hanging="360"/>
      </w:pPr>
    </w:lvl>
    <w:lvl w:ilvl="8" w:tplc="68FAD4A0" w:tentative="1">
      <w:start w:val="1"/>
      <w:numFmt w:val="lowerRoman"/>
      <w:lvlText w:val="%9."/>
      <w:lvlJc w:val="right"/>
      <w:pPr>
        <w:tabs>
          <w:tab w:val="num" w:pos="6480"/>
        </w:tabs>
        <w:ind w:left="6480" w:hanging="180"/>
      </w:pPr>
    </w:lvl>
  </w:abstractNum>
  <w:abstractNum w:abstractNumId="1" w15:restartNumberingAfterBreak="0">
    <w:nsid w:val="42DB7BC3"/>
    <w:multiLevelType w:val="singleLevel"/>
    <w:tmpl w:val="10F4B02E"/>
    <w:lvl w:ilvl="0">
      <w:start w:val="1"/>
      <w:numFmt w:val="decimal"/>
      <w:lvlText w:val="%1."/>
      <w:lvlJc w:val="left"/>
      <w:pPr>
        <w:tabs>
          <w:tab w:val="num" w:pos="720"/>
        </w:tabs>
        <w:ind w:left="720" w:hanging="720"/>
      </w:pPr>
      <w:rPr>
        <w:rFonts w:ascii="Arial" w:hAnsi="Arial" w:hint="default"/>
        <w:b w:val="0"/>
        <w:i w:val="0"/>
        <w:sz w:val="20"/>
        <w:u w:val="none"/>
      </w:rPr>
    </w:lvl>
  </w:abstractNum>
  <w:abstractNum w:abstractNumId="2" w15:restartNumberingAfterBreak="0">
    <w:nsid w:val="7E5566C0"/>
    <w:multiLevelType w:val="hybridMultilevel"/>
    <w:tmpl w:val="307697B0"/>
    <w:lvl w:ilvl="0" w:tplc="BD307354">
      <w:start w:val="1"/>
      <w:numFmt w:val="decimal"/>
      <w:lvlText w:val="%1."/>
      <w:lvlJc w:val="left"/>
      <w:pPr>
        <w:tabs>
          <w:tab w:val="num" w:pos="720"/>
        </w:tabs>
        <w:ind w:left="720" w:hanging="360"/>
      </w:pPr>
    </w:lvl>
    <w:lvl w:ilvl="1" w:tplc="CD98FA7A" w:tentative="1">
      <w:start w:val="1"/>
      <w:numFmt w:val="lowerLetter"/>
      <w:lvlText w:val="%2."/>
      <w:lvlJc w:val="left"/>
      <w:pPr>
        <w:tabs>
          <w:tab w:val="num" w:pos="1440"/>
        </w:tabs>
        <w:ind w:left="1440" w:hanging="360"/>
      </w:pPr>
    </w:lvl>
    <w:lvl w:ilvl="2" w:tplc="D8DE3E0E" w:tentative="1">
      <w:start w:val="1"/>
      <w:numFmt w:val="lowerRoman"/>
      <w:lvlText w:val="%3."/>
      <w:lvlJc w:val="right"/>
      <w:pPr>
        <w:tabs>
          <w:tab w:val="num" w:pos="2160"/>
        </w:tabs>
        <w:ind w:left="2160" w:hanging="180"/>
      </w:pPr>
    </w:lvl>
    <w:lvl w:ilvl="3" w:tplc="1B12C4DA" w:tentative="1">
      <w:start w:val="1"/>
      <w:numFmt w:val="decimal"/>
      <w:lvlText w:val="%4."/>
      <w:lvlJc w:val="left"/>
      <w:pPr>
        <w:tabs>
          <w:tab w:val="num" w:pos="2880"/>
        </w:tabs>
        <w:ind w:left="2880" w:hanging="360"/>
      </w:pPr>
    </w:lvl>
    <w:lvl w:ilvl="4" w:tplc="51B62082" w:tentative="1">
      <w:start w:val="1"/>
      <w:numFmt w:val="lowerLetter"/>
      <w:lvlText w:val="%5."/>
      <w:lvlJc w:val="left"/>
      <w:pPr>
        <w:tabs>
          <w:tab w:val="num" w:pos="3600"/>
        </w:tabs>
        <w:ind w:left="3600" w:hanging="360"/>
      </w:pPr>
    </w:lvl>
    <w:lvl w:ilvl="5" w:tplc="777AF3C8" w:tentative="1">
      <w:start w:val="1"/>
      <w:numFmt w:val="lowerRoman"/>
      <w:lvlText w:val="%6."/>
      <w:lvlJc w:val="right"/>
      <w:pPr>
        <w:tabs>
          <w:tab w:val="num" w:pos="4320"/>
        </w:tabs>
        <w:ind w:left="4320" w:hanging="180"/>
      </w:pPr>
    </w:lvl>
    <w:lvl w:ilvl="6" w:tplc="D6CA7C3A" w:tentative="1">
      <w:start w:val="1"/>
      <w:numFmt w:val="decimal"/>
      <w:lvlText w:val="%7."/>
      <w:lvlJc w:val="left"/>
      <w:pPr>
        <w:tabs>
          <w:tab w:val="num" w:pos="5040"/>
        </w:tabs>
        <w:ind w:left="5040" w:hanging="360"/>
      </w:pPr>
    </w:lvl>
    <w:lvl w:ilvl="7" w:tplc="3FE0F416" w:tentative="1">
      <w:start w:val="1"/>
      <w:numFmt w:val="lowerLetter"/>
      <w:lvlText w:val="%8."/>
      <w:lvlJc w:val="left"/>
      <w:pPr>
        <w:tabs>
          <w:tab w:val="num" w:pos="5760"/>
        </w:tabs>
        <w:ind w:left="5760" w:hanging="360"/>
      </w:pPr>
    </w:lvl>
    <w:lvl w:ilvl="8" w:tplc="B6B01FFE"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BF8"/>
    <w:rsid w:val="00090204"/>
    <w:rsid w:val="000A7C20"/>
    <w:rsid w:val="000E03B8"/>
    <w:rsid w:val="000E2FCD"/>
    <w:rsid w:val="00184986"/>
    <w:rsid w:val="00190A5B"/>
    <w:rsid w:val="001A4FDF"/>
    <w:rsid w:val="001F4286"/>
    <w:rsid w:val="00205096"/>
    <w:rsid w:val="00205486"/>
    <w:rsid w:val="002068D6"/>
    <w:rsid w:val="0025727A"/>
    <w:rsid w:val="002B3E32"/>
    <w:rsid w:val="00313EF7"/>
    <w:rsid w:val="003157CB"/>
    <w:rsid w:val="00317BF8"/>
    <w:rsid w:val="003A4884"/>
    <w:rsid w:val="003A5AC7"/>
    <w:rsid w:val="003E303E"/>
    <w:rsid w:val="004073D5"/>
    <w:rsid w:val="004541FC"/>
    <w:rsid w:val="0048439C"/>
    <w:rsid w:val="004917F5"/>
    <w:rsid w:val="004C1F2F"/>
    <w:rsid w:val="004D7B3C"/>
    <w:rsid w:val="004F1BD5"/>
    <w:rsid w:val="00505C9D"/>
    <w:rsid w:val="00531A2A"/>
    <w:rsid w:val="005F7BC3"/>
    <w:rsid w:val="00612F97"/>
    <w:rsid w:val="006975BD"/>
    <w:rsid w:val="006F7520"/>
    <w:rsid w:val="0070508A"/>
    <w:rsid w:val="00723818"/>
    <w:rsid w:val="007457B3"/>
    <w:rsid w:val="007466EC"/>
    <w:rsid w:val="0080618D"/>
    <w:rsid w:val="0082734C"/>
    <w:rsid w:val="008B0993"/>
    <w:rsid w:val="008B6BD0"/>
    <w:rsid w:val="008C0191"/>
    <w:rsid w:val="00900402"/>
    <w:rsid w:val="00926E8A"/>
    <w:rsid w:val="009A0E59"/>
    <w:rsid w:val="009F0852"/>
    <w:rsid w:val="009F5E65"/>
    <w:rsid w:val="00A176FB"/>
    <w:rsid w:val="00A35944"/>
    <w:rsid w:val="00A73B12"/>
    <w:rsid w:val="00AF683A"/>
    <w:rsid w:val="00B00F40"/>
    <w:rsid w:val="00B515A4"/>
    <w:rsid w:val="00BA1F0C"/>
    <w:rsid w:val="00BC4BC7"/>
    <w:rsid w:val="00BD1587"/>
    <w:rsid w:val="00BD633D"/>
    <w:rsid w:val="00BF07DE"/>
    <w:rsid w:val="00BF2636"/>
    <w:rsid w:val="00C06C26"/>
    <w:rsid w:val="00C16E14"/>
    <w:rsid w:val="00C76A67"/>
    <w:rsid w:val="00CA0F20"/>
    <w:rsid w:val="00CD18E4"/>
    <w:rsid w:val="00CD7FA4"/>
    <w:rsid w:val="00D02956"/>
    <w:rsid w:val="00D23E7E"/>
    <w:rsid w:val="00D448F6"/>
    <w:rsid w:val="00D453A6"/>
    <w:rsid w:val="00DA7E33"/>
    <w:rsid w:val="00DD71CC"/>
    <w:rsid w:val="00E6511A"/>
    <w:rsid w:val="00E86FF9"/>
    <w:rsid w:val="00EA1639"/>
    <w:rsid w:val="00F401C3"/>
    <w:rsid w:val="00F85588"/>
    <w:rsid w:val="00F95705"/>
    <w:rsid w:val="00FD663B"/>
    <w:rsid w:val="00FF3F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DE4283"/>
  <w15:docId w15:val="{417B748E-E360-46A8-B15A-21CEB4E32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35944"/>
    <w:pPr>
      <w:spacing w:before="60" w:after="60"/>
    </w:pPr>
    <w:rPr>
      <w:rFonts w:ascii="Arial" w:hAnsi="Arial"/>
      <w:lang w:eastAsia="en-US"/>
    </w:rPr>
  </w:style>
  <w:style w:type="paragraph" w:styleId="Heading1">
    <w:name w:val="heading 1"/>
    <w:basedOn w:val="Normal"/>
    <w:next w:val="Normal"/>
    <w:qFormat/>
    <w:rsid w:val="00A35944"/>
    <w:pPr>
      <w:keepNext/>
      <w:outlineLvl w:val="0"/>
    </w:pPr>
    <w:rPr>
      <w:b/>
      <w:sz w:val="24"/>
    </w:rPr>
  </w:style>
  <w:style w:type="paragraph" w:styleId="Heading2">
    <w:name w:val="heading 2"/>
    <w:basedOn w:val="Normal"/>
    <w:next w:val="Normal"/>
    <w:qFormat/>
    <w:rsid w:val="00A35944"/>
    <w:pPr>
      <w:keepNext/>
      <w:outlineLvl w:val="1"/>
    </w:pPr>
    <w:rPr>
      <w:rFonts w:ascii="Helvetica" w:hAnsi="Helvetica"/>
      <w:b/>
    </w:rPr>
  </w:style>
  <w:style w:type="paragraph" w:styleId="Heading3">
    <w:name w:val="heading 3"/>
    <w:basedOn w:val="Normal"/>
    <w:next w:val="Normal"/>
    <w:qFormat/>
    <w:rsid w:val="00A35944"/>
    <w:pPr>
      <w:keepNext/>
      <w:pBdr>
        <w:top w:val="single" w:sz="6" w:space="1" w:color="auto"/>
        <w:left w:val="single" w:sz="6" w:space="1" w:color="auto"/>
        <w:bottom w:val="single" w:sz="6" w:space="31" w:color="auto"/>
        <w:right w:val="single" w:sz="6" w:space="1" w:color="auto"/>
      </w:pBdr>
      <w:shd w:val="clear" w:color="00FF00" w:fill="auto"/>
      <w:ind w:left="720" w:right="-327" w:hanging="720"/>
      <w:jc w:val="both"/>
      <w:outlineLvl w:val="2"/>
    </w:pPr>
    <w:rPr>
      <w:rFonts w:ascii="Helvetica" w:hAnsi="Helvetica"/>
      <w:b/>
      <w:sz w:val="24"/>
    </w:rPr>
  </w:style>
  <w:style w:type="paragraph" w:styleId="Heading4">
    <w:name w:val="heading 4"/>
    <w:basedOn w:val="Normal"/>
    <w:next w:val="Normal"/>
    <w:qFormat/>
    <w:rsid w:val="00A35944"/>
    <w:pPr>
      <w:keepNext/>
      <w:pBdr>
        <w:top w:val="single" w:sz="6" w:space="1" w:color="auto"/>
        <w:left w:val="single" w:sz="6" w:space="1" w:color="auto"/>
        <w:bottom w:val="single" w:sz="6" w:space="1" w:color="auto"/>
        <w:right w:val="single" w:sz="6" w:space="1" w:color="auto"/>
      </w:pBdr>
      <w:shd w:val="pct10" w:color="auto" w:fill="auto"/>
      <w:ind w:right="249"/>
      <w:outlineLvl w:val="3"/>
    </w:pPr>
    <w:rPr>
      <w:b/>
    </w:rPr>
  </w:style>
  <w:style w:type="paragraph" w:styleId="Heading5">
    <w:name w:val="heading 5"/>
    <w:basedOn w:val="Normal"/>
    <w:next w:val="Normal"/>
    <w:qFormat/>
    <w:rsid w:val="00A35944"/>
    <w:pPr>
      <w:keepNext/>
      <w:ind w:right="-327"/>
      <w:jc w:val="both"/>
      <w:outlineLvl w:val="4"/>
    </w:pPr>
    <w:rPr>
      <w:rFonts w:ascii="Helvetica" w:hAnsi="Helvetica"/>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A35944"/>
    <w:rPr>
      <w:b/>
    </w:rPr>
  </w:style>
  <w:style w:type="paragraph" w:styleId="Header">
    <w:name w:val="header"/>
    <w:basedOn w:val="Normal"/>
    <w:rsid w:val="00A35944"/>
    <w:pPr>
      <w:tabs>
        <w:tab w:val="center" w:pos="4153"/>
        <w:tab w:val="right" w:pos="8306"/>
      </w:tabs>
    </w:pPr>
    <w:rPr>
      <w:sz w:val="24"/>
    </w:rPr>
  </w:style>
  <w:style w:type="paragraph" w:styleId="Footer">
    <w:name w:val="footer"/>
    <w:basedOn w:val="Normal"/>
    <w:rsid w:val="00A35944"/>
    <w:pPr>
      <w:tabs>
        <w:tab w:val="center" w:pos="4153"/>
        <w:tab w:val="right" w:pos="8306"/>
      </w:tabs>
    </w:pPr>
    <w:rPr>
      <w:sz w:val="24"/>
    </w:rPr>
  </w:style>
  <w:style w:type="paragraph" w:customStyle="1" w:styleId="Default">
    <w:name w:val="Default"/>
    <w:basedOn w:val="Normal"/>
    <w:rsid w:val="00BF07DE"/>
    <w:pPr>
      <w:autoSpaceDE w:val="0"/>
      <w:autoSpaceDN w:val="0"/>
      <w:spacing w:before="0" w:after="0"/>
    </w:pPr>
    <w:rPr>
      <w:rFonts w:eastAsia="Calibri" w:cs="Arial"/>
      <w:color w:val="000000"/>
      <w:sz w:val="24"/>
      <w:szCs w:val="24"/>
      <w:lang w:eastAsia="en-GB"/>
    </w:rPr>
  </w:style>
  <w:style w:type="paragraph" w:styleId="BalloonText">
    <w:name w:val="Balloon Text"/>
    <w:basedOn w:val="Normal"/>
    <w:link w:val="BalloonTextChar"/>
    <w:rsid w:val="004917F5"/>
    <w:pPr>
      <w:spacing w:before="0" w:after="0"/>
    </w:pPr>
    <w:rPr>
      <w:rFonts w:ascii="Tahoma" w:hAnsi="Tahoma" w:cs="Tahoma"/>
      <w:sz w:val="16"/>
      <w:szCs w:val="16"/>
    </w:rPr>
  </w:style>
  <w:style w:type="character" w:customStyle="1" w:styleId="BalloonTextChar">
    <w:name w:val="Balloon Text Char"/>
    <w:basedOn w:val="DefaultParagraphFont"/>
    <w:link w:val="BalloonText"/>
    <w:rsid w:val="004917F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5421511">
      <w:bodyDiv w:val="1"/>
      <w:marLeft w:val="0"/>
      <w:marRight w:val="0"/>
      <w:marTop w:val="0"/>
      <w:marBottom w:val="0"/>
      <w:divBdr>
        <w:top w:val="none" w:sz="0" w:space="0" w:color="auto"/>
        <w:left w:val="none" w:sz="0" w:space="0" w:color="auto"/>
        <w:bottom w:val="none" w:sz="0" w:space="0" w:color="auto"/>
        <w:right w:val="none" w:sz="0" w:space="0" w:color="auto"/>
      </w:divBdr>
    </w:div>
    <w:div w:id="1912503606">
      <w:bodyDiv w:val="1"/>
      <w:marLeft w:val="0"/>
      <w:marRight w:val="0"/>
      <w:marTop w:val="0"/>
      <w:marBottom w:val="0"/>
      <w:divBdr>
        <w:top w:val="none" w:sz="0" w:space="0" w:color="auto"/>
        <w:left w:val="none" w:sz="0" w:space="0" w:color="auto"/>
        <w:bottom w:val="none" w:sz="0" w:space="0" w:color="auto"/>
        <w:right w:val="none" w:sz="0" w:space="0" w:color="auto"/>
      </w:divBdr>
    </w:div>
    <w:div w:id="194059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ctsdsparkinson\Application%20Data\Microsoft\Templates\PERSONSP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PERSONSPEC</Template>
  <TotalTime>2</TotalTime>
  <Pages>2</Pages>
  <Words>665</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JOB DESCRIPTION</vt:lpstr>
    </vt:vector>
  </TitlesOfParts>
  <Company>City of Salford</Company>
  <LinksUpToDate>false</LinksUpToDate>
  <CharactersWithSpaces>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Sue Parkinson</dc:creator>
  <cp:lastModifiedBy>Matoianu, Georgiana</cp:lastModifiedBy>
  <cp:revision>3</cp:revision>
  <cp:lastPrinted>2017-07-07T13:59:00Z</cp:lastPrinted>
  <dcterms:created xsi:type="dcterms:W3CDTF">2020-03-02T15:34:00Z</dcterms:created>
  <dcterms:modified xsi:type="dcterms:W3CDTF">2020-03-24T16:13:00Z</dcterms:modified>
</cp:coreProperties>
</file>