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A3" w:rsidRDefault="00EB25A3" w:rsidP="006143A1">
      <w:pPr>
        <w:pStyle w:val="Title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FORM JA1 – JOB ANALYSIS: ASSESSMENT OF DEMANDS ON INDIVIDUALS</w:t>
      </w:r>
    </w:p>
    <w:p w:rsidR="00EB25A3" w:rsidRDefault="00EB25A3" w:rsidP="00F2011C">
      <w:pPr>
        <w:jc w:val="right"/>
        <w:rPr>
          <w:rFonts w:ascii="Verdana" w:hAnsi="Verdana"/>
          <w:b/>
          <w:sz w:val="16"/>
        </w:rPr>
      </w:pPr>
    </w:p>
    <w:tbl>
      <w:tblPr>
        <w:tblW w:w="10740" w:type="dxa"/>
        <w:tblInd w:w="-1050" w:type="dxa"/>
        <w:tblLayout w:type="fixed"/>
        <w:tblLook w:val="0000" w:firstRow="0" w:lastRow="0" w:firstColumn="0" w:lastColumn="0" w:noHBand="0" w:noVBand="0"/>
      </w:tblPr>
      <w:tblGrid>
        <w:gridCol w:w="392"/>
        <w:gridCol w:w="8080"/>
        <w:gridCol w:w="283"/>
        <w:gridCol w:w="142"/>
        <w:gridCol w:w="341"/>
        <w:gridCol w:w="396"/>
        <w:gridCol w:w="368"/>
        <w:gridCol w:w="369"/>
        <w:gridCol w:w="369"/>
      </w:tblGrid>
      <w:tr w:rsidR="00EB25A3" w:rsidTr="00F2011C">
        <w:trPr>
          <w:cantSplit/>
        </w:trPr>
        <w:tc>
          <w:tcPr>
            <w:tcW w:w="10740" w:type="dxa"/>
            <w:gridSpan w:val="9"/>
          </w:tcPr>
          <w:p w:rsidR="00EB25A3" w:rsidRDefault="00EB25A3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</w:rPr>
              <w:t>Job identification/reference:</w:t>
            </w:r>
            <w:r w:rsidR="00E52BD4">
              <w:rPr>
                <w:rFonts w:ascii="Verdana" w:hAnsi="Verdana"/>
                <w:b/>
              </w:rPr>
              <w:t xml:space="preserve"> </w:t>
            </w:r>
            <w:r w:rsidR="007B012C">
              <w:rPr>
                <w:rFonts w:ascii="Verdana" w:hAnsi="Verdana"/>
              </w:rPr>
              <w:t>FLY TIPPING ENFORCEMENT OFFICER</w:t>
            </w:r>
          </w:p>
          <w:p w:rsidR="00EB25A3" w:rsidRDefault="00EB25A3">
            <w:pPr>
              <w:rPr>
                <w:rFonts w:ascii="Verdana" w:hAnsi="Verdana"/>
                <w:b/>
                <w:sz w:val="22"/>
              </w:rPr>
            </w:pPr>
          </w:p>
        </w:tc>
      </w:tr>
      <w:tr w:rsidR="00EB25A3" w:rsidTr="00F2011C">
        <w:trPr>
          <w:cantSplit/>
        </w:trPr>
        <w:tc>
          <w:tcPr>
            <w:tcW w:w="8755" w:type="dxa"/>
            <w:gridSpan w:val="3"/>
          </w:tcPr>
          <w:p w:rsidR="00E52BD4" w:rsidRDefault="00EB25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Form completed by (</w:t>
            </w:r>
            <w:r>
              <w:rPr>
                <w:rFonts w:ascii="Verdana" w:hAnsi="Verdana"/>
                <w:b/>
                <w:i/>
              </w:rPr>
              <w:t>name &amp; position</w:t>
            </w:r>
            <w:r>
              <w:rPr>
                <w:rFonts w:ascii="Verdana" w:hAnsi="Verdana"/>
                <w:b/>
              </w:rPr>
              <w:t>):</w:t>
            </w:r>
            <w:r w:rsidR="00E52BD4">
              <w:rPr>
                <w:rFonts w:ascii="Verdana" w:hAnsi="Verdana"/>
                <w:b/>
              </w:rPr>
              <w:t xml:space="preserve"> </w:t>
            </w:r>
          </w:p>
          <w:p w:rsidR="00EB25A3" w:rsidRDefault="0071769C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</w:rPr>
              <w:t>Ben Thomson</w:t>
            </w:r>
            <w:r w:rsidR="00DB33D8">
              <w:rPr>
                <w:rFonts w:ascii="Verdana" w:hAnsi="Verdana"/>
              </w:rPr>
              <w:t xml:space="preserve"> </w:t>
            </w:r>
            <w:r w:rsidR="00043E9D">
              <w:rPr>
                <w:rFonts w:ascii="Verdana" w:hAnsi="Verdana"/>
              </w:rPr>
              <w:t xml:space="preserve">: Unit Manager </w:t>
            </w:r>
            <w:r w:rsidR="00DB33D8">
              <w:rPr>
                <w:rFonts w:ascii="Verdana" w:hAnsi="Verdana"/>
              </w:rPr>
              <w:t xml:space="preserve">Neighbourhoods Enforcement Team </w:t>
            </w:r>
          </w:p>
          <w:p w:rsidR="00EB25A3" w:rsidRDefault="00EB25A3">
            <w:pPr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985" w:type="dxa"/>
            <w:gridSpan w:val="6"/>
          </w:tcPr>
          <w:p w:rsidR="00EB25A3" w:rsidRDefault="00EB25A3" w:rsidP="0071769C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</w:rPr>
              <w:t>Date:</w:t>
            </w:r>
            <w:r w:rsidR="00E52BD4">
              <w:rPr>
                <w:rFonts w:ascii="Verdana" w:hAnsi="Verdana"/>
                <w:b/>
              </w:rPr>
              <w:t xml:space="preserve"> </w:t>
            </w:r>
            <w:r w:rsidR="007B012C">
              <w:rPr>
                <w:rFonts w:ascii="Verdana" w:hAnsi="Verdana"/>
              </w:rPr>
              <w:t>6/4</w:t>
            </w:r>
            <w:r w:rsidR="0071769C">
              <w:rPr>
                <w:rFonts w:ascii="Verdana" w:hAnsi="Verdana"/>
              </w:rPr>
              <w:t>/202</w:t>
            </w:r>
            <w:r w:rsidR="007B012C">
              <w:rPr>
                <w:rFonts w:ascii="Verdana" w:hAnsi="Verdana"/>
              </w:rPr>
              <w:t>1</w:t>
            </w:r>
          </w:p>
        </w:tc>
      </w:tr>
      <w:tr w:rsidR="00EB25A3" w:rsidTr="00F2011C">
        <w:trPr>
          <w:cantSplit/>
          <w:trHeight w:val="1199"/>
        </w:trPr>
        <w:tc>
          <w:tcPr>
            <w:tcW w:w="847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pStyle w:val="Heading1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Significant Demands Associated with the Job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tbRl"/>
          </w:tcPr>
          <w:p w:rsidR="00EB25A3" w:rsidRDefault="00EB25A3">
            <w:pPr>
              <w:ind w:left="113" w:right="113"/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Insignificant/</w:t>
            </w:r>
          </w:p>
          <w:p w:rsidR="00EB25A3" w:rsidRDefault="00EB25A3">
            <w:pPr>
              <w:pStyle w:val="Heading3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Not applicable</w:t>
            </w:r>
          </w:p>
        </w:tc>
        <w:tc>
          <w:tcPr>
            <w:tcW w:w="1843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pStyle w:val="BodyText2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Indicative Level </w:t>
            </w:r>
          </w:p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  <w:p w:rsidR="00EB25A3" w:rsidRDefault="00EB25A3">
            <w:pPr>
              <w:rPr>
                <w:rFonts w:ascii="Verdana" w:hAnsi="Verdana"/>
                <w:sz w:val="20"/>
              </w:rPr>
            </w:pPr>
          </w:p>
        </w:tc>
      </w:tr>
      <w:tr w:rsidR="00EB25A3" w:rsidTr="00774D7B">
        <w:tc>
          <w:tcPr>
            <w:tcW w:w="8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EB25A3" w:rsidTr="00774D7B">
        <w:tc>
          <w:tcPr>
            <w:tcW w:w="8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EB25A3" w:rsidRDefault="00EB25A3">
            <w:pPr>
              <w:pStyle w:val="Heading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 - PHYSICAL REQUIREMENTS: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774D7B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Lifting objects that are heavy or difficult to grasp or hold (including people)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02458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B25A3" w:rsidTr="00774D7B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Exertion other than lifting e.g. manual handling activity, prolonged walking, playing sports, etc.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02458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B25A3" w:rsidTr="00774D7B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Repetitive movements (involving any part of the body)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774D7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774D7B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Prolonged sitting, standing or static posture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02458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774D7B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Bending, stooping, twisting or stretching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774D7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774D7B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Climbing stairs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774D7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774D7B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Tasks requiring good balance (e.g. use of ladders, scaffolding, etc.)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DB33D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774D7B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Use of respiratory protective equipment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1923B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774D7B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Precise hand co-ordination/dexterity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71769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774D7B">
        <w:tc>
          <w:tcPr>
            <w:tcW w:w="8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 - SENSORY REQUIREMENTS: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774D7B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Visual: Sensory work with colours, the need to distinguish perception of fine visual detail, need for visual performance and colour recognition, etc.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BA5CF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774D7B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Auditory: Need for good hearing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71769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EB25A3" w:rsidTr="00774D7B">
        <w:tc>
          <w:tcPr>
            <w:tcW w:w="8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 - CONTACT/EXPOSURES: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B25A3" w:rsidTr="00774D7B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Noise: 80 dB(A) (around the level at which it becomes difficult to hear normal conversation at a distance of 2 metres) or higher for several minutes or more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DB33D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B25A3" w:rsidTr="00774D7B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Noise: Loud explosive or impact noises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DB33D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774D7B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Food/drink e.g. food handlers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BA5CF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774D7B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Sources of infection (e.g. animals, soil contaminated by tetanus or animal urine/faeces, ill or infectious clients, body fluids, etc.)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BA5CF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774D7B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Hazardous substances (e.g. chemicals, fumes, dusts, etc. that are toxic, may cause sensitisation reactions, act as irritants or corrosives)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BA5CF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774D7B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Contact with vibrating surfaces and/or equipment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71769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B25A3" w:rsidTr="00774D7B">
        <w:tc>
          <w:tcPr>
            <w:tcW w:w="8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 - PHYSICAL CONDITIONS: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B25A3" w:rsidTr="00774D7B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at height (above 2 metres)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BA5CF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774D7B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below ground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49736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774D7B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under high/low air pressures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49736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774D7B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Adverse weather and/or temperatures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BA5CF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774D7B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in confined spaces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49736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774D7B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Lone working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49736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EB25A3" w:rsidTr="00774D7B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Potential for violent attack (e.g. jobs requiring specific information/training on risk recognition and avoidance of attacks by clients, animals, etc.)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9642B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tbl>
      <w:tblPr>
        <w:tblpPr w:leftFromText="180" w:rightFromText="180" w:horzAnchor="margin" w:tblpXSpec="center" w:tblpY="-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8080"/>
        <w:gridCol w:w="425"/>
        <w:gridCol w:w="368"/>
        <w:gridCol w:w="369"/>
        <w:gridCol w:w="368"/>
        <w:gridCol w:w="369"/>
        <w:gridCol w:w="369"/>
      </w:tblGrid>
      <w:tr w:rsidR="00EB25A3" w:rsidTr="00F2011C">
        <w:trPr>
          <w:cantSplit/>
          <w:trHeight w:val="1337"/>
        </w:trPr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:rsidR="00EB25A3" w:rsidRDefault="00EB25A3">
            <w:pPr>
              <w:pStyle w:val="Heading1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br w:type="page"/>
            </w:r>
            <w:r>
              <w:rPr>
                <w:rFonts w:ascii="Verdana" w:hAnsi="Verdana"/>
                <w:b/>
              </w:rPr>
              <w:t>Significant Demands Associated with the Job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textDirection w:val="tbRl"/>
          </w:tcPr>
          <w:p w:rsidR="00EB25A3" w:rsidRDefault="00EB25A3">
            <w:pPr>
              <w:ind w:left="113" w:right="113"/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Insignificant/</w:t>
            </w:r>
          </w:p>
          <w:p w:rsidR="00EB25A3" w:rsidRDefault="00EB25A3">
            <w:pPr>
              <w:pStyle w:val="Heading3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Not applicable</w:t>
            </w:r>
          </w:p>
        </w:tc>
        <w:tc>
          <w:tcPr>
            <w:tcW w:w="1843" w:type="dxa"/>
            <w:gridSpan w:val="5"/>
            <w:tcBorders>
              <w:left w:val="nil"/>
              <w:right w:val="double" w:sz="4" w:space="0" w:color="auto"/>
            </w:tcBorders>
          </w:tcPr>
          <w:p w:rsidR="00EB25A3" w:rsidRDefault="00EB25A3">
            <w:pPr>
              <w:pStyle w:val="BodyText2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Indicative Level </w:t>
            </w:r>
          </w:p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  <w:p w:rsidR="00EB25A3" w:rsidRDefault="00EB25A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  <w:shd w:val="pct12" w:color="auto" w:fill="auto"/>
          </w:tcPr>
          <w:p w:rsidR="00EB25A3" w:rsidRDefault="00EB25A3">
            <w:pPr>
              <w:pStyle w:val="Heading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E - NON-PHYSICAL DEMANDS: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pct12" w:color="auto" w:fill="FFFFFF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  <w:shd w:val="pct12" w:color="auto" w:fill="FFFFFF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shd w:val="pct12" w:color="auto" w:fill="FFFFFF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shd w:val="pct12" w:color="auto" w:fill="FFFFFF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shd w:val="pct12" w:color="auto" w:fill="FFFFFF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  <w:shd w:val="pct12" w:color="auto" w:fill="FFFFFF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Managerial responsibilities (accountabilities/planning)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76326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Decision making responsibilities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76326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Responsibility for resources </w:t>
            </w:r>
            <w:r>
              <w:rPr>
                <w:rFonts w:ascii="Verdana" w:hAnsi="Verdana"/>
                <w:i/>
                <w:sz w:val="18"/>
                <w:szCs w:val="18"/>
              </w:rPr>
              <w:t>e.g. budgets, equipment, staff (as resource), etc.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BA5CF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under pressures of time/service delivery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76326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Night work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71769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 call/irregular/unpredictable hours/shift work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76326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7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in professional isolation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76326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8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Limited management support </w:t>
            </w:r>
            <w:r>
              <w:rPr>
                <w:rFonts w:ascii="Verdana" w:hAnsi="Verdana"/>
                <w:i/>
                <w:sz w:val="18"/>
                <w:szCs w:val="18"/>
              </w:rPr>
              <w:t>(lower level of support,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76326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9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Limited support from colleagues and peers </w:t>
            </w:r>
            <w:r>
              <w:rPr>
                <w:rFonts w:ascii="Verdana" w:hAnsi="Verdana"/>
                <w:i/>
                <w:sz w:val="18"/>
                <w:szCs w:val="18"/>
              </w:rPr>
              <w:t>(lower level of support,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76326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requiring deep concentration and/or concentration for long periods of time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76326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11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Contact with client/customer group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76326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i/>
                <w:sz w:val="12"/>
                <w:szCs w:val="12"/>
              </w:rPr>
            </w:pPr>
            <w:r>
              <w:rPr>
                <w:rFonts w:ascii="Verdana" w:hAnsi="Verdana"/>
                <w:i/>
                <w:sz w:val="12"/>
                <w:szCs w:val="12"/>
              </w:rPr>
              <w:t>12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Responsibility for people’s welfare e.g.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staff (as people), clients, customers, etc. 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CD6B6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13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Contact with potentially abusive/violent clients or others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76326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14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Exposure to emotionally or psychologically demanding situations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76326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with limited/restricted resources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76326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16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Potential for poor results given high levels of input/effort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CD6B6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17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Inappropriate working conditions/environment given the nature of tasks e.g. noise temperature, lighting, distractions, etc.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CD6B6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18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Limited control over pace of work, work patterns, working conditions, rest breaks and interruptions </w:t>
            </w:r>
            <w:r>
              <w:rPr>
                <w:rFonts w:ascii="Verdana" w:hAnsi="Verdana"/>
                <w:i/>
                <w:sz w:val="18"/>
                <w:szCs w:val="18"/>
              </w:rPr>
              <w:t>(lower control,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76326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19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Need for specialist knowledge/skills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76326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20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Need to undertake new, or other, tasks that may potentially be outside existing competency limits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76326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21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Requirement to undertake mundane tasks </w:t>
            </w:r>
            <w:r>
              <w:rPr>
                <w:rFonts w:ascii="Verdana" w:hAnsi="Verdana"/>
                <w:i/>
                <w:sz w:val="18"/>
                <w:szCs w:val="18"/>
              </w:rPr>
              <w:t>(more mundane,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76326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22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Limited scope for personal development </w:t>
            </w:r>
            <w:r>
              <w:rPr>
                <w:rFonts w:ascii="Verdana" w:hAnsi="Verdana"/>
                <w:i/>
                <w:sz w:val="18"/>
                <w:szCs w:val="18"/>
              </w:rPr>
              <w:t>(lower scope,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CD6B6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23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Limited scope for use of initiative </w:t>
            </w:r>
            <w:r>
              <w:rPr>
                <w:rFonts w:ascii="Verdana" w:hAnsi="Verdana"/>
                <w:i/>
                <w:sz w:val="18"/>
                <w:szCs w:val="18"/>
              </w:rPr>
              <w:t>(lower scope,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CD6B6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24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Potential for lack of clarity over own job role </w:t>
            </w:r>
            <w:r>
              <w:rPr>
                <w:rFonts w:ascii="Verdana" w:hAnsi="Verdana"/>
                <w:i/>
                <w:sz w:val="18"/>
                <w:szCs w:val="18"/>
              </w:rPr>
              <w:t>(less clarity,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76326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25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Potential for conflicting demands and expectations </w:t>
            </w:r>
            <w:r>
              <w:rPr>
                <w:rFonts w:ascii="Verdana" w:hAnsi="Verdana"/>
                <w:i/>
                <w:sz w:val="18"/>
                <w:szCs w:val="18"/>
              </w:rPr>
              <w:t>(higher conflict,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76326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26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Potential for poor understanding of job role by others </w:t>
            </w:r>
            <w:r>
              <w:rPr>
                <w:rFonts w:ascii="Verdana" w:hAnsi="Verdana"/>
                <w:i/>
                <w:sz w:val="18"/>
                <w:szCs w:val="18"/>
              </w:rPr>
              <w:t>(poorer understanding,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76326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27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Potential for change in job role, reporting lines, team structures, job demands, etc. 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76326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 – OTHER </w:t>
            </w:r>
            <w:r>
              <w:rPr>
                <w:rFonts w:ascii="Verdana" w:hAnsi="Verdana"/>
                <w:b/>
                <w:sz w:val="18"/>
                <w:szCs w:val="18"/>
              </w:rPr>
              <w:t>(include any demands that are peculiar to the job)</w:t>
            </w:r>
            <w:r>
              <w:rPr>
                <w:rFonts w:ascii="Verdana" w:hAnsi="Verdana"/>
                <w:b/>
              </w:rPr>
              <w:t xml:space="preserve">: 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:rsidR="00EB25A3" w:rsidRDefault="00EB25A3">
            <w:pPr>
              <w:pStyle w:val="Heading4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Driving - </w:t>
            </w:r>
            <w:r>
              <w:rPr>
                <w:rFonts w:ascii="Verdana" w:hAnsi="Verdana"/>
                <w:b/>
                <w:sz w:val="18"/>
                <w:szCs w:val="18"/>
              </w:rPr>
              <w:t>specify</w:t>
            </w:r>
            <w:r>
              <w:rPr>
                <w:rFonts w:ascii="Verdana" w:hAnsi="Verdana"/>
                <w:i w:val="0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sz w:val="18"/>
                <w:szCs w:val="18"/>
              </w:rPr>
              <w:t>car, PCV, HGV, motorcycle, other</w:t>
            </w:r>
            <w:r>
              <w:rPr>
                <w:rFonts w:ascii="Verdana" w:hAnsi="Verdana"/>
                <w:i w:val="0"/>
                <w:sz w:val="18"/>
                <w:szCs w:val="18"/>
              </w:rPr>
              <w:t xml:space="preserve">); </w:t>
            </w:r>
            <w:r w:rsidR="00FC2610">
              <w:rPr>
                <w:rFonts w:ascii="Verdana" w:hAnsi="Verdana"/>
                <w:i w:val="0"/>
                <w:sz w:val="18"/>
                <w:szCs w:val="18"/>
              </w:rPr>
              <w:t>car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76326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Use of mechanical equipment</w:t>
            </w:r>
            <w:r w:rsidR="00CD6B62">
              <w:rPr>
                <w:rFonts w:ascii="Verdana" w:hAnsi="Verdana"/>
                <w:sz w:val="18"/>
                <w:szCs w:val="18"/>
              </w:rPr>
              <w:t xml:space="preserve"> (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CD6B6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:rsidR="00EB25A3" w:rsidRDefault="00EB25A3" w:rsidP="0071769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Use of visual display equipment 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76326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:rsidR="00EB25A3" w:rsidRDefault="00EB25A3" w:rsidP="00CD6B62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Specify</w:t>
            </w:r>
            <w:r>
              <w:rPr>
                <w:rFonts w:ascii="Verdana" w:hAnsi="Verdana"/>
                <w:i/>
                <w:sz w:val="18"/>
                <w:szCs w:val="18"/>
              </w:rPr>
              <w:t>;</w:t>
            </w:r>
            <w:r w:rsidR="00CD6B62">
              <w:rPr>
                <w:rFonts w:ascii="Verdana" w:hAnsi="Verdana"/>
                <w:i/>
                <w:sz w:val="18"/>
                <w:szCs w:val="18"/>
              </w:rPr>
              <w:t>Noise Monitoring Equipment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i/>
                <w:sz w:val="18"/>
                <w:szCs w:val="18"/>
              </w:rPr>
              <w:t>Specify</w:t>
            </w:r>
            <w:r>
              <w:rPr>
                <w:rFonts w:ascii="Verdana" w:hAnsi="Verdana"/>
                <w:i/>
                <w:sz w:val="18"/>
                <w:szCs w:val="18"/>
              </w:rPr>
              <w:t>;</w:t>
            </w:r>
            <w:r w:rsidR="00CD6B62">
              <w:rPr>
                <w:rFonts w:ascii="Verdana" w:hAnsi="Verdana"/>
                <w:i/>
                <w:sz w:val="18"/>
                <w:szCs w:val="18"/>
              </w:rPr>
              <w:t>PC</w:t>
            </w:r>
            <w:proofErr w:type="spellEnd"/>
            <w:r w:rsidR="0071769C">
              <w:rPr>
                <w:rFonts w:ascii="Verdana" w:hAnsi="Verdana"/>
                <w:i/>
                <w:sz w:val="18"/>
                <w:szCs w:val="18"/>
              </w:rPr>
              <w:t>/tablet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Specify</w:t>
            </w:r>
            <w:r>
              <w:rPr>
                <w:rFonts w:ascii="Verdana" w:hAnsi="Verdana"/>
                <w:i/>
                <w:sz w:val="18"/>
                <w:szCs w:val="18"/>
              </w:rPr>
              <w:t>;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  <w:bottom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bottom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bottom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bottom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bottom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EB25A3" w:rsidRDefault="00EB25A3" w:rsidP="00F2011C">
      <w:pPr>
        <w:ind w:left="-770"/>
        <w:rPr>
          <w:rFonts w:ascii="Verdana" w:hAnsi="Verdana"/>
          <w:b/>
          <w:sz w:val="20"/>
        </w:rPr>
      </w:pPr>
    </w:p>
    <w:p w:rsidR="00EB25A3" w:rsidRDefault="00EB25A3" w:rsidP="00F2011C">
      <w:r>
        <w:t xml:space="preserve"> </w:t>
      </w:r>
    </w:p>
    <w:p w:rsidR="00EB25A3" w:rsidRDefault="00EB25A3" w:rsidP="00DB21A2">
      <w:pPr>
        <w:tabs>
          <w:tab w:val="left" w:pos="315"/>
          <w:tab w:val="right" w:pos="10772"/>
        </w:tabs>
        <w:outlineLvl w:val="0"/>
        <w:rPr>
          <w:rFonts w:ascii="Arial" w:hAnsi="Arial"/>
        </w:rPr>
      </w:pPr>
      <w:r>
        <w:rPr>
          <w:rFonts w:ascii="Arial" w:hAnsi="Arial"/>
        </w:rPr>
        <w:tab/>
      </w:r>
    </w:p>
    <w:sectPr w:rsidR="00EB25A3" w:rsidSect="00F362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34DE"/>
    <w:multiLevelType w:val="singleLevel"/>
    <w:tmpl w:val="7E261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</w:abstractNum>
  <w:abstractNum w:abstractNumId="1" w15:restartNumberingAfterBreak="0">
    <w:nsid w:val="2C881167"/>
    <w:multiLevelType w:val="hybridMultilevel"/>
    <w:tmpl w:val="DDDA87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A30087D"/>
    <w:multiLevelType w:val="hybridMultilevel"/>
    <w:tmpl w:val="95905756"/>
    <w:lvl w:ilvl="0" w:tplc="4394F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0455EEE"/>
    <w:multiLevelType w:val="hybridMultilevel"/>
    <w:tmpl w:val="1924F3DA"/>
    <w:lvl w:ilvl="0" w:tplc="4394F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A2E15AF"/>
    <w:multiLevelType w:val="hybridMultilevel"/>
    <w:tmpl w:val="365CD68E"/>
    <w:lvl w:ilvl="0" w:tplc="4394F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CA501C"/>
    <w:multiLevelType w:val="hybridMultilevel"/>
    <w:tmpl w:val="0736F588"/>
    <w:lvl w:ilvl="0" w:tplc="D55E0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B587F6A"/>
    <w:multiLevelType w:val="singleLevel"/>
    <w:tmpl w:val="7E261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</w:abstractNum>
  <w:abstractNum w:abstractNumId="7" w15:restartNumberingAfterBreak="0">
    <w:nsid w:val="5E6B7C3E"/>
    <w:multiLevelType w:val="hybridMultilevel"/>
    <w:tmpl w:val="FAC85874"/>
    <w:lvl w:ilvl="0" w:tplc="4394F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3980DB2"/>
    <w:multiLevelType w:val="hybridMultilevel"/>
    <w:tmpl w:val="32B496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EE643E9"/>
    <w:multiLevelType w:val="singleLevel"/>
    <w:tmpl w:val="7E261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</w:abstractNum>
  <w:abstractNum w:abstractNumId="10" w15:restartNumberingAfterBreak="0">
    <w:nsid w:val="70EE2CD3"/>
    <w:multiLevelType w:val="hybridMultilevel"/>
    <w:tmpl w:val="BB505AF4"/>
    <w:lvl w:ilvl="0" w:tplc="4394F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1C"/>
    <w:rsid w:val="00013767"/>
    <w:rsid w:val="00024589"/>
    <w:rsid w:val="00043E9D"/>
    <w:rsid w:val="00070CAB"/>
    <w:rsid w:val="000A1D74"/>
    <w:rsid w:val="00167994"/>
    <w:rsid w:val="00181DC9"/>
    <w:rsid w:val="001923B8"/>
    <w:rsid w:val="002734C4"/>
    <w:rsid w:val="002C0443"/>
    <w:rsid w:val="00381C00"/>
    <w:rsid w:val="003A3F10"/>
    <w:rsid w:val="00497367"/>
    <w:rsid w:val="004C1C10"/>
    <w:rsid w:val="00531C50"/>
    <w:rsid w:val="006143A1"/>
    <w:rsid w:val="006A0BF4"/>
    <w:rsid w:val="0071769C"/>
    <w:rsid w:val="00751304"/>
    <w:rsid w:val="00763264"/>
    <w:rsid w:val="00774D7B"/>
    <w:rsid w:val="007B012C"/>
    <w:rsid w:val="008E4751"/>
    <w:rsid w:val="009642B3"/>
    <w:rsid w:val="009B4BAE"/>
    <w:rsid w:val="00A04195"/>
    <w:rsid w:val="00A259E8"/>
    <w:rsid w:val="00AA49B6"/>
    <w:rsid w:val="00AD3B08"/>
    <w:rsid w:val="00AD5E91"/>
    <w:rsid w:val="00BA5CF5"/>
    <w:rsid w:val="00CD6B62"/>
    <w:rsid w:val="00DB21A2"/>
    <w:rsid w:val="00DB33D8"/>
    <w:rsid w:val="00E0118E"/>
    <w:rsid w:val="00E023DA"/>
    <w:rsid w:val="00E2612C"/>
    <w:rsid w:val="00E52BD4"/>
    <w:rsid w:val="00EB25A3"/>
    <w:rsid w:val="00EE1182"/>
    <w:rsid w:val="00F2011C"/>
    <w:rsid w:val="00F362FF"/>
    <w:rsid w:val="00F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71AAAE3-EC79-4554-B260-EF1E5F02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1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011C"/>
    <w:pPr>
      <w:keepNext/>
      <w:jc w:val="both"/>
      <w:outlineLvl w:val="0"/>
    </w:pPr>
    <w:rPr>
      <w:rFonts w:ascii="Arial" w:hAnsi="Arial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011C"/>
    <w:pPr>
      <w:keepNext/>
      <w:jc w:val="both"/>
      <w:outlineLvl w:val="1"/>
    </w:pPr>
    <w:rPr>
      <w:rFonts w:ascii="Arial" w:hAnsi="Arial"/>
      <w:b/>
      <w:bCs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011C"/>
    <w:pPr>
      <w:keepNext/>
      <w:ind w:left="113" w:right="113"/>
      <w:jc w:val="center"/>
      <w:outlineLvl w:val="2"/>
    </w:pPr>
    <w:rPr>
      <w:rFonts w:ascii="Franklin Gothic Medium" w:hAnsi="Franklin Gothic Medium"/>
      <w:b/>
      <w:bCs/>
      <w:sz w:val="1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011C"/>
    <w:pPr>
      <w:keepNext/>
      <w:jc w:val="center"/>
      <w:outlineLvl w:val="3"/>
    </w:pPr>
    <w:rPr>
      <w:rFonts w:ascii="Franklin Gothic Medium" w:hAnsi="Franklin Gothic Medium"/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679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679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679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67994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2011C"/>
    <w:pPr>
      <w:jc w:val="center"/>
    </w:pPr>
    <w:rPr>
      <w:rFonts w:ascii="Arial" w:hAnsi="Arial"/>
      <w:b/>
      <w:sz w:val="2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1679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F2011C"/>
    <w:pPr>
      <w:jc w:val="center"/>
    </w:pPr>
    <w:rPr>
      <w:rFonts w:ascii="Arial" w:hAnsi="Arial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799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B21A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Demands Analysis (Form JA1)</vt:lpstr>
    </vt:vector>
  </TitlesOfParts>
  <Company>Bury MBC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Demands Analysis (Form JA1)</dc:title>
  <dc:creator>a.manchester</dc:creator>
  <cp:lastModifiedBy>Mossop, Stephanie</cp:lastModifiedBy>
  <cp:revision>1</cp:revision>
  <dcterms:created xsi:type="dcterms:W3CDTF">2021-04-14T11:08:00Z</dcterms:created>
  <dcterms:modified xsi:type="dcterms:W3CDTF">2021-04-14T11:08:00Z</dcterms:modified>
</cp:coreProperties>
</file>