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F9" w:rsidRPr="00790448" w:rsidRDefault="000C2BF9" w:rsidP="000C2BF9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szCs w:val="24"/>
        </w:rPr>
        <w:t xml:space="preserve">Second in Department </w:t>
      </w:r>
      <w:r w:rsidR="00610BE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11352D">
        <w:rPr>
          <w:rFonts w:ascii="Arial" w:hAnsi="Arial" w:cs="Arial"/>
          <w:szCs w:val="24"/>
        </w:rPr>
        <w:t>English</w:t>
      </w: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B97119">
        <w:rPr>
          <w:rFonts w:ascii="Arial" w:hAnsi="Arial" w:cs="Arial"/>
          <w:szCs w:val="24"/>
        </w:rPr>
        <w:t>TLR 2B (currently £4,531</w:t>
      </w:r>
      <w:r>
        <w:rPr>
          <w:rFonts w:ascii="Arial" w:hAnsi="Arial" w:cs="Arial"/>
          <w:szCs w:val="24"/>
        </w:rPr>
        <w:t xml:space="preserve"> p.a.)</w:t>
      </w:r>
    </w:p>
    <w:p w:rsidR="000C2BF9" w:rsidRPr="00790448" w:rsidRDefault="000C2BF9" w:rsidP="000C2BF9">
      <w:pPr>
        <w:rPr>
          <w:rFonts w:ascii="Arial" w:hAnsi="Arial" w:cs="Arial"/>
          <w:b/>
          <w:bCs/>
          <w:szCs w:val="24"/>
        </w:rPr>
      </w:pP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0C2BF9" w:rsidRPr="00790448" w:rsidRDefault="000C2BF9" w:rsidP="00325DA1">
      <w:pPr>
        <w:tabs>
          <w:tab w:val="num" w:pos="567"/>
        </w:tabs>
        <w:rPr>
          <w:rFonts w:ascii="Arial" w:hAnsi="Arial" w:cs="Arial"/>
          <w:szCs w:val="24"/>
        </w:rPr>
      </w:pPr>
    </w:p>
    <w:p w:rsidR="000C2BF9" w:rsidRDefault="000C2BF9" w:rsidP="000C2BF9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safeguard and promote the welfare of </w:t>
      </w:r>
      <w:r>
        <w:rPr>
          <w:rFonts w:ascii="Arial" w:hAnsi="Arial" w:cs="Arial"/>
          <w:szCs w:val="24"/>
        </w:rPr>
        <w:t xml:space="preserve">every child in </w:t>
      </w:r>
      <w:proofErr w:type="gramStart"/>
      <w:r>
        <w:rPr>
          <w:rFonts w:ascii="Arial" w:hAnsi="Arial" w:cs="Arial"/>
          <w:szCs w:val="24"/>
        </w:rPr>
        <w:t>the  school</w:t>
      </w:r>
      <w:proofErr w:type="gramEnd"/>
      <w:r>
        <w:rPr>
          <w:rFonts w:ascii="Arial" w:hAnsi="Arial" w:cs="Arial"/>
          <w:szCs w:val="24"/>
        </w:rPr>
        <w:t>.</w:t>
      </w:r>
    </w:p>
    <w:p w:rsidR="000C2BF9" w:rsidRPr="00790448" w:rsidRDefault="000C2BF9" w:rsidP="000C2BF9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F426ED" w:rsidRPr="00F426ED" w:rsidRDefault="000C2BF9" w:rsidP="00F426ED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</w:t>
      </w:r>
      <w:r>
        <w:rPr>
          <w:rFonts w:ascii="Arial" w:hAnsi="Arial" w:cs="Arial"/>
          <w:szCs w:val="24"/>
        </w:rPr>
        <w:t>.</w:t>
      </w:r>
    </w:p>
    <w:p w:rsidR="000C2BF9" w:rsidRPr="00790448" w:rsidRDefault="000C2BF9" w:rsidP="000C2BF9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0C2BF9" w:rsidRPr="00790448" w:rsidRDefault="000C2BF9" w:rsidP="000C2BF9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support the HOD in </w:t>
      </w:r>
      <w:r w:rsidRPr="00790448">
        <w:rPr>
          <w:rFonts w:ascii="Arial" w:hAnsi="Arial" w:cs="Arial"/>
          <w:szCs w:val="24"/>
        </w:rPr>
        <w:t>establishing a positive learning environment and effective, co-operative working relationships between staff, students and parents.</w:t>
      </w:r>
    </w:p>
    <w:p w:rsidR="000C2BF9" w:rsidRPr="00790448" w:rsidRDefault="000C2BF9" w:rsidP="000C2BF9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0C2BF9" w:rsidRDefault="000C2BF9" w:rsidP="000C2BF9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="0011352D">
        <w:rPr>
          <w:rFonts w:ascii="Arial" w:hAnsi="Arial" w:cs="Arial"/>
          <w:szCs w:val="24"/>
        </w:rPr>
        <w:t>English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="00F426ED">
        <w:rPr>
          <w:rFonts w:ascii="Arial" w:hAnsi="Arial" w:cs="Arial"/>
          <w:szCs w:val="24"/>
        </w:rPr>
        <w:t>curricular activities which will help to raise achievement for all students.</w:t>
      </w:r>
    </w:p>
    <w:p w:rsidR="00F426ED" w:rsidRDefault="00F426ED" w:rsidP="00F426ED">
      <w:pPr>
        <w:pStyle w:val="ListParagraph"/>
        <w:rPr>
          <w:rFonts w:ascii="Arial" w:hAnsi="Arial" w:cs="Arial"/>
          <w:szCs w:val="24"/>
        </w:rPr>
      </w:pPr>
    </w:p>
    <w:p w:rsidR="00F426ED" w:rsidRDefault="00F426ED" w:rsidP="000C2BF9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support the vision, et</w:t>
      </w:r>
      <w:r w:rsidR="00B96B5E">
        <w:rPr>
          <w:rFonts w:ascii="Arial" w:hAnsi="Arial" w:cs="Arial"/>
          <w:szCs w:val="24"/>
        </w:rPr>
        <w:t>hos and policies of our School</w:t>
      </w:r>
      <w:r>
        <w:rPr>
          <w:rFonts w:ascii="Arial" w:hAnsi="Arial" w:cs="Arial"/>
          <w:szCs w:val="24"/>
        </w:rPr>
        <w:t>.</w:t>
      </w:r>
    </w:p>
    <w:p w:rsidR="00325DA1" w:rsidRDefault="00325DA1" w:rsidP="00325DA1">
      <w:pPr>
        <w:pStyle w:val="ListParagraph"/>
        <w:rPr>
          <w:rFonts w:ascii="Arial" w:hAnsi="Arial" w:cs="Arial"/>
          <w:szCs w:val="24"/>
        </w:rPr>
      </w:pPr>
    </w:p>
    <w:p w:rsidR="00325DA1" w:rsidRPr="00790448" w:rsidRDefault="00325DA1" w:rsidP="000C2BF9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325DA1" w:rsidRDefault="000C2BF9" w:rsidP="000C2BF9">
      <w:pPr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</w:t>
      </w:r>
    </w:p>
    <w:p w:rsidR="000C2BF9" w:rsidRPr="00790448" w:rsidRDefault="000C2BF9" w:rsidP="000C2BF9">
      <w:pPr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                   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Head of Department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0C2BF9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Shared responsibility for the department team </w:t>
      </w:r>
      <w:r w:rsidRPr="00790448">
        <w:rPr>
          <w:rFonts w:ascii="Arial" w:hAnsi="Arial" w:cs="Arial"/>
          <w:szCs w:val="24"/>
        </w:rPr>
        <w:t xml:space="preserve"> </w:t>
      </w:r>
    </w:p>
    <w:p w:rsidR="000C2BF9" w:rsidRDefault="000C2BF9" w:rsidP="000C2BF9">
      <w:pPr>
        <w:rPr>
          <w:rFonts w:ascii="Arial" w:hAnsi="Arial" w:cs="Arial"/>
          <w:szCs w:val="24"/>
        </w:rPr>
      </w:pPr>
    </w:p>
    <w:p w:rsidR="000C2BF9" w:rsidRPr="000C2BF9" w:rsidRDefault="000C2BF9" w:rsidP="000C2BF9">
      <w:pPr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0C2BF9" w:rsidRDefault="000C2BF9" w:rsidP="000C2BF9">
      <w:pPr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</w:rPr>
      </w:pPr>
      <w:r w:rsidRPr="00472BCA">
        <w:rPr>
          <w:rFonts w:ascii="Arial" w:hAnsi="Arial" w:cs="Arial"/>
        </w:rPr>
        <w:t>Seconds of Department have a joint responsibility </w:t>
      </w:r>
      <w:r>
        <w:rPr>
          <w:rFonts w:ascii="Arial" w:hAnsi="Arial" w:cs="Arial"/>
        </w:rPr>
        <w:t xml:space="preserve">with HODs </w:t>
      </w:r>
      <w:r w:rsidRPr="00472BCA">
        <w:rPr>
          <w:rFonts w:ascii="Arial" w:hAnsi="Arial" w:cs="Arial"/>
        </w:rPr>
        <w:t xml:space="preserve">for ensuring that every child </w:t>
      </w:r>
      <w:r w:rsidR="00325DA1">
        <w:rPr>
          <w:rFonts w:ascii="Arial" w:hAnsi="Arial" w:cs="Arial"/>
        </w:rPr>
        <w:t>achieves their potential</w:t>
      </w:r>
      <w:r w:rsidRPr="00472BCA">
        <w:rPr>
          <w:rFonts w:ascii="Arial" w:hAnsi="Arial" w:cs="Arial"/>
        </w:rPr>
        <w:t xml:space="preserve"> and that individual needs are met in their curriculum area. She/he is also a leading professional in </w:t>
      </w:r>
      <w:proofErr w:type="gramStart"/>
      <w:r w:rsidRPr="00472BCA">
        <w:rPr>
          <w:rFonts w:ascii="Arial" w:hAnsi="Arial" w:cs="Arial"/>
        </w:rPr>
        <w:t>the  department</w:t>
      </w:r>
      <w:proofErr w:type="gramEnd"/>
      <w:r w:rsidRPr="00472BCA">
        <w:rPr>
          <w:rFonts w:ascii="Arial" w:hAnsi="Arial" w:cs="Arial"/>
        </w:rPr>
        <w:t xml:space="preserve"> and she/he supports, encourages and challenges departmental colleagues to offer the best possible learning opportunities to all students.</w:t>
      </w:r>
      <w:r w:rsidR="00325DA1">
        <w:rPr>
          <w:rFonts w:ascii="Arial" w:hAnsi="Arial" w:cs="Arial"/>
        </w:rPr>
        <w:t xml:space="preserve"> S</w:t>
      </w:r>
      <w:r w:rsidRPr="00472BCA">
        <w:rPr>
          <w:rFonts w:ascii="Arial" w:hAnsi="Arial" w:cs="Arial"/>
        </w:rPr>
        <w:t xml:space="preserve">he/he will assist the </w:t>
      </w:r>
      <w:proofErr w:type="gramStart"/>
      <w:r w:rsidRPr="00472BCA">
        <w:rPr>
          <w:rFonts w:ascii="Arial" w:hAnsi="Arial" w:cs="Arial"/>
        </w:rPr>
        <w:t>HOD  by</w:t>
      </w:r>
      <w:proofErr w:type="gramEnd"/>
      <w:r w:rsidRPr="00472BCA">
        <w:rPr>
          <w:rFonts w:ascii="Arial" w:hAnsi="Arial" w:cs="Arial"/>
        </w:rPr>
        <w:t xml:space="preserve"> agreement in carrying out some of the following duties and responsibilities.</w:t>
      </w:r>
    </w:p>
    <w:p w:rsidR="00325DA1" w:rsidRDefault="00325DA1" w:rsidP="000C2BF9">
      <w:pPr>
        <w:rPr>
          <w:rFonts w:ascii="Arial" w:hAnsi="Arial" w:cs="Arial"/>
        </w:rPr>
      </w:pPr>
    </w:p>
    <w:p w:rsidR="00325DA1" w:rsidRPr="00325DA1" w:rsidRDefault="00325DA1" w:rsidP="000C2BF9">
      <w:pPr>
        <w:rPr>
          <w:rFonts w:ascii="Arial" w:hAnsi="Arial" w:cs="Arial"/>
          <w:b/>
        </w:rPr>
      </w:pPr>
      <w:r w:rsidRPr="00325DA1">
        <w:rPr>
          <w:rFonts w:ascii="Arial" w:hAnsi="Arial" w:cs="Arial"/>
          <w:b/>
        </w:rPr>
        <w:t>Curriculum</w:t>
      </w:r>
    </w:p>
    <w:p w:rsidR="00B96B5E" w:rsidRPr="00B96B5E" w:rsidRDefault="00325DA1" w:rsidP="00B96B5E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325DA1">
        <w:rPr>
          <w:rFonts w:ascii="Arial" w:hAnsi="Arial" w:cs="Arial"/>
        </w:rPr>
        <w:t>Support the HOD in writing, developing and revising a Trivi</w:t>
      </w:r>
      <w:r>
        <w:rPr>
          <w:rFonts w:ascii="Arial" w:hAnsi="Arial" w:cs="Arial"/>
        </w:rPr>
        <w:t>um curriculum.</w:t>
      </w:r>
    </w:p>
    <w:p w:rsidR="00B96B5E" w:rsidRPr="00B96B5E" w:rsidRDefault="00325DA1" w:rsidP="00B96B5E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325DA1">
        <w:rPr>
          <w:rFonts w:ascii="Arial" w:hAnsi="Arial" w:cs="Arial"/>
        </w:rPr>
        <w:t xml:space="preserve">support the HOD in the writing, developing and analysis of summative </w:t>
      </w:r>
      <w:proofErr w:type="spellStart"/>
      <w:r w:rsidRPr="00325DA1">
        <w:rPr>
          <w:rFonts w:ascii="Arial" w:hAnsi="Arial" w:cs="Arial"/>
        </w:rPr>
        <w:t>assessemnts</w:t>
      </w:r>
      <w:proofErr w:type="spellEnd"/>
      <w:r w:rsidRPr="00325DA1">
        <w:rPr>
          <w:rFonts w:ascii="Arial" w:hAnsi="Arial" w:cs="Arial"/>
        </w:rPr>
        <w:t>.</w:t>
      </w:r>
    </w:p>
    <w:p w:rsidR="00325DA1" w:rsidRPr="00325DA1" w:rsidRDefault="00325DA1" w:rsidP="00325DA1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325DA1">
        <w:rPr>
          <w:rFonts w:ascii="Arial" w:hAnsi="Arial" w:cs="Arial"/>
        </w:rPr>
        <w:t>To take a lead on Departmental data.</w:t>
      </w:r>
    </w:p>
    <w:p w:rsidR="000C2BF9" w:rsidRDefault="000C2BF9" w:rsidP="000C2BF9">
      <w:pPr>
        <w:rPr>
          <w:rFonts w:ascii="Arial" w:hAnsi="Arial" w:cs="Arial"/>
        </w:rPr>
      </w:pPr>
      <w:r w:rsidRPr="00472BCA">
        <w:rPr>
          <w:rFonts w:ascii="Arial" w:hAnsi="Arial" w:cs="Arial"/>
        </w:rPr>
        <w:t> </w:t>
      </w:r>
    </w:p>
    <w:p w:rsidR="000C2BF9" w:rsidRPr="00472BCA" w:rsidRDefault="000C2BF9" w:rsidP="000C2BF9">
      <w:pPr>
        <w:rPr>
          <w:rFonts w:ascii="Arial" w:hAnsi="Arial" w:cs="Arial"/>
        </w:rPr>
      </w:pPr>
    </w:p>
    <w:p w:rsidR="00F426ED" w:rsidRDefault="00F426ED" w:rsidP="000C2BF9">
      <w:pPr>
        <w:rPr>
          <w:rFonts w:ascii="Arial" w:hAnsi="Arial" w:cs="Arial"/>
          <w:b/>
          <w:bCs/>
          <w:szCs w:val="24"/>
        </w:rPr>
      </w:pP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lastRenderedPageBreak/>
        <w:t>Strategic leadership and development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</w:p>
    <w:p w:rsidR="000C2BF9" w:rsidRPr="00790448" w:rsidRDefault="000C2BF9" w:rsidP="000C2BF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0C2BF9" w:rsidRPr="00790448" w:rsidRDefault="000C2BF9" w:rsidP="000C2BF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0C2BF9" w:rsidRPr="00790448" w:rsidRDefault="000C2BF9" w:rsidP="000C2BF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>staff in achieving school and departmental priorities and targets and delegate responsibilities for appropriate aspects of the work.</w:t>
      </w:r>
    </w:p>
    <w:p w:rsidR="000C2BF9" w:rsidRPr="00790448" w:rsidRDefault="000C2BF9" w:rsidP="000C2BF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Ensure that parents are well-informed about the curriculum and skills for learning, as well as about students' individual progress and achievement.  </w:t>
      </w:r>
    </w:p>
    <w:p w:rsidR="000C2BF9" w:rsidRDefault="000C2BF9" w:rsidP="000C2BF9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the Headteacher, governors and line managers are well-informed about policies, plans and priorities for the department, its success in meeting objectives and </w:t>
      </w:r>
      <w:r w:rsidR="00B96B5E">
        <w:rPr>
          <w:rFonts w:ascii="Arial" w:hAnsi="Arial" w:cs="Arial"/>
          <w:szCs w:val="24"/>
        </w:rPr>
        <w:t>plans</w:t>
      </w:r>
      <w:r w:rsidRPr="00790448">
        <w:rPr>
          <w:rFonts w:ascii="Arial" w:hAnsi="Arial" w:cs="Arial"/>
          <w:szCs w:val="24"/>
        </w:rPr>
        <w:t xml:space="preserve"> for future development.</w:t>
      </w:r>
    </w:p>
    <w:p w:rsidR="000C2BF9" w:rsidRDefault="000C2BF9" w:rsidP="000C2BF9">
      <w:pPr>
        <w:ind w:left="567"/>
        <w:rPr>
          <w:rFonts w:ascii="Arial" w:hAnsi="Arial" w:cs="Arial"/>
          <w:szCs w:val="24"/>
        </w:rPr>
      </w:pPr>
    </w:p>
    <w:p w:rsidR="000C2BF9" w:rsidRDefault="000C2BF9" w:rsidP="000C2BF9">
      <w:pPr>
        <w:ind w:left="567"/>
        <w:rPr>
          <w:rFonts w:ascii="Arial" w:hAnsi="Arial" w:cs="Arial"/>
          <w:szCs w:val="24"/>
        </w:rPr>
      </w:pPr>
    </w:p>
    <w:p w:rsidR="000C2BF9" w:rsidRDefault="000C2BF9" w:rsidP="000C2BF9">
      <w:pPr>
        <w:ind w:left="567" w:hanging="567"/>
        <w:rPr>
          <w:rFonts w:ascii="Arial" w:hAnsi="Arial" w:cs="Arial"/>
          <w:b/>
          <w:bCs/>
          <w:szCs w:val="24"/>
        </w:rPr>
      </w:pPr>
      <w:r w:rsidRPr="000C2BF9">
        <w:rPr>
          <w:rFonts w:ascii="Arial" w:hAnsi="Arial" w:cs="Arial"/>
          <w:b/>
          <w:bCs/>
          <w:szCs w:val="24"/>
        </w:rPr>
        <w:t>Teaching and Learning</w:t>
      </w:r>
    </w:p>
    <w:p w:rsidR="000C2BF9" w:rsidRPr="000C2BF9" w:rsidRDefault="000C2BF9" w:rsidP="000C2BF9">
      <w:pPr>
        <w:ind w:left="567" w:hanging="567"/>
        <w:rPr>
          <w:rFonts w:ascii="Arial" w:hAnsi="Arial" w:cs="Arial"/>
          <w:szCs w:val="24"/>
        </w:rPr>
      </w:pPr>
    </w:p>
    <w:p w:rsidR="000C2BF9" w:rsidRPr="00790448" w:rsidRDefault="000C2BF9" w:rsidP="000C2BF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</w:t>
      </w:r>
      <w:r w:rsidR="00325DA1">
        <w:rPr>
          <w:rFonts w:ascii="Arial" w:hAnsi="Arial" w:cs="Arial"/>
          <w:szCs w:val="24"/>
        </w:rPr>
        <w:t>engag</w:t>
      </w:r>
      <w:r w:rsidRPr="00790448">
        <w:rPr>
          <w:rFonts w:ascii="Arial" w:hAnsi="Arial" w:cs="Arial"/>
          <w:szCs w:val="24"/>
        </w:rPr>
        <w:t xml:space="preserve">ed, motivated and able to learn effectively. </w:t>
      </w:r>
    </w:p>
    <w:p w:rsidR="000C2BF9" w:rsidRPr="00790448" w:rsidRDefault="000C2BF9" w:rsidP="000C2BF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B96B5E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</w:t>
      </w:r>
      <w:r w:rsidR="00B96B5E">
        <w:rPr>
          <w:rFonts w:ascii="Arial" w:hAnsi="Arial" w:cs="Arial"/>
          <w:szCs w:val="24"/>
        </w:rPr>
        <w:t xml:space="preserve">dent to fulfil their potential.  </w:t>
      </w:r>
    </w:p>
    <w:p w:rsidR="000C2BF9" w:rsidRPr="00790448" w:rsidRDefault="000C2BF9" w:rsidP="000C2BF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0C2BF9" w:rsidRPr="00790448" w:rsidRDefault="000C2BF9" w:rsidP="000C2BF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B96B5E">
        <w:rPr>
          <w:rFonts w:ascii="Arial" w:hAnsi="Arial" w:cs="Arial"/>
          <w:szCs w:val="24"/>
        </w:rPr>
        <w:t xml:space="preserve">the curriculum and </w:t>
      </w:r>
      <w:r w:rsidRPr="00790448">
        <w:rPr>
          <w:rFonts w:ascii="Arial" w:hAnsi="Arial" w:cs="Arial"/>
          <w:szCs w:val="24"/>
        </w:rPr>
        <w:t xml:space="preserve">classroom practice within the department not only encourage </w:t>
      </w:r>
      <w:r w:rsidR="00B96B5E">
        <w:rPr>
          <w:rFonts w:ascii="Arial" w:hAnsi="Arial" w:cs="Arial"/>
          <w:szCs w:val="24"/>
        </w:rPr>
        <w:t xml:space="preserve">a </w:t>
      </w:r>
      <w:r w:rsidRPr="00790448">
        <w:rPr>
          <w:rFonts w:ascii="Arial" w:hAnsi="Arial" w:cs="Arial"/>
          <w:szCs w:val="24"/>
        </w:rPr>
        <w:t>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 xml:space="preserve">enthusiastic approach to the subject but also promote key learning skills, equal opportunities, </w:t>
      </w:r>
      <w:r w:rsidR="00B96B5E">
        <w:rPr>
          <w:rFonts w:ascii="Arial" w:hAnsi="Arial" w:cs="Arial"/>
          <w:szCs w:val="24"/>
        </w:rPr>
        <w:t>compassion for others</w:t>
      </w:r>
      <w:r w:rsidRPr="00790448">
        <w:rPr>
          <w:rFonts w:ascii="Arial" w:hAnsi="Arial" w:cs="Arial"/>
          <w:szCs w:val="24"/>
        </w:rPr>
        <w:t xml:space="preserve">, mutual tolerance and understanding. </w:t>
      </w:r>
    </w:p>
    <w:p w:rsidR="000C2BF9" w:rsidRDefault="000C2BF9" w:rsidP="000C2BF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assessment procedure and practices within the department which promote higher achievement and involve the students in their own learning.</w:t>
      </w:r>
    </w:p>
    <w:p w:rsidR="000C2BF9" w:rsidRDefault="000C2BF9" w:rsidP="000C2BF9">
      <w:pPr>
        <w:ind w:left="567"/>
        <w:rPr>
          <w:rFonts w:ascii="Arial" w:hAnsi="Arial" w:cs="Arial"/>
          <w:szCs w:val="24"/>
        </w:rPr>
      </w:pPr>
    </w:p>
    <w:p w:rsidR="000C2BF9" w:rsidRPr="00790448" w:rsidRDefault="000C2BF9" w:rsidP="000C2BF9">
      <w:pPr>
        <w:ind w:left="567"/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</w:p>
    <w:p w:rsidR="000C2BF9" w:rsidRPr="00790448" w:rsidRDefault="000C2BF9" w:rsidP="000C2BF9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0C2BF9" w:rsidRPr="00790448" w:rsidRDefault="00B96B5E" w:rsidP="000C2BF9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the continual professional development of staff through our Triad programme</w:t>
      </w:r>
      <w:r w:rsidR="000C2BF9" w:rsidRPr="00790448">
        <w:rPr>
          <w:rFonts w:ascii="Arial" w:hAnsi="Arial" w:cs="Arial"/>
          <w:szCs w:val="24"/>
        </w:rPr>
        <w:t xml:space="preserve">. </w:t>
      </w:r>
    </w:p>
    <w:p w:rsidR="000C2BF9" w:rsidRDefault="000C2BF9" w:rsidP="000C2BF9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training and development activities within the department and be aware of the latest trends and research in the subject area.</w:t>
      </w:r>
    </w:p>
    <w:p w:rsidR="000C2BF9" w:rsidRDefault="000C2BF9" w:rsidP="000C2BF9">
      <w:pPr>
        <w:ind w:left="567"/>
        <w:rPr>
          <w:rFonts w:ascii="Arial" w:hAnsi="Arial" w:cs="Arial"/>
          <w:szCs w:val="24"/>
        </w:rPr>
      </w:pPr>
    </w:p>
    <w:p w:rsidR="000C2BF9" w:rsidRPr="00325DA1" w:rsidRDefault="000C2BF9" w:rsidP="00325DA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Pr="00790448">
        <w:rPr>
          <w:rFonts w:ascii="Arial" w:hAnsi="Arial" w:cs="Arial"/>
          <w:b/>
          <w:bCs/>
          <w:szCs w:val="24"/>
        </w:rPr>
        <w:lastRenderedPageBreak/>
        <w:t>Administration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</w:p>
    <w:p w:rsidR="000C2BF9" w:rsidRPr="00790448" w:rsidRDefault="000C2BF9" w:rsidP="000C2BF9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0C2BF9" w:rsidRDefault="000C2BF9" w:rsidP="000C2BF9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 and an appropriate work-life bala</w:t>
      </w:r>
      <w:r>
        <w:rPr>
          <w:rFonts w:ascii="Arial" w:hAnsi="Arial" w:cs="Arial"/>
          <w:szCs w:val="24"/>
        </w:rPr>
        <w:t>nce for staff (including self!).</w:t>
      </w:r>
    </w:p>
    <w:p w:rsidR="000C2BF9" w:rsidRPr="000C2BF9" w:rsidRDefault="000C2BF9" w:rsidP="00325DA1">
      <w:pPr>
        <w:tabs>
          <w:tab w:val="left" w:pos="567"/>
        </w:tabs>
        <w:rPr>
          <w:rFonts w:ascii="Arial" w:hAnsi="Arial" w:cs="Arial"/>
          <w:szCs w:val="24"/>
        </w:rPr>
      </w:pPr>
    </w:p>
    <w:p w:rsidR="000C2BF9" w:rsidRPr="00F420A7" w:rsidRDefault="000C2BF9" w:rsidP="000C2BF9">
      <w:pPr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t xml:space="preserve">In addition to the above, to carry out any </w:t>
      </w:r>
      <w:proofErr w:type="gramStart"/>
      <w:r w:rsidRPr="00F420A7">
        <w:rPr>
          <w:rFonts w:ascii="Arial" w:hAnsi="Arial" w:cs="Arial"/>
          <w:b/>
          <w:szCs w:val="24"/>
        </w:rPr>
        <w:t>other  </w:t>
      </w:r>
      <w:r w:rsidRPr="00F420A7">
        <w:rPr>
          <w:rFonts w:ascii="Arial" w:hAnsi="Arial" w:cs="Arial"/>
          <w:b/>
          <w:bCs/>
          <w:szCs w:val="24"/>
        </w:rPr>
        <w:t>reasonable</w:t>
      </w:r>
      <w:proofErr w:type="gramEnd"/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duties as designated by the Headteacher.  </w:t>
      </w: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</w:p>
    <w:p w:rsidR="000C2BF9" w:rsidRDefault="000C2BF9" w:rsidP="000C2BF9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The Headteacher and governing body are fully committed to ensuring the professional effectiveness of the teacher in this role through:</w:t>
      </w:r>
    </w:p>
    <w:p w:rsidR="000C2BF9" w:rsidRPr="00790448" w:rsidRDefault="000C2BF9" w:rsidP="000C2BF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the provision of leadership and management time </w:t>
      </w:r>
    </w:p>
    <w:p w:rsidR="000C2BF9" w:rsidRPr="00790448" w:rsidRDefault="000C2BF9" w:rsidP="000C2BF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the provision of professional development opportunities </w:t>
      </w:r>
    </w:p>
    <w:p w:rsidR="000C2BF9" w:rsidRDefault="000C2BF9" w:rsidP="000C2BF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supportive and pro-active line management by the leadership team.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  <w:szCs w:val="24"/>
        </w:rPr>
      </w:pPr>
    </w:p>
    <w:p w:rsidR="000C2BF9" w:rsidRDefault="000C2BF9" w:rsidP="000C2BF9">
      <w:pPr>
        <w:rPr>
          <w:rFonts w:ascii="Arial" w:hAnsi="Arial" w:cs="Arial"/>
          <w:szCs w:val="24"/>
        </w:rPr>
      </w:pP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>
        <w:rPr>
          <w:rFonts w:ascii="Arial" w:hAnsi="Arial" w:cs="Arial"/>
          <w:szCs w:val="24"/>
        </w:rPr>
        <w:t>: </w:t>
      </w:r>
      <w:r w:rsidR="00B97119">
        <w:rPr>
          <w:rFonts w:ascii="Arial" w:hAnsi="Arial" w:cs="Arial"/>
          <w:szCs w:val="24"/>
        </w:rPr>
        <w:t>February 2019</w:t>
      </w:r>
    </w:p>
    <w:p w:rsidR="000C2BF9" w:rsidRPr="00790448" w:rsidRDefault="000C2BF9" w:rsidP="000C2BF9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0241" w:rsidRPr="00391C20" w:rsidRDefault="00550241" w:rsidP="000C2BF9"/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34" w:rsidRDefault="00554B34">
      <w:r>
        <w:separator/>
      </w:r>
    </w:p>
  </w:endnote>
  <w:endnote w:type="continuationSeparator" w:id="0">
    <w:p w:rsidR="00554B34" w:rsidRDefault="005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34" w:rsidRDefault="00554B34">
      <w:r>
        <w:separator/>
      </w:r>
    </w:p>
  </w:footnote>
  <w:footnote w:type="continuationSeparator" w:id="0">
    <w:p w:rsidR="00554B34" w:rsidRDefault="0055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01B36"/>
    <w:multiLevelType w:val="multilevel"/>
    <w:tmpl w:val="284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602C"/>
    <w:multiLevelType w:val="hybridMultilevel"/>
    <w:tmpl w:val="AC0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C2BF9"/>
    <w:rsid w:val="000E724E"/>
    <w:rsid w:val="000F6586"/>
    <w:rsid w:val="0010001B"/>
    <w:rsid w:val="00103411"/>
    <w:rsid w:val="0011352D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25DA1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4B34"/>
    <w:rsid w:val="005832BB"/>
    <w:rsid w:val="00584A4E"/>
    <w:rsid w:val="005A17C3"/>
    <w:rsid w:val="005C6DFF"/>
    <w:rsid w:val="005E18B3"/>
    <w:rsid w:val="00610BEE"/>
    <w:rsid w:val="00625409"/>
    <w:rsid w:val="006367E8"/>
    <w:rsid w:val="00660F97"/>
    <w:rsid w:val="00671B2C"/>
    <w:rsid w:val="00685813"/>
    <w:rsid w:val="006C47BF"/>
    <w:rsid w:val="006C6125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335B4"/>
    <w:rsid w:val="00B54049"/>
    <w:rsid w:val="00B62566"/>
    <w:rsid w:val="00B70595"/>
    <w:rsid w:val="00B82ECC"/>
    <w:rsid w:val="00B96B5E"/>
    <w:rsid w:val="00B97119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26ED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86E41-5AF0-4AA3-AB6D-AD0EB45F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updated.dot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McMinn, Chantal</cp:lastModifiedBy>
  <cp:revision>2</cp:revision>
  <cp:lastPrinted>2019-02-06T08:28:00Z</cp:lastPrinted>
  <dcterms:created xsi:type="dcterms:W3CDTF">2019-02-11T15:37:00Z</dcterms:created>
  <dcterms:modified xsi:type="dcterms:W3CDTF">2019-02-11T15:37:00Z</dcterms:modified>
</cp:coreProperties>
</file>