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BE" w:rsidRPr="00ED29F1" w:rsidRDefault="00AB31BE" w:rsidP="00F03064">
      <w:pPr>
        <w:jc w:val="center"/>
        <w:rPr>
          <w:rFonts w:ascii="Arial" w:eastAsia="Calibri" w:hAnsi="Arial" w:cs="Arial"/>
          <w:b/>
          <w:sz w:val="24"/>
          <w:szCs w:val="24"/>
        </w:rPr>
      </w:pPr>
      <w:bookmarkStart w:id="0" w:name="_GoBack"/>
      <w:bookmarkEnd w:id="0"/>
      <w:r w:rsidRPr="00ED29F1">
        <w:rPr>
          <w:rFonts w:ascii="Arial" w:eastAsia="Calibri" w:hAnsi="Arial" w:cs="Arial"/>
          <w:b/>
          <w:sz w:val="24"/>
          <w:szCs w:val="24"/>
        </w:rPr>
        <w:t>JOB DESCRIPTION</w:t>
      </w:r>
    </w:p>
    <w:p w:rsidR="00F03064" w:rsidRPr="00ED29F1" w:rsidRDefault="00F03064" w:rsidP="00F03064">
      <w:pPr>
        <w:jc w:val="center"/>
        <w:rPr>
          <w:rFonts w:ascii="Arial" w:eastAsia="Calibri" w:hAnsi="Arial" w:cs="Arial"/>
          <w:b/>
          <w:sz w:val="24"/>
          <w:szCs w:val="24"/>
        </w:rPr>
      </w:pPr>
    </w:p>
    <w:p w:rsidR="00AB31BE" w:rsidRPr="00BF5387" w:rsidRDefault="00AB31BE" w:rsidP="00F03064">
      <w:pPr>
        <w:tabs>
          <w:tab w:val="left" w:pos="1701"/>
          <w:tab w:val="left" w:pos="2160"/>
          <w:tab w:val="left" w:pos="2250"/>
        </w:tabs>
        <w:jc w:val="both"/>
        <w:rPr>
          <w:rFonts w:ascii="Arial" w:eastAsia="Calibri" w:hAnsi="Arial" w:cs="Arial"/>
          <w:b/>
          <w:i/>
          <w:sz w:val="24"/>
          <w:szCs w:val="24"/>
        </w:rPr>
      </w:pPr>
      <w:r w:rsidRPr="00ED29F1">
        <w:rPr>
          <w:rFonts w:ascii="Arial" w:eastAsia="Calibri" w:hAnsi="Arial" w:cs="Arial"/>
          <w:b/>
          <w:sz w:val="24"/>
          <w:szCs w:val="24"/>
        </w:rPr>
        <w:t>Job Title:</w:t>
      </w:r>
      <w:r w:rsidRPr="00ED29F1">
        <w:rPr>
          <w:rFonts w:ascii="Arial" w:eastAsia="Calibri" w:hAnsi="Arial" w:cs="Arial"/>
          <w:sz w:val="24"/>
          <w:szCs w:val="24"/>
        </w:rPr>
        <w:tab/>
      </w:r>
      <w:r w:rsidRPr="00ED29F1">
        <w:rPr>
          <w:rFonts w:ascii="Arial" w:eastAsia="Calibri" w:hAnsi="Arial" w:cs="Arial"/>
          <w:sz w:val="24"/>
          <w:szCs w:val="24"/>
        </w:rPr>
        <w:tab/>
      </w:r>
      <w:r w:rsidRPr="00BF5387">
        <w:rPr>
          <w:rFonts w:ascii="Arial" w:eastAsia="Calibri" w:hAnsi="Arial" w:cs="Arial"/>
          <w:b/>
          <w:sz w:val="24"/>
          <w:szCs w:val="24"/>
        </w:rPr>
        <w:t xml:space="preserve">Finance Officer </w:t>
      </w:r>
    </w:p>
    <w:p w:rsidR="00AB31BE" w:rsidRPr="00BF5387" w:rsidRDefault="00F03064" w:rsidP="00F03064">
      <w:pPr>
        <w:tabs>
          <w:tab w:val="left" w:pos="1701"/>
          <w:tab w:val="left" w:pos="2160"/>
        </w:tabs>
        <w:jc w:val="both"/>
        <w:rPr>
          <w:rFonts w:ascii="Arial" w:eastAsia="Calibri" w:hAnsi="Arial" w:cs="Arial"/>
          <w:b/>
          <w:sz w:val="24"/>
          <w:szCs w:val="24"/>
        </w:rPr>
      </w:pPr>
      <w:r w:rsidRPr="00BF5387">
        <w:rPr>
          <w:rFonts w:ascii="Arial" w:eastAsia="Calibri" w:hAnsi="Arial" w:cs="Arial"/>
          <w:b/>
          <w:sz w:val="24"/>
          <w:szCs w:val="24"/>
        </w:rPr>
        <w:tab/>
      </w:r>
      <w:r w:rsidRPr="00BF5387">
        <w:rPr>
          <w:rFonts w:ascii="Arial" w:eastAsia="Calibri" w:hAnsi="Arial" w:cs="Arial"/>
          <w:b/>
          <w:sz w:val="24"/>
          <w:szCs w:val="24"/>
        </w:rPr>
        <w:tab/>
      </w:r>
      <w:r w:rsidR="00AB31BE" w:rsidRPr="00BF5387">
        <w:rPr>
          <w:rFonts w:ascii="Arial" w:eastAsia="Calibri" w:hAnsi="Arial" w:cs="Arial"/>
          <w:b/>
          <w:color w:val="000000" w:themeColor="text1"/>
          <w:sz w:val="24"/>
          <w:szCs w:val="24"/>
        </w:rPr>
        <w:t xml:space="preserve">Grade 4 </w:t>
      </w:r>
      <w:r w:rsidR="00402D3C">
        <w:rPr>
          <w:rFonts w:ascii="Arial" w:eastAsia="Calibri" w:hAnsi="Arial" w:cs="Arial"/>
          <w:b/>
          <w:color w:val="000000" w:themeColor="text1"/>
          <w:sz w:val="24"/>
          <w:szCs w:val="24"/>
        </w:rPr>
        <w:t>- £18,672 - £20,541</w:t>
      </w:r>
      <w:r w:rsidR="00AB31BE" w:rsidRPr="00BF5387">
        <w:rPr>
          <w:rFonts w:ascii="Arial" w:eastAsia="Calibri" w:hAnsi="Arial" w:cs="Arial"/>
          <w:b/>
          <w:color w:val="000000" w:themeColor="text1"/>
          <w:sz w:val="24"/>
          <w:szCs w:val="24"/>
        </w:rPr>
        <w:t xml:space="preserve">  </w:t>
      </w:r>
    </w:p>
    <w:p w:rsidR="00F03064" w:rsidRPr="00BF5387" w:rsidRDefault="00F03064" w:rsidP="00F03064">
      <w:pPr>
        <w:tabs>
          <w:tab w:val="left" w:pos="1701"/>
        </w:tabs>
        <w:jc w:val="both"/>
        <w:rPr>
          <w:rFonts w:ascii="Arial" w:eastAsia="Calibri" w:hAnsi="Arial" w:cs="Arial"/>
          <w:b/>
          <w:sz w:val="24"/>
          <w:szCs w:val="24"/>
        </w:rPr>
      </w:pPr>
    </w:p>
    <w:p w:rsidR="00AB31BE" w:rsidRPr="00BF5387" w:rsidRDefault="00AB31BE" w:rsidP="00F03064">
      <w:pPr>
        <w:tabs>
          <w:tab w:val="left" w:pos="1701"/>
          <w:tab w:val="left" w:pos="2160"/>
        </w:tabs>
        <w:jc w:val="both"/>
        <w:rPr>
          <w:rFonts w:ascii="Arial" w:eastAsia="Calibri" w:hAnsi="Arial" w:cs="Arial"/>
          <w:b/>
          <w:sz w:val="24"/>
          <w:szCs w:val="24"/>
        </w:rPr>
      </w:pPr>
      <w:r w:rsidRPr="00BF5387">
        <w:rPr>
          <w:rFonts w:ascii="Arial" w:eastAsia="Calibri" w:hAnsi="Arial" w:cs="Arial"/>
          <w:b/>
          <w:sz w:val="24"/>
          <w:szCs w:val="24"/>
        </w:rPr>
        <w:t>Responsible to:</w:t>
      </w:r>
      <w:r w:rsidR="00F03064" w:rsidRPr="00BF5387">
        <w:rPr>
          <w:rFonts w:ascii="Arial" w:eastAsia="Calibri" w:hAnsi="Arial" w:cs="Arial"/>
          <w:b/>
          <w:sz w:val="24"/>
          <w:szCs w:val="24"/>
        </w:rPr>
        <w:tab/>
      </w:r>
      <w:r w:rsidRPr="00BF5387">
        <w:rPr>
          <w:rFonts w:ascii="Arial" w:eastAsia="Calibri" w:hAnsi="Arial" w:cs="Arial"/>
          <w:b/>
          <w:sz w:val="24"/>
          <w:szCs w:val="24"/>
        </w:rPr>
        <w:t>Finance Manager</w:t>
      </w:r>
    </w:p>
    <w:p w:rsidR="00AB31BE" w:rsidRPr="00ED29F1" w:rsidRDefault="00AB31BE" w:rsidP="00F03064">
      <w:pPr>
        <w:jc w:val="both"/>
        <w:rPr>
          <w:rFonts w:ascii="Arial" w:eastAsia="Calibri" w:hAnsi="Arial" w:cs="Arial"/>
          <w:b/>
          <w:sz w:val="24"/>
          <w:szCs w:val="24"/>
          <w:u w:val="single"/>
        </w:rPr>
      </w:pPr>
    </w:p>
    <w:p w:rsidR="00AB31BE" w:rsidRPr="00ED29F1" w:rsidRDefault="00F03064" w:rsidP="00F03064">
      <w:pPr>
        <w:jc w:val="both"/>
        <w:rPr>
          <w:rFonts w:ascii="Arial" w:eastAsia="Calibri" w:hAnsi="Arial" w:cs="Arial"/>
          <w:b/>
          <w:sz w:val="24"/>
          <w:szCs w:val="24"/>
        </w:rPr>
      </w:pPr>
      <w:r w:rsidRPr="00ED29F1">
        <w:rPr>
          <w:rFonts w:ascii="Arial" w:eastAsia="Calibri" w:hAnsi="Arial" w:cs="Arial"/>
          <w:b/>
          <w:sz w:val="24"/>
          <w:szCs w:val="24"/>
        </w:rPr>
        <w:t>Main Purpose of the Job</w:t>
      </w:r>
      <w:r w:rsidR="00AB31BE" w:rsidRPr="00ED29F1">
        <w:rPr>
          <w:rFonts w:ascii="Arial" w:eastAsia="Calibri" w:hAnsi="Arial" w:cs="Arial"/>
          <w:b/>
          <w:sz w:val="24"/>
          <w:szCs w:val="24"/>
        </w:rPr>
        <w:t>:</w:t>
      </w:r>
    </w:p>
    <w:p w:rsidR="00AB31BE" w:rsidRPr="00ED29F1" w:rsidRDefault="00AB31BE" w:rsidP="00F03064">
      <w:pPr>
        <w:jc w:val="both"/>
        <w:rPr>
          <w:rFonts w:ascii="Arial" w:eastAsia="Calibri" w:hAnsi="Arial" w:cs="Arial"/>
          <w:b/>
          <w:sz w:val="24"/>
          <w:szCs w:val="24"/>
        </w:rPr>
      </w:pPr>
    </w:p>
    <w:p w:rsidR="00AB31BE" w:rsidRPr="00ED29F1" w:rsidRDefault="00AB31BE" w:rsidP="00F03064">
      <w:pPr>
        <w:jc w:val="both"/>
        <w:rPr>
          <w:rFonts w:ascii="Arial" w:eastAsia="Calibri" w:hAnsi="Arial" w:cs="Arial"/>
          <w:sz w:val="24"/>
          <w:szCs w:val="24"/>
        </w:rPr>
      </w:pPr>
      <w:proofErr w:type="gramStart"/>
      <w:r w:rsidRPr="00ED29F1">
        <w:rPr>
          <w:rFonts w:ascii="Arial" w:eastAsia="Calibri" w:hAnsi="Arial" w:cs="Arial"/>
          <w:sz w:val="24"/>
          <w:szCs w:val="24"/>
        </w:rPr>
        <w:t>Under the direction of the Finance manager to provide an efficient, responsive and high quality finance service in support of the academy.</w:t>
      </w:r>
      <w:proofErr w:type="gramEnd"/>
      <w:r w:rsidRPr="00ED29F1">
        <w:rPr>
          <w:rFonts w:ascii="Arial" w:eastAsia="Calibri" w:hAnsi="Arial" w:cs="Arial"/>
          <w:sz w:val="24"/>
          <w:szCs w:val="24"/>
        </w:rPr>
        <w:t xml:space="preserve"> This involves:</w:t>
      </w:r>
    </w:p>
    <w:p w:rsidR="00F03064" w:rsidRPr="00ED29F1" w:rsidRDefault="00F03064" w:rsidP="00F03064">
      <w:pPr>
        <w:jc w:val="both"/>
        <w:rPr>
          <w:rFonts w:ascii="Arial" w:eastAsia="Calibri" w:hAnsi="Arial" w:cs="Arial"/>
          <w:sz w:val="24"/>
          <w:szCs w:val="24"/>
        </w:rPr>
      </w:pPr>
    </w:p>
    <w:p w:rsidR="00AB31BE" w:rsidRPr="00ED29F1" w:rsidRDefault="00AB31BE" w:rsidP="00F03064">
      <w:pPr>
        <w:numPr>
          <w:ilvl w:val="0"/>
          <w:numId w:val="5"/>
        </w:numPr>
        <w:ind w:hanging="720"/>
        <w:jc w:val="both"/>
        <w:rPr>
          <w:rFonts w:ascii="Arial" w:eastAsia="Calibri" w:hAnsi="Arial" w:cs="Arial"/>
          <w:sz w:val="24"/>
          <w:szCs w:val="24"/>
        </w:rPr>
      </w:pPr>
      <w:r w:rsidRPr="00ED29F1">
        <w:rPr>
          <w:rFonts w:ascii="Arial" w:eastAsia="Calibri" w:hAnsi="Arial" w:cs="Arial"/>
          <w:sz w:val="24"/>
          <w:szCs w:val="24"/>
        </w:rPr>
        <w:t>Supporting the operational day- to-day financial transactional needs of the Academy e.g. in terms of the processing of orders and invoices, cash and banking systems.</w:t>
      </w:r>
    </w:p>
    <w:p w:rsidR="00AB31BE" w:rsidRPr="00ED29F1" w:rsidRDefault="00AB31BE" w:rsidP="00F03064">
      <w:pPr>
        <w:numPr>
          <w:ilvl w:val="0"/>
          <w:numId w:val="5"/>
        </w:numPr>
        <w:ind w:hanging="720"/>
        <w:jc w:val="both"/>
        <w:rPr>
          <w:rFonts w:ascii="Arial" w:eastAsia="Calibri" w:hAnsi="Arial" w:cs="Arial"/>
          <w:sz w:val="24"/>
          <w:szCs w:val="24"/>
        </w:rPr>
      </w:pPr>
      <w:r w:rsidRPr="00ED29F1">
        <w:rPr>
          <w:rFonts w:ascii="Arial" w:eastAsia="Calibri" w:hAnsi="Arial" w:cs="Arial"/>
          <w:sz w:val="24"/>
          <w:szCs w:val="24"/>
        </w:rPr>
        <w:t>In the absence of the Finance Manager to support the production of both monthly and annual accounts.</w:t>
      </w:r>
    </w:p>
    <w:p w:rsidR="00AB31BE" w:rsidRPr="00ED29F1" w:rsidRDefault="00AB31BE" w:rsidP="00F03064">
      <w:pPr>
        <w:numPr>
          <w:ilvl w:val="0"/>
          <w:numId w:val="5"/>
        </w:numPr>
        <w:ind w:hanging="720"/>
        <w:jc w:val="both"/>
        <w:rPr>
          <w:rFonts w:ascii="Arial" w:eastAsia="Calibri" w:hAnsi="Arial" w:cs="Arial"/>
          <w:sz w:val="24"/>
          <w:szCs w:val="24"/>
        </w:rPr>
      </w:pPr>
      <w:r w:rsidRPr="00ED29F1">
        <w:rPr>
          <w:rFonts w:ascii="Arial" w:eastAsia="Calibri" w:hAnsi="Arial" w:cs="Arial"/>
          <w:sz w:val="24"/>
          <w:szCs w:val="24"/>
        </w:rPr>
        <w:t>Supporting Budget Managers by ensuring the provision of up to date budget, forecast and financial information.</w:t>
      </w:r>
    </w:p>
    <w:p w:rsidR="00AB31BE" w:rsidRPr="00ED29F1" w:rsidRDefault="00AB31BE" w:rsidP="00F03064">
      <w:pPr>
        <w:numPr>
          <w:ilvl w:val="0"/>
          <w:numId w:val="5"/>
        </w:numPr>
        <w:ind w:hanging="720"/>
        <w:jc w:val="both"/>
        <w:rPr>
          <w:rFonts w:ascii="Arial" w:eastAsia="Calibri" w:hAnsi="Arial" w:cs="Arial"/>
          <w:sz w:val="24"/>
          <w:szCs w:val="24"/>
        </w:rPr>
      </w:pPr>
      <w:r w:rsidRPr="00ED29F1">
        <w:rPr>
          <w:rFonts w:ascii="Arial" w:eastAsia="Calibri" w:hAnsi="Arial" w:cs="Arial"/>
          <w:sz w:val="24"/>
          <w:szCs w:val="24"/>
        </w:rPr>
        <w:t>Awareness of, compliance to, statutory and academy policies and procedures relating to the role.</w:t>
      </w:r>
    </w:p>
    <w:p w:rsidR="00B832BC" w:rsidRPr="00ED29F1" w:rsidRDefault="00B832BC" w:rsidP="00B832BC">
      <w:pPr>
        <w:pStyle w:val="ListParagraph"/>
        <w:jc w:val="both"/>
        <w:rPr>
          <w:rFonts w:ascii="Arial" w:hAnsi="Arial" w:cs="Arial"/>
          <w:b/>
          <w:sz w:val="24"/>
          <w:szCs w:val="24"/>
        </w:rPr>
      </w:pPr>
    </w:p>
    <w:p w:rsidR="00B832BC" w:rsidRPr="00ED29F1" w:rsidRDefault="00B832BC" w:rsidP="00B832BC">
      <w:pPr>
        <w:jc w:val="both"/>
        <w:rPr>
          <w:rFonts w:ascii="Arial" w:hAnsi="Arial" w:cs="Arial"/>
          <w:b/>
          <w:sz w:val="24"/>
          <w:szCs w:val="24"/>
        </w:rPr>
      </w:pPr>
      <w:r w:rsidRPr="00ED29F1">
        <w:rPr>
          <w:rFonts w:ascii="Arial" w:hAnsi="Arial" w:cs="Arial"/>
          <w:b/>
          <w:sz w:val="24"/>
          <w:szCs w:val="24"/>
        </w:rPr>
        <w:t>Main Duties and Responsibilities:</w:t>
      </w:r>
    </w:p>
    <w:p w:rsidR="00AB31BE" w:rsidRPr="00ED29F1" w:rsidRDefault="00AB31BE" w:rsidP="00F03064">
      <w:pPr>
        <w:jc w:val="both"/>
        <w:rPr>
          <w:rFonts w:ascii="Arial" w:eastAsia="Calibri" w:hAnsi="Arial" w:cs="Arial"/>
          <w:b/>
          <w:sz w:val="24"/>
          <w:szCs w:val="24"/>
        </w:rPr>
      </w:pPr>
    </w:p>
    <w:p w:rsidR="00AB31BE" w:rsidRPr="00ED29F1" w:rsidRDefault="00AB31BE" w:rsidP="00B832BC">
      <w:pPr>
        <w:jc w:val="both"/>
        <w:rPr>
          <w:rFonts w:ascii="Arial" w:eastAsia="Calibri" w:hAnsi="Arial" w:cs="Arial"/>
          <w:b/>
          <w:i/>
          <w:sz w:val="24"/>
          <w:szCs w:val="24"/>
        </w:rPr>
      </w:pPr>
      <w:r w:rsidRPr="00ED29F1">
        <w:rPr>
          <w:rFonts w:ascii="Arial" w:eastAsia="Calibri" w:hAnsi="Arial" w:cs="Arial"/>
          <w:b/>
          <w:i/>
          <w:sz w:val="24"/>
          <w:szCs w:val="24"/>
        </w:rPr>
        <w:t>Purchase orders and purchase invoices:</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Set up of new suppliers approved in the finance system and ensuring credit terms are adhered to.</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Produce purchase orders following the agreed approval system to be sent to suppliers.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Receive and log purchase invoices from suppliers and to match and check against purchase orders.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seek the appropriate authorisation of invoices following the Academy’s scheme of delegation.</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process purchase invoices for payment within agreed payment terms.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deal with queries on invoices received.</w:t>
      </w:r>
    </w:p>
    <w:p w:rsidR="00B832BC" w:rsidRPr="00ED29F1" w:rsidRDefault="00B832BC" w:rsidP="00B832BC">
      <w:pPr>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make supplier payments by BACs or cheque.</w:t>
      </w:r>
    </w:p>
    <w:p w:rsidR="00AB31BE" w:rsidRPr="00ED29F1" w:rsidRDefault="00AB31BE" w:rsidP="00B832BC">
      <w:pPr>
        <w:ind w:hanging="810"/>
        <w:contextualSpacing/>
        <w:jc w:val="both"/>
        <w:rPr>
          <w:rFonts w:ascii="Arial" w:eastAsia="Calibri" w:hAnsi="Arial" w:cs="Arial"/>
          <w:sz w:val="24"/>
          <w:szCs w:val="24"/>
        </w:rPr>
      </w:pPr>
    </w:p>
    <w:p w:rsidR="00AB31BE" w:rsidRPr="00ED29F1" w:rsidRDefault="00AB31BE" w:rsidP="00B832BC">
      <w:pPr>
        <w:ind w:hanging="810"/>
        <w:contextualSpacing/>
        <w:jc w:val="both"/>
        <w:rPr>
          <w:rFonts w:ascii="Arial" w:eastAsia="Calibri" w:hAnsi="Arial" w:cs="Arial"/>
          <w:sz w:val="24"/>
          <w:szCs w:val="24"/>
        </w:rPr>
      </w:pPr>
    </w:p>
    <w:p w:rsidR="00AB31BE" w:rsidRPr="00ED29F1" w:rsidRDefault="00AB31BE" w:rsidP="00B832BC">
      <w:pPr>
        <w:ind w:hanging="810"/>
        <w:contextualSpacing/>
        <w:jc w:val="both"/>
        <w:rPr>
          <w:rFonts w:ascii="Arial" w:eastAsia="Calibri" w:hAnsi="Arial" w:cs="Arial"/>
          <w:sz w:val="24"/>
          <w:szCs w:val="24"/>
        </w:rPr>
      </w:pPr>
    </w:p>
    <w:p w:rsidR="00AB31BE" w:rsidRPr="00ED29F1" w:rsidRDefault="00AB31BE" w:rsidP="00B832BC">
      <w:pPr>
        <w:ind w:hanging="810"/>
        <w:contextualSpacing/>
        <w:jc w:val="both"/>
        <w:rPr>
          <w:rFonts w:ascii="Arial" w:eastAsia="Calibri" w:hAnsi="Arial" w:cs="Arial"/>
          <w:sz w:val="24"/>
          <w:szCs w:val="24"/>
        </w:rPr>
      </w:pPr>
    </w:p>
    <w:p w:rsidR="00AB31BE" w:rsidRPr="00ED29F1" w:rsidRDefault="00AB31BE" w:rsidP="00B832BC">
      <w:pPr>
        <w:ind w:left="720" w:hanging="810"/>
        <w:contextualSpacing/>
        <w:jc w:val="both"/>
        <w:rPr>
          <w:rFonts w:ascii="Arial" w:eastAsia="Calibri" w:hAnsi="Arial" w:cs="Arial"/>
          <w:b/>
          <w:sz w:val="24"/>
          <w:szCs w:val="24"/>
        </w:rPr>
      </w:pPr>
    </w:p>
    <w:p w:rsidR="00AB31BE" w:rsidRPr="00ED29F1" w:rsidRDefault="00AB31BE" w:rsidP="00B832BC">
      <w:pPr>
        <w:jc w:val="both"/>
        <w:rPr>
          <w:rFonts w:ascii="Arial" w:eastAsia="Calibri" w:hAnsi="Arial" w:cs="Arial"/>
          <w:b/>
          <w:i/>
          <w:sz w:val="24"/>
          <w:szCs w:val="24"/>
        </w:rPr>
      </w:pPr>
      <w:r w:rsidRPr="00ED29F1">
        <w:rPr>
          <w:rFonts w:ascii="Arial" w:eastAsia="Calibri" w:hAnsi="Arial" w:cs="Arial"/>
          <w:b/>
          <w:i/>
          <w:sz w:val="24"/>
          <w:szCs w:val="24"/>
        </w:rPr>
        <w:t>Catering:</w:t>
      </w:r>
    </w:p>
    <w:p w:rsidR="00B832BC" w:rsidRPr="00ED29F1" w:rsidRDefault="00B832BC" w:rsidP="00B832BC">
      <w:pPr>
        <w:pStyle w:val="ListParagraph"/>
        <w:jc w:val="both"/>
        <w:rPr>
          <w:rFonts w:ascii="Arial" w:eastAsia="Calibri" w:hAnsi="Arial" w:cs="Arial"/>
          <w:sz w:val="24"/>
          <w:szCs w:val="24"/>
        </w:rPr>
      </w:pPr>
    </w:p>
    <w:p w:rsidR="00AB31BE" w:rsidRPr="00ED29F1" w:rsidRDefault="00AB31BE" w:rsidP="00B832BC">
      <w:pPr>
        <w:pStyle w:val="ListParagraph"/>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record transactions and balances</w:t>
      </w:r>
    </w:p>
    <w:p w:rsidR="00B832BC" w:rsidRPr="00ED29F1" w:rsidRDefault="00B832BC" w:rsidP="00B832BC">
      <w:pPr>
        <w:pStyle w:val="ListParagraph"/>
        <w:jc w:val="both"/>
        <w:rPr>
          <w:rFonts w:ascii="Arial" w:eastAsia="Calibri" w:hAnsi="Arial" w:cs="Arial"/>
          <w:sz w:val="24"/>
          <w:szCs w:val="24"/>
        </w:rPr>
      </w:pPr>
    </w:p>
    <w:p w:rsidR="00AB31BE" w:rsidRPr="00ED29F1" w:rsidRDefault="00AB31BE" w:rsidP="00B832BC">
      <w:pPr>
        <w:pStyle w:val="ListParagraph"/>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ensure that all students entitled to receive free school meals are recorded as such</w:t>
      </w:r>
    </w:p>
    <w:p w:rsidR="00B832BC" w:rsidRPr="00ED29F1" w:rsidRDefault="00B832BC" w:rsidP="00B832BC">
      <w:pPr>
        <w:ind w:left="-90"/>
        <w:jc w:val="both"/>
        <w:rPr>
          <w:rFonts w:ascii="Arial" w:eastAsia="Calibri" w:hAnsi="Arial" w:cs="Arial"/>
          <w:b/>
          <w:sz w:val="24"/>
          <w:szCs w:val="24"/>
        </w:rPr>
      </w:pPr>
    </w:p>
    <w:p w:rsidR="00AB31BE" w:rsidRPr="00ED29F1" w:rsidRDefault="00AB31BE" w:rsidP="00B832BC">
      <w:pPr>
        <w:ind w:left="-90"/>
        <w:jc w:val="both"/>
        <w:rPr>
          <w:rFonts w:ascii="Arial" w:eastAsia="Calibri" w:hAnsi="Arial" w:cs="Arial"/>
          <w:b/>
          <w:i/>
          <w:sz w:val="24"/>
          <w:szCs w:val="24"/>
        </w:rPr>
      </w:pPr>
      <w:r w:rsidRPr="00ED29F1">
        <w:rPr>
          <w:rFonts w:ascii="Arial" w:eastAsia="Calibri" w:hAnsi="Arial" w:cs="Arial"/>
          <w:b/>
          <w:i/>
          <w:sz w:val="24"/>
          <w:szCs w:val="24"/>
        </w:rPr>
        <w:t>Lettings:</w:t>
      </w:r>
    </w:p>
    <w:p w:rsidR="00B832BC" w:rsidRPr="00ED29F1" w:rsidRDefault="00B832BC" w:rsidP="00B832BC">
      <w:pPr>
        <w:jc w:val="both"/>
        <w:rPr>
          <w:rFonts w:ascii="Arial" w:eastAsia="Calibri" w:hAnsi="Arial" w:cs="Arial"/>
          <w:sz w:val="24"/>
          <w:szCs w:val="24"/>
        </w:rPr>
      </w:pPr>
    </w:p>
    <w:p w:rsidR="00AB31BE" w:rsidRPr="00ED29F1" w:rsidRDefault="00AB31BE" w:rsidP="00B832BC">
      <w:pPr>
        <w:pStyle w:val="ListParagraph"/>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record lettings and related income</w:t>
      </w:r>
    </w:p>
    <w:p w:rsidR="00B832BC" w:rsidRPr="00ED29F1" w:rsidRDefault="00B832BC" w:rsidP="00B832BC">
      <w:pPr>
        <w:ind w:left="-90"/>
        <w:jc w:val="both"/>
        <w:rPr>
          <w:rFonts w:ascii="Arial" w:eastAsia="Calibri" w:hAnsi="Arial" w:cs="Arial"/>
          <w:b/>
          <w:sz w:val="24"/>
          <w:szCs w:val="24"/>
        </w:rPr>
      </w:pPr>
    </w:p>
    <w:p w:rsidR="00AB31BE" w:rsidRPr="00ED29F1" w:rsidRDefault="00AB31BE" w:rsidP="00B832BC">
      <w:pPr>
        <w:ind w:left="-90"/>
        <w:jc w:val="both"/>
        <w:rPr>
          <w:rFonts w:ascii="Arial" w:eastAsia="Calibri" w:hAnsi="Arial" w:cs="Arial"/>
          <w:b/>
          <w:i/>
          <w:sz w:val="24"/>
          <w:szCs w:val="24"/>
        </w:rPr>
      </w:pPr>
      <w:r w:rsidRPr="00ED29F1">
        <w:rPr>
          <w:rFonts w:ascii="Arial" w:eastAsia="Calibri" w:hAnsi="Arial" w:cs="Arial"/>
          <w:b/>
          <w:i/>
          <w:sz w:val="24"/>
          <w:szCs w:val="24"/>
        </w:rPr>
        <w:t>Parents:</w:t>
      </w:r>
    </w:p>
    <w:p w:rsidR="00B832BC" w:rsidRPr="00ED29F1" w:rsidRDefault="00B832BC" w:rsidP="00B832BC">
      <w:pPr>
        <w:ind w:left="-90"/>
        <w:jc w:val="both"/>
        <w:rPr>
          <w:rFonts w:ascii="Arial" w:eastAsia="Calibri" w:hAnsi="Arial" w:cs="Arial"/>
          <w:b/>
          <w:i/>
          <w:sz w:val="24"/>
          <w:szCs w:val="24"/>
        </w:rPr>
      </w:pPr>
    </w:p>
    <w:p w:rsidR="00AB31BE" w:rsidRPr="00ED29F1" w:rsidRDefault="00AB31BE" w:rsidP="00B832BC">
      <w:pPr>
        <w:pStyle w:val="ListParagraph"/>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manage the Parent payment system and related cashless payment system</w:t>
      </w:r>
    </w:p>
    <w:p w:rsidR="00AB31BE" w:rsidRPr="00ED29F1" w:rsidRDefault="00AB31BE" w:rsidP="00B832BC">
      <w:pPr>
        <w:ind w:left="360" w:hanging="810"/>
        <w:jc w:val="both"/>
        <w:rPr>
          <w:rFonts w:ascii="Arial" w:eastAsia="Calibri" w:hAnsi="Arial" w:cs="Arial"/>
          <w:b/>
          <w:sz w:val="24"/>
          <w:szCs w:val="24"/>
        </w:rPr>
      </w:pPr>
    </w:p>
    <w:p w:rsidR="00AB31BE" w:rsidRPr="00ED29F1" w:rsidRDefault="00AB31BE" w:rsidP="00B832BC">
      <w:pPr>
        <w:jc w:val="both"/>
        <w:rPr>
          <w:rFonts w:ascii="Arial" w:eastAsia="Calibri" w:hAnsi="Arial" w:cs="Arial"/>
          <w:b/>
          <w:i/>
          <w:sz w:val="24"/>
          <w:szCs w:val="24"/>
        </w:rPr>
      </w:pPr>
      <w:r w:rsidRPr="00ED29F1">
        <w:rPr>
          <w:rFonts w:ascii="Arial" w:eastAsia="Calibri" w:hAnsi="Arial" w:cs="Arial"/>
          <w:b/>
          <w:i/>
          <w:sz w:val="24"/>
          <w:szCs w:val="24"/>
        </w:rPr>
        <w:t>Sales orders and sales invoices:</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set up new clients approved in the finance system.</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raise sales invoices from requisition forms received.</w:t>
      </w:r>
    </w:p>
    <w:p w:rsidR="00AB31BE" w:rsidRPr="00ED29F1" w:rsidRDefault="00AB31BE" w:rsidP="00B832BC">
      <w:pPr>
        <w:ind w:left="720" w:hanging="810"/>
        <w:contextualSpacing/>
        <w:jc w:val="both"/>
        <w:rPr>
          <w:rFonts w:ascii="Arial" w:eastAsia="Calibri" w:hAnsi="Arial" w:cs="Arial"/>
          <w:sz w:val="24"/>
          <w:szCs w:val="24"/>
        </w:rPr>
      </w:pPr>
    </w:p>
    <w:p w:rsidR="00AB31BE" w:rsidRPr="00ED29F1" w:rsidRDefault="00AB31BE" w:rsidP="00B832BC">
      <w:pPr>
        <w:jc w:val="both"/>
        <w:rPr>
          <w:rFonts w:ascii="Arial" w:eastAsia="Calibri" w:hAnsi="Arial" w:cs="Arial"/>
          <w:b/>
          <w:i/>
          <w:sz w:val="24"/>
          <w:szCs w:val="24"/>
        </w:rPr>
      </w:pPr>
      <w:r w:rsidRPr="00ED29F1">
        <w:rPr>
          <w:rFonts w:ascii="Arial" w:eastAsia="Calibri" w:hAnsi="Arial" w:cs="Arial"/>
          <w:b/>
          <w:i/>
          <w:sz w:val="24"/>
          <w:szCs w:val="24"/>
        </w:rPr>
        <w:t>Cash and Banking:</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Monthly reconciliation of the Academy’s petty cash, bank account and credit card statements.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 xml:space="preserve">Processing of petty cash and staff re-imbursements </w:t>
      </w:r>
      <w:proofErr w:type="spellStart"/>
      <w:r w:rsidRPr="00ED29F1">
        <w:rPr>
          <w:rFonts w:ascii="Arial" w:eastAsia="Calibri" w:hAnsi="Arial" w:cs="Arial"/>
          <w:sz w:val="24"/>
          <w:szCs w:val="24"/>
        </w:rPr>
        <w:t>eg</w:t>
      </w:r>
      <w:proofErr w:type="spellEnd"/>
      <w:r w:rsidRPr="00ED29F1">
        <w:rPr>
          <w:rFonts w:ascii="Arial" w:eastAsia="Calibri" w:hAnsi="Arial" w:cs="Arial"/>
          <w:sz w:val="24"/>
          <w:szCs w:val="24"/>
        </w:rPr>
        <w:t xml:space="preserve">. </w:t>
      </w:r>
      <w:proofErr w:type="gramStart"/>
      <w:r w:rsidRPr="00ED29F1">
        <w:rPr>
          <w:rFonts w:ascii="Arial" w:eastAsia="Calibri" w:hAnsi="Arial" w:cs="Arial"/>
          <w:sz w:val="24"/>
          <w:szCs w:val="24"/>
        </w:rPr>
        <w:t>Staff travel</w:t>
      </w:r>
      <w:proofErr w:type="gramEnd"/>
      <w:r w:rsidRPr="00ED29F1">
        <w:rPr>
          <w:rFonts w:ascii="Arial" w:eastAsia="Calibri" w:hAnsi="Arial" w:cs="Arial"/>
          <w:sz w:val="24"/>
          <w:szCs w:val="24"/>
        </w:rPr>
        <w:t xml:space="preserve"> claims.</w:t>
      </w:r>
    </w:p>
    <w:p w:rsidR="00AB31BE" w:rsidRPr="00ED29F1" w:rsidRDefault="00AB31BE" w:rsidP="00B832BC">
      <w:pPr>
        <w:ind w:left="720" w:hanging="810"/>
        <w:contextualSpacing/>
        <w:jc w:val="both"/>
        <w:rPr>
          <w:rFonts w:ascii="Arial" w:eastAsia="Calibri" w:hAnsi="Arial" w:cs="Arial"/>
          <w:sz w:val="24"/>
          <w:szCs w:val="24"/>
        </w:rPr>
      </w:pPr>
    </w:p>
    <w:p w:rsidR="00AB31BE" w:rsidRPr="00ED29F1" w:rsidRDefault="00AB31BE" w:rsidP="00B832BC">
      <w:pPr>
        <w:jc w:val="both"/>
        <w:rPr>
          <w:rFonts w:ascii="Arial" w:eastAsia="Calibri" w:hAnsi="Arial" w:cs="Arial"/>
          <w:b/>
          <w:i/>
          <w:sz w:val="24"/>
          <w:szCs w:val="24"/>
        </w:rPr>
      </w:pPr>
      <w:r w:rsidRPr="00ED29F1">
        <w:rPr>
          <w:rFonts w:ascii="Arial" w:eastAsia="Calibri" w:hAnsi="Arial" w:cs="Arial"/>
          <w:b/>
          <w:i/>
          <w:sz w:val="24"/>
          <w:szCs w:val="24"/>
        </w:rPr>
        <w:t>Management Accounting:</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provide up to date, efficient and effective financial reporting on which control of delegated budgets will be managed.</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ensure appropriate reports are distributed to relevant budget managers.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assist with month end routine close down procedures.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assist with internal recharges.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create journal and BACs payments for student bursary</w:t>
      </w:r>
      <w:r w:rsidR="00B832BC" w:rsidRPr="00ED29F1">
        <w:rPr>
          <w:rFonts w:ascii="Arial" w:eastAsia="Calibri" w:hAnsi="Arial" w:cs="Arial"/>
          <w:sz w:val="24"/>
          <w:szCs w:val="24"/>
        </w:rPr>
        <w:t>.</w:t>
      </w:r>
    </w:p>
    <w:p w:rsidR="00AB31BE" w:rsidRPr="00ED29F1" w:rsidRDefault="00AB31BE" w:rsidP="00B832BC">
      <w:pPr>
        <w:ind w:left="720" w:hanging="810"/>
        <w:contextualSpacing/>
        <w:jc w:val="both"/>
        <w:rPr>
          <w:rFonts w:ascii="Arial" w:eastAsia="Calibri" w:hAnsi="Arial" w:cs="Arial"/>
          <w:sz w:val="24"/>
          <w:szCs w:val="24"/>
        </w:rPr>
      </w:pPr>
    </w:p>
    <w:p w:rsidR="00B832BC" w:rsidRPr="00ED29F1" w:rsidRDefault="00B832BC" w:rsidP="00B832BC">
      <w:pPr>
        <w:pStyle w:val="ListParagraph"/>
        <w:jc w:val="both"/>
        <w:rPr>
          <w:rFonts w:ascii="Arial" w:eastAsia="Calibri" w:hAnsi="Arial" w:cs="Arial"/>
          <w:b/>
          <w:sz w:val="24"/>
          <w:szCs w:val="24"/>
        </w:rPr>
      </w:pPr>
    </w:p>
    <w:p w:rsidR="00AB31BE" w:rsidRPr="00ED29F1" w:rsidRDefault="00B832BC" w:rsidP="00B832BC">
      <w:pPr>
        <w:spacing w:after="160" w:line="259" w:lineRule="auto"/>
        <w:rPr>
          <w:rFonts w:ascii="Arial" w:eastAsia="Calibri" w:hAnsi="Arial" w:cs="Arial"/>
          <w:b/>
          <w:i/>
          <w:sz w:val="24"/>
          <w:szCs w:val="24"/>
        </w:rPr>
      </w:pPr>
      <w:r w:rsidRPr="00ED29F1">
        <w:rPr>
          <w:rFonts w:ascii="Arial" w:eastAsia="Calibri" w:hAnsi="Arial" w:cs="Arial"/>
          <w:b/>
          <w:sz w:val="24"/>
          <w:szCs w:val="24"/>
        </w:rPr>
        <w:br w:type="page"/>
      </w:r>
      <w:r w:rsidRPr="00ED29F1">
        <w:rPr>
          <w:rFonts w:ascii="Arial" w:eastAsia="Calibri" w:hAnsi="Arial" w:cs="Arial"/>
          <w:b/>
          <w:i/>
          <w:sz w:val="24"/>
          <w:szCs w:val="24"/>
        </w:rPr>
        <w:lastRenderedPageBreak/>
        <w:t>O</w:t>
      </w:r>
      <w:r w:rsidR="00AB31BE" w:rsidRPr="00ED29F1">
        <w:rPr>
          <w:rFonts w:ascii="Arial" w:eastAsia="Calibri" w:hAnsi="Arial" w:cs="Arial"/>
          <w:b/>
          <w:i/>
          <w:sz w:val="24"/>
          <w:szCs w:val="24"/>
        </w:rPr>
        <w:t>ther Duties:</w:t>
      </w: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provide the academy’s Responsible Officer and external auditors with source documents or information requested through the course of their audits.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oversee the academy’s insurance policies and to make relevant claims.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contribute to the development and maintenance of financial systems and processes.</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maintain orderly filing systems for all financial records including purchase orders, sales invoices, purchase invoices, bank statements etc. to audit standard.</w:t>
      </w:r>
    </w:p>
    <w:p w:rsidR="00B832BC" w:rsidRPr="00ED29F1" w:rsidRDefault="00B832BC" w:rsidP="00B832BC">
      <w:pPr>
        <w:ind w:left="720"/>
        <w:contextualSpacing/>
        <w:jc w:val="both"/>
        <w:rPr>
          <w:rFonts w:ascii="Arial" w:eastAsia="Calibri" w:hAnsi="Arial" w:cs="Arial"/>
          <w:sz w:val="24"/>
          <w:szCs w:val="24"/>
        </w:rPr>
      </w:pPr>
    </w:p>
    <w:p w:rsidR="00AB31BE"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deal with general finance queries.</w:t>
      </w:r>
    </w:p>
    <w:p w:rsidR="00B832BC" w:rsidRPr="00ED29F1" w:rsidRDefault="00B832BC" w:rsidP="00B832BC">
      <w:pPr>
        <w:ind w:left="720"/>
        <w:contextualSpacing/>
        <w:jc w:val="both"/>
        <w:rPr>
          <w:rFonts w:ascii="Arial" w:eastAsia="Calibri" w:hAnsi="Arial" w:cs="Arial"/>
          <w:sz w:val="24"/>
          <w:szCs w:val="24"/>
        </w:rPr>
      </w:pPr>
    </w:p>
    <w:p w:rsidR="00B832BC" w:rsidRPr="00ED29F1" w:rsidRDefault="00AB31BE" w:rsidP="00B832BC">
      <w:pPr>
        <w:numPr>
          <w:ilvl w:val="0"/>
          <w:numId w:val="9"/>
        </w:numPr>
        <w:ind w:hanging="810"/>
        <w:contextualSpacing/>
        <w:jc w:val="both"/>
        <w:rPr>
          <w:rFonts w:ascii="Arial" w:eastAsia="Calibri" w:hAnsi="Arial" w:cs="Arial"/>
          <w:sz w:val="24"/>
          <w:szCs w:val="24"/>
        </w:rPr>
      </w:pPr>
      <w:r w:rsidRPr="00ED29F1">
        <w:rPr>
          <w:rFonts w:ascii="Arial" w:eastAsia="Calibri" w:hAnsi="Arial" w:cs="Arial"/>
          <w:sz w:val="24"/>
          <w:szCs w:val="24"/>
        </w:rPr>
        <w:t>To coordinate staff and student rewards</w:t>
      </w:r>
      <w:r w:rsidR="00B832BC" w:rsidRPr="00ED29F1">
        <w:rPr>
          <w:rFonts w:ascii="Arial" w:eastAsia="Calibri" w:hAnsi="Arial" w:cs="Arial"/>
          <w:sz w:val="24"/>
          <w:szCs w:val="24"/>
        </w:rPr>
        <w:t>.</w:t>
      </w:r>
    </w:p>
    <w:p w:rsidR="00B832BC" w:rsidRPr="00ED29F1" w:rsidRDefault="00B832BC" w:rsidP="00B832BC">
      <w:pPr>
        <w:ind w:left="-90"/>
        <w:contextualSpacing/>
        <w:jc w:val="both"/>
        <w:rPr>
          <w:rFonts w:ascii="Arial" w:eastAsia="Calibri" w:hAnsi="Arial" w:cs="Arial"/>
          <w:sz w:val="24"/>
          <w:szCs w:val="24"/>
        </w:rPr>
      </w:pPr>
    </w:p>
    <w:p w:rsidR="00AB31BE" w:rsidRPr="00ED29F1" w:rsidRDefault="00AB31BE" w:rsidP="00B832BC">
      <w:pPr>
        <w:ind w:left="-90"/>
        <w:contextualSpacing/>
        <w:jc w:val="both"/>
        <w:rPr>
          <w:rFonts w:ascii="Arial" w:eastAsia="Calibri" w:hAnsi="Arial" w:cs="Arial"/>
          <w:i/>
          <w:sz w:val="24"/>
          <w:szCs w:val="24"/>
        </w:rPr>
      </w:pPr>
      <w:r w:rsidRPr="00ED29F1">
        <w:rPr>
          <w:rFonts w:ascii="Arial" w:eastAsia="Calibri" w:hAnsi="Arial" w:cs="Arial"/>
          <w:b/>
          <w:i/>
          <w:sz w:val="24"/>
          <w:szCs w:val="24"/>
        </w:rPr>
        <w:t>General duties and responsibilities:</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undertake any other duties and responsibilities as may be assigned from time to time, which are commensurate with the grade of the role.</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safeguard the welfare of children.</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report risk to a member of SLT.</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keep the Trust Director of Finance fully informed of all matters that they are involved in and initiatives they undertake.</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cover for absent colleagues, as appropriately required.</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participate and attend meetings and training as appropriate including INSET days.</w:t>
      </w:r>
    </w:p>
    <w:p w:rsidR="00B832BC" w:rsidRPr="00ED29F1" w:rsidRDefault="00B832BC" w:rsidP="00B832BC">
      <w:pPr>
        <w:ind w:left="-9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 xml:space="preserve">To keep up to date with financial regulations and related policies and </w:t>
      </w:r>
      <w:proofErr w:type="gramStart"/>
      <w:r w:rsidRPr="00ED29F1">
        <w:rPr>
          <w:rFonts w:ascii="Arial" w:eastAsia="Calibri" w:hAnsi="Arial" w:cs="Arial"/>
          <w:sz w:val="24"/>
          <w:szCs w:val="24"/>
        </w:rPr>
        <w:t>advise</w:t>
      </w:r>
      <w:proofErr w:type="gramEnd"/>
      <w:r w:rsidRPr="00ED29F1">
        <w:rPr>
          <w:rFonts w:ascii="Arial" w:eastAsia="Calibri" w:hAnsi="Arial" w:cs="Arial"/>
          <w:sz w:val="24"/>
          <w:szCs w:val="24"/>
        </w:rPr>
        <w:t xml:space="preserve"> appropriate staff accordingly.</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take an active role in own professional development in line with performance management objectives and the experience/ career development grading scheme.</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Co-operate with the employer on all issues to do with health, safety and welfare.</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ensure confidentiality is maintained at all times.</w:t>
      </w: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lastRenderedPageBreak/>
        <w:t>To work in accordance with all Academy procedures and policies, to adhere to the Academy’s professional code of conduct for staff and quality standards for all staff including smart dress code.</w:t>
      </w:r>
    </w:p>
    <w:p w:rsidR="00B832BC" w:rsidRPr="00ED29F1" w:rsidRDefault="00B832BC" w:rsidP="00B832BC">
      <w:pPr>
        <w:ind w:left="720"/>
        <w:jc w:val="both"/>
        <w:rPr>
          <w:rFonts w:ascii="Arial" w:eastAsia="Calibri" w:hAnsi="Arial" w:cs="Arial"/>
          <w:sz w:val="24"/>
          <w:szCs w:val="24"/>
        </w:rPr>
      </w:pPr>
    </w:p>
    <w:p w:rsidR="00B832BC" w:rsidRPr="00ED29F1" w:rsidRDefault="00AB31BE" w:rsidP="00B832BC">
      <w:pPr>
        <w:numPr>
          <w:ilvl w:val="0"/>
          <w:numId w:val="9"/>
        </w:numPr>
        <w:ind w:hanging="810"/>
        <w:jc w:val="both"/>
        <w:rPr>
          <w:rFonts w:ascii="Arial" w:eastAsia="Calibri" w:hAnsi="Arial" w:cs="Arial"/>
          <w:sz w:val="24"/>
          <w:szCs w:val="24"/>
        </w:rPr>
      </w:pPr>
      <w:r w:rsidRPr="00ED29F1">
        <w:rPr>
          <w:rFonts w:ascii="Arial" w:eastAsia="Calibri" w:hAnsi="Arial" w:cs="Arial"/>
          <w:sz w:val="24"/>
          <w:szCs w:val="24"/>
        </w:rPr>
        <w:t>To actively support Academy Initiatives and the Academy’s Mission Statement.</w:t>
      </w:r>
    </w:p>
    <w:p w:rsidR="00B832BC" w:rsidRPr="00ED29F1" w:rsidRDefault="00B832BC" w:rsidP="00B832BC">
      <w:pPr>
        <w:ind w:left="720"/>
        <w:jc w:val="both"/>
        <w:rPr>
          <w:rFonts w:ascii="Arial" w:eastAsia="Calibri" w:hAnsi="Arial" w:cs="Arial"/>
          <w:sz w:val="24"/>
          <w:szCs w:val="24"/>
        </w:rPr>
      </w:pPr>
    </w:p>
    <w:p w:rsidR="00B832BC" w:rsidRPr="00ED29F1" w:rsidRDefault="00B832BC" w:rsidP="00B832BC">
      <w:pPr>
        <w:numPr>
          <w:ilvl w:val="0"/>
          <w:numId w:val="9"/>
        </w:numPr>
        <w:ind w:hanging="810"/>
        <w:jc w:val="both"/>
        <w:rPr>
          <w:rFonts w:ascii="Arial" w:eastAsia="Calibri" w:hAnsi="Arial" w:cs="Arial"/>
          <w:sz w:val="24"/>
          <w:szCs w:val="24"/>
        </w:rPr>
      </w:pPr>
      <w:r w:rsidRPr="00ED29F1">
        <w:rPr>
          <w:rFonts w:ascii="Arial" w:hAnsi="Arial" w:cs="Arial"/>
          <w:iCs/>
          <w:color w:val="000000" w:themeColor="text1"/>
          <w:sz w:val="24"/>
          <w:szCs w:val="24"/>
          <w:shd w:val="clear" w:color="auto" w:fill="FFFFFF"/>
        </w:rPr>
        <w:t>To converse at ease and provide advice in accurate spoken English is essential for the post.</w:t>
      </w:r>
    </w:p>
    <w:p w:rsidR="00B832BC" w:rsidRPr="00ED29F1" w:rsidRDefault="00B832BC" w:rsidP="00B832BC">
      <w:pPr>
        <w:ind w:left="720"/>
        <w:jc w:val="both"/>
        <w:rPr>
          <w:rFonts w:ascii="Arial" w:eastAsia="Calibri" w:hAnsi="Arial" w:cs="Arial"/>
          <w:sz w:val="24"/>
          <w:szCs w:val="24"/>
        </w:rPr>
      </w:pPr>
    </w:p>
    <w:p w:rsidR="00B832BC" w:rsidRDefault="00B832BC" w:rsidP="00B832BC">
      <w:pPr>
        <w:pStyle w:val="Heading1"/>
        <w:jc w:val="both"/>
        <w:rPr>
          <w:color w:val="000000" w:themeColor="text1"/>
        </w:rPr>
      </w:pPr>
      <w:r w:rsidRPr="00ED29F1">
        <w:rPr>
          <w:color w:val="000000" w:themeColor="text1"/>
        </w:rPr>
        <w:t xml:space="preserve">Where the </w:t>
      </w:r>
      <w:proofErr w:type="spellStart"/>
      <w:r w:rsidRPr="00ED29F1">
        <w:rPr>
          <w:color w:val="000000" w:themeColor="text1"/>
        </w:rPr>
        <w:t>postholder</w:t>
      </w:r>
      <w:proofErr w:type="spellEnd"/>
      <w:r w:rsidRPr="00ED29F1">
        <w:rPr>
          <w:color w:val="000000" w:themeColor="text1"/>
        </w:rPr>
        <w:t xml:space="preserve"> is disabled, every effort will be made to supply all necessary aids, adaptations or equipment to allow them to carry out all the duties of the job.  If, however, a certain task proves unachievable, job redesign will be fully considered. </w:t>
      </w:r>
    </w:p>
    <w:p w:rsidR="00402D3C" w:rsidRDefault="00402D3C" w:rsidP="00402D3C"/>
    <w:p w:rsidR="00E22FE3" w:rsidRPr="00E22FE3" w:rsidRDefault="00E22FE3" w:rsidP="00E22FE3">
      <w:pPr>
        <w:rPr>
          <w:rFonts w:ascii="Arial" w:hAnsi="Arial" w:cs="Arial"/>
          <w:sz w:val="24"/>
          <w:szCs w:val="24"/>
        </w:rPr>
      </w:pPr>
      <w:r w:rsidRPr="00E22FE3">
        <w:rPr>
          <w:rFonts w:ascii="Arial" w:hAnsi="Arial" w:cs="Arial"/>
          <w:sz w:val="24"/>
          <w:szCs w:val="24"/>
        </w:rPr>
        <w:t>The Academy is committed to safeguarding and promoting the welfare of children.  We therefore follow safer recruitment procedures and successful candidates are required to undertake an Enhanced Disclosure via the Disclosure and Barring Service, along with other pre-employment checks.</w:t>
      </w:r>
    </w:p>
    <w:p w:rsidR="00402D3C" w:rsidRPr="00E22FE3" w:rsidRDefault="00402D3C" w:rsidP="00402D3C">
      <w:pPr>
        <w:rPr>
          <w:rFonts w:ascii="Arial" w:hAnsi="Arial" w:cs="Arial"/>
          <w:sz w:val="24"/>
          <w:szCs w:val="24"/>
        </w:rPr>
      </w:pPr>
    </w:p>
    <w:p w:rsidR="00B832BC" w:rsidRPr="00ED29F1" w:rsidRDefault="00B832BC" w:rsidP="00B832BC">
      <w:pPr>
        <w:ind w:left="720"/>
        <w:jc w:val="both"/>
        <w:rPr>
          <w:rFonts w:ascii="Arial" w:eastAsia="Calibri" w:hAnsi="Arial" w:cs="Arial"/>
          <w:sz w:val="24"/>
          <w:szCs w:val="24"/>
        </w:rPr>
      </w:pPr>
    </w:p>
    <w:p w:rsidR="00AB31BE" w:rsidRPr="00ED29F1" w:rsidRDefault="00AB31BE" w:rsidP="00B832BC">
      <w:pPr>
        <w:ind w:hanging="810"/>
        <w:jc w:val="both"/>
        <w:rPr>
          <w:rFonts w:ascii="Arial" w:eastAsia="Calibri" w:hAnsi="Arial" w:cs="Arial"/>
          <w:sz w:val="24"/>
          <w:szCs w:val="24"/>
        </w:rPr>
      </w:pPr>
    </w:p>
    <w:p w:rsidR="00ED29F1" w:rsidRPr="00ED29F1" w:rsidRDefault="00ED29F1">
      <w:pPr>
        <w:spacing w:after="160" w:line="259" w:lineRule="auto"/>
        <w:rPr>
          <w:rFonts w:ascii="Arial" w:hAnsi="Arial" w:cs="Arial"/>
          <w:sz w:val="24"/>
          <w:szCs w:val="24"/>
        </w:rPr>
      </w:pPr>
      <w:r w:rsidRPr="00ED29F1">
        <w:rPr>
          <w:rFonts w:ascii="Arial" w:hAnsi="Arial" w:cs="Arial"/>
          <w:sz w:val="24"/>
          <w:szCs w:val="24"/>
        </w:rPr>
        <w:br w:type="page"/>
      </w:r>
    </w:p>
    <w:p w:rsidR="003C267B" w:rsidRPr="00ED29F1" w:rsidRDefault="00ED29F1" w:rsidP="00ED29F1">
      <w:pPr>
        <w:ind w:hanging="810"/>
        <w:jc w:val="center"/>
        <w:rPr>
          <w:rFonts w:ascii="Arial" w:hAnsi="Arial" w:cs="Arial"/>
          <w:b/>
          <w:sz w:val="24"/>
          <w:szCs w:val="24"/>
        </w:rPr>
      </w:pPr>
      <w:r w:rsidRPr="00ED29F1">
        <w:rPr>
          <w:rFonts w:ascii="Arial" w:hAnsi="Arial" w:cs="Arial"/>
          <w:b/>
          <w:sz w:val="24"/>
          <w:szCs w:val="24"/>
        </w:rPr>
        <w:lastRenderedPageBreak/>
        <w:t>PERSON SPECIFICATION</w:t>
      </w:r>
    </w:p>
    <w:p w:rsidR="00ED29F1" w:rsidRPr="00ED29F1" w:rsidRDefault="00ED29F1" w:rsidP="00ED29F1">
      <w:pPr>
        <w:ind w:hanging="810"/>
        <w:jc w:val="center"/>
        <w:rPr>
          <w:rFonts w:ascii="Arial" w:hAnsi="Arial" w:cs="Arial"/>
          <w:b/>
          <w:sz w:val="24"/>
          <w:szCs w:val="24"/>
        </w:rPr>
      </w:pPr>
    </w:p>
    <w:p w:rsidR="00ED29F1" w:rsidRPr="00ED29F1" w:rsidRDefault="00ED29F1" w:rsidP="00ED29F1">
      <w:pPr>
        <w:ind w:hanging="810"/>
        <w:jc w:val="center"/>
        <w:rPr>
          <w:rFonts w:ascii="Arial" w:hAnsi="Arial" w:cs="Arial"/>
          <w:b/>
          <w:sz w:val="24"/>
          <w:szCs w:val="24"/>
        </w:rPr>
      </w:pPr>
      <w:r w:rsidRPr="00ED29F1">
        <w:rPr>
          <w:rFonts w:ascii="Arial" w:hAnsi="Arial" w:cs="Arial"/>
          <w:b/>
          <w:sz w:val="24"/>
          <w:szCs w:val="24"/>
        </w:rPr>
        <w:t xml:space="preserve">Finance Officer </w:t>
      </w:r>
    </w:p>
    <w:p w:rsidR="00ED29F1" w:rsidRPr="00ED29F1" w:rsidRDefault="00ED29F1" w:rsidP="00ED29F1">
      <w:pPr>
        <w:ind w:hanging="810"/>
        <w:jc w:val="center"/>
        <w:rPr>
          <w:rFonts w:ascii="Arial" w:hAnsi="Arial" w:cs="Arial"/>
          <w:b/>
          <w:sz w:val="24"/>
          <w:szCs w:val="24"/>
        </w:rPr>
      </w:pPr>
    </w:p>
    <w:p w:rsidR="00ED29F1" w:rsidRPr="00ED29F1" w:rsidRDefault="00ED29F1" w:rsidP="00ED29F1">
      <w:pPr>
        <w:rPr>
          <w:rFonts w:ascii="Arial" w:hAnsi="Arial" w:cs="Arial"/>
          <w:b/>
          <w:sz w:val="24"/>
          <w:szCs w:val="24"/>
        </w:rPr>
      </w:pPr>
      <w:r w:rsidRPr="00ED29F1">
        <w:rPr>
          <w:rFonts w:ascii="Arial" w:hAnsi="Arial" w:cs="Arial"/>
          <w:b/>
          <w:bCs/>
          <w:sz w:val="24"/>
          <w:szCs w:val="24"/>
        </w:rPr>
        <w:t>For this job we are looking for</w:t>
      </w:r>
      <w:r w:rsidRPr="00ED29F1">
        <w:rPr>
          <w:rFonts w:ascii="Arial" w:hAnsi="Arial" w:cs="Arial"/>
          <w:sz w:val="24"/>
          <w:szCs w:val="24"/>
        </w:rPr>
        <w:t>:</w:t>
      </w:r>
    </w:p>
    <w:p w:rsidR="00ED29F1" w:rsidRPr="00ED29F1" w:rsidRDefault="00ED29F1" w:rsidP="00ED29F1">
      <w:pPr>
        <w:jc w:val="center"/>
        <w:rPr>
          <w:rFonts w:ascii="Arial" w:hAnsi="Arial" w:cs="Arial"/>
          <w:b/>
          <w:sz w:val="24"/>
          <w:szCs w:val="24"/>
        </w:rPr>
      </w:pPr>
    </w:p>
    <w:p w:rsidR="00ED29F1" w:rsidRPr="00ED29F1" w:rsidRDefault="00ED29F1" w:rsidP="00ED29F1">
      <w:pPr>
        <w:jc w:val="both"/>
        <w:rPr>
          <w:rFonts w:ascii="Arial" w:hAnsi="Arial" w:cs="Arial"/>
          <w:bCs/>
          <w:sz w:val="24"/>
          <w:szCs w:val="24"/>
        </w:rPr>
      </w:pPr>
      <w:r w:rsidRPr="00ED29F1">
        <w:rPr>
          <w:rFonts w:ascii="Arial" w:hAnsi="Arial" w:cs="Arial"/>
          <w:bCs/>
          <w:sz w:val="24"/>
          <w:szCs w:val="24"/>
        </w:rPr>
        <w:t xml:space="preserve">Experience of working in an administrative and finance support environment. </w:t>
      </w:r>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Effective written and verbal communication skills to liaise with a wide range of people at all levels.</w:t>
      </w:r>
      <w:proofErr w:type="gramEnd"/>
      <w:r w:rsidRPr="00ED29F1">
        <w:rPr>
          <w:rFonts w:ascii="Arial" w:hAnsi="Arial" w:cs="Arial"/>
          <w:bCs/>
          <w:sz w:val="24"/>
          <w:szCs w:val="24"/>
        </w:rPr>
        <w:t xml:space="preserve"> </w:t>
      </w:r>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r w:rsidRPr="00ED29F1">
        <w:rPr>
          <w:rFonts w:ascii="Arial" w:hAnsi="Arial" w:cs="Arial"/>
          <w:bCs/>
          <w:sz w:val="24"/>
          <w:szCs w:val="24"/>
        </w:rPr>
        <w:t xml:space="preserve">Ability to plan and prioritise own workload, and that of others to meet deadlines within fixed timescales. </w:t>
      </w:r>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Accuracy and precision when preparing, maintaining and monitoring financial data and producing relevant information.</w:t>
      </w:r>
      <w:proofErr w:type="gramEnd"/>
      <w:r w:rsidRPr="00ED29F1">
        <w:rPr>
          <w:rFonts w:ascii="Arial" w:hAnsi="Arial" w:cs="Arial"/>
          <w:bCs/>
          <w:sz w:val="24"/>
          <w:szCs w:val="24"/>
        </w:rPr>
        <w:t xml:space="preserve"> </w:t>
      </w:r>
    </w:p>
    <w:p w:rsidR="00814DA8" w:rsidRDefault="00814DA8"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Excellent personal and office organisational skills and ability to develop and maintain effective administrative systems.</w:t>
      </w:r>
      <w:proofErr w:type="gramEnd"/>
      <w:r w:rsidRPr="00ED29F1">
        <w:rPr>
          <w:rFonts w:ascii="Arial" w:hAnsi="Arial" w:cs="Arial"/>
          <w:bCs/>
          <w:sz w:val="24"/>
          <w:szCs w:val="24"/>
        </w:rPr>
        <w:t xml:space="preserve"> </w:t>
      </w:r>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r w:rsidRPr="00ED29F1">
        <w:rPr>
          <w:rFonts w:ascii="Arial" w:hAnsi="Arial" w:cs="Arial"/>
          <w:bCs/>
          <w:sz w:val="24"/>
          <w:szCs w:val="24"/>
        </w:rPr>
        <w:t xml:space="preserve">Demonstrable ability to operate various software packages, e.g. Microsoft Word and Excel, and information technology systems. </w:t>
      </w:r>
    </w:p>
    <w:p w:rsidR="00ED29F1" w:rsidRPr="00ED29F1" w:rsidRDefault="00ED29F1" w:rsidP="00ED29F1">
      <w:pPr>
        <w:jc w:val="both"/>
        <w:rPr>
          <w:rFonts w:ascii="Arial" w:hAnsi="Arial" w:cs="Arial"/>
          <w:bCs/>
          <w:sz w:val="24"/>
          <w:szCs w:val="24"/>
        </w:rPr>
      </w:pPr>
    </w:p>
    <w:p w:rsidR="00814DA8" w:rsidRPr="00BF5387" w:rsidRDefault="00814DA8" w:rsidP="00814DA8">
      <w:pPr>
        <w:tabs>
          <w:tab w:val="left" w:pos="360"/>
          <w:tab w:val="left" w:pos="720"/>
        </w:tabs>
        <w:jc w:val="both"/>
        <w:rPr>
          <w:rFonts w:ascii="Arial" w:hAnsi="Arial" w:cs="Arial"/>
          <w:color w:val="000000" w:themeColor="text1"/>
          <w:sz w:val="24"/>
          <w:szCs w:val="24"/>
        </w:rPr>
      </w:pPr>
      <w:r w:rsidRPr="00BF5387">
        <w:rPr>
          <w:rFonts w:ascii="Arial" w:hAnsi="Arial" w:cs="Arial"/>
          <w:color w:val="000000" w:themeColor="text1"/>
          <w:sz w:val="24"/>
          <w:szCs w:val="24"/>
        </w:rPr>
        <w:t>Excellent numerical skills to check and record accurate financial information</w:t>
      </w:r>
    </w:p>
    <w:p w:rsidR="00814DA8" w:rsidRPr="00BF5387" w:rsidRDefault="00814DA8" w:rsidP="00814DA8">
      <w:pPr>
        <w:tabs>
          <w:tab w:val="left" w:pos="360"/>
          <w:tab w:val="left" w:pos="720"/>
        </w:tabs>
        <w:jc w:val="both"/>
        <w:rPr>
          <w:rFonts w:ascii="Arial" w:hAnsi="Arial" w:cs="Arial"/>
          <w:color w:val="000000" w:themeColor="text1"/>
          <w:sz w:val="24"/>
          <w:szCs w:val="24"/>
        </w:rPr>
      </w:pPr>
    </w:p>
    <w:p w:rsidR="00814DA8" w:rsidRPr="00BF5387" w:rsidRDefault="00814DA8" w:rsidP="00814DA8">
      <w:pPr>
        <w:tabs>
          <w:tab w:val="left" w:pos="360"/>
          <w:tab w:val="left" w:pos="720"/>
        </w:tabs>
        <w:jc w:val="both"/>
        <w:rPr>
          <w:rFonts w:ascii="Arial" w:hAnsi="Arial" w:cs="Arial"/>
          <w:color w:val="000000" w:themeColor="text1"/>
          <w:sz w:val="24"/>
          <w:szCs w:val="24"/>
        </w:rPr>
      </w:pPr>
      <w:proofErr w:type="gramStart"/>
      <w:r w:rsidRPr="00BF5387">
        <w:rPr>
          <w:rFonts w:ascii="Arial" w:hAnsi="Arial" w:cs="Arial"/>
          <w:color w:val="000000" w:themeColor="text1"/>
          <w:sz w:val="24"/>
          <w:szCs w:val="24"/>
        </w:rPr>
        <w:t>Ability to keep accurate financial records and maintain an efficient filing system.</w:t>
      </w:r>
      <w:proofErr w:type="gramEnd"/>
    </w:p>
    <w:p w:rsidR="00814DA8" w:rsidRPr="00BF5387" w:rsidRDefault="00814DA8" w:rsidP="00814DA8">
      <w:pPr>
        <w:tabs>
          <w:tab w:val="left" w:pos="360"/>
          <w:tab w:val="left" w:pos="720"/>
        </w:tabs>
        <w:jc w:val="both"/>
        <w:rPr>
          <w:rFonts w:ascii="Arial" w:hAnsi="Arial" w:cs="Arial"/>
          <w:color w:val="000000" w:themeColor="text1"/>
          <w:sz w:val="24"/>
          <w:szCs w:val="24"/>
        </w:rPr>
      </w:pPr>
    </w:p>
    <w:p w:rsidR="00814DA8" w:rsidRPr="00BF5387" w:rsidRDefault="00814DA8" w:rsidP="00814DA8">
      <w:pPr>
        <w:pStyle w:val="BodyText2"/>
        <w:rPr>
          <w:rFonts w:cs="Arial"/>
          <w:color w:val="000000" w:themeColor="text1"/>
        </w:rPr>
      </w:pPr>
      <w:r w:rsidRPr="00BF5387">
        <w:rPr>
          <w:rFonts w:cs="Arial"/>
          <w:color w:val="000000" w:themeColor="text1"/>
        </w:rPr>
        <w:t xml:space="preserve">An understanding of the importance of financial regulations, and </w:t>
      </w:r>
      <w:proofErr w:type="gramStart"/>
      <w:r w:rsidRPr="00BF5387">
        <w:rPr>
          <w:rFonts w:cs="Arial"/>
          <w:color w:val="000000" w:themeColor="text1"/>
        </w:rPr>
        <w:t>a knowledge</w:t>
      </w:r>
      <w:proofErr w:type="gramEnd"/>
      <w:r w:rsidRPr="00BF5387">
        <w:rPr>
          <w:rFonts w:cs="Arial"/>
          <w:color w:val="000000" w:themeColor="text1"/>
        </w:rPr>
        <w:t xml:space="preserve"> of such regulations or an ability to learn these through training.</w:t>
      </w:r>
    </w:p>
    <w:p w:rsidR="00814DA8" w:rsidRPr="00BF5387" w:rsidRDefault="00814DA8" w:rsidP="00814DA8">
      <w:pPr>
        <w:tabs>
          <w:tab w:val="left" w:pos="360"/>
          <w:tab w:val="left" w:pos="720"/>
        </w:tabs>
        <w:jc w:val="both"/>
        <w:rPr>
          <w:rFonts w:ascii="Arial" w:hAnsi="Arial" w:cs="Arial"/>
          <w:color w:val="000000" w:themeColor="text1"/>
          <w:sz w:val="24"/>
          <w:szCs w:val="24"/>
        </w:rPr>
      </w:pPr>
    </w:p>
    <w:p w:rsidR="00814DA8" w:rsidRPr="00BF5387" w:rsidRDefault="00814DA8" w:rsidP="00814DA8">
      <w:pPr>
        <w:tabs>
          <w:tab w:val="left" w:pos="360"/>
        </w:tabs>
        <w:jc w:val="both"/>
        <w:rPr>
          <w:rFonts w:ascii="Arial" w:hAnsi="Arial" w:cs="Arial"/>
          <w:color w:val="000000" w:themeColor="text1"/>
          <w:sz w:val="24"/>
          <w:szCs w:val="24"/>
        </w:rPr>
      </w:pPr>
      <w:r w:rsidRPr="00BF5387">
        <w:rPr>
          <w:rFonts w:ascii="Arial" w:hAnsi="Arial" w:cs="Arial"/>
          <w:color w:val="000000" w:themeColor="text1"/>
          <w:sz w:val="24"/>
          <w:szCs w:val="24"/>
        </w:rPr>
        <w:t>Good organisational skills to meet any financial deadlines as required throughout the school financial year (</w:t>
      </w:r>
      <w:proofErr w:type="spellStart"/>
      <w:r w:rsidRPr="00BF5387">
        <w:rPr>
          <w:rFonts w:ascii="Arial" w:hAnsi="Arial" w:cs="Arial"/>
          <w:color w:val="000000" w:themeColor="text1"/>
          <w:sz w:val="24"/>
          <w:szCs w:val="24"/>
        </w:rPr>
        <w:t>eg</w:t>
      </w:r>
      <w:proofErr w:type="spellEnd"/>
      <w:r w:rsidRPr="00BF5387">
        <w:rPr>
          <w:rFonts w:ascii="Arial" w:hAnsi="Arial" w:cs="Arial"/>
          <w:color w:val="000000" w:themeColor="text1"/>
          <w:sz w:val="24"/>
          <w:szCs w:val="24"/>
        </w:rPr>
        <w:t>. ESFA expectations, governor/Trustee deadlines)</w:t>
      </w:r>
    </w:p>
    <w:p w:rsidR="00814DA8" w:rsidRPr="00BF5387" w:rsidRDefault="00814DA8" w:rsidP="00814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color w:val="000000" w:themeColor="text1"/>
          <w:lang w:eastAsia="en-US"/>
        </w:rPr>
      </w:pPr>
    </w:p>
    <w:p w:rsidR="00814DA8" w:rsidRPr="00BF5387" w:rsidRDefault="00814DA8" w:rsidP="00814D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jc w:val="both"/>
        <w:rPr>
          <w:color w:val="000000" w:themeColor="text1"/>
          <w:lang w:eastAsia="en-US"/>
        </w:rPr>
      </w:pPr>
      <w:r w:rsidRPr="00BF5387">
        <w:rPr>
          <w:color w:val="000000" w:themeColor="text1"/>
          <w:lang w:eastAsia="en-US"/>
        </w:rPr>
        <w:t xml:space="preserve">Willingness to attend any training courses as may be required in the future. </w:t>
      </w:r>
    </w:p>
    <w:p w:rsidR="00ED29F1" w:rsidRPr="00ED29F1" w:rsidRDefault="00ED29F1" w:rsidP="00ED29F1">
      <w:pPr>
        <w:jc w:val="both"/>
        <w:rPr>
          <w:rFonts w:ascii="Arial" w:hAnsi="Arial" w:cs="Arial"/>
          <w:bCs/>
          <w:sz w:val="24"/>
          <w:szCs w:val="24"/>
        </w:rPr>
      </w:pPr>
      <w:r w:rsidRPr="00BF5387">
        <w:rPr>
          <w:rFonts w:ascii="Arial" w:hAnsi="Arial" w:cs="Arial"/>
          <w:bCs/>
          <w:sz w:val="24"/>
          <w:szCs w:val="24"/>
        </w:rPr>
        <w:t>Have a general knowledge and awareness of the regulatory framework of schools and education.</w:t>
      </w:r>
      <w:r w:rsidRPr="00ED29F1">
        <w:rPr>
          <w:rFonts w:ascii="Arial" w:hAnsi="Arial" w:cs="Arial"/>
          <w:bCs/>
          <w:sz w:val="24"/>
          <w:szCs w:val="24"/>
        </w:rPr>
        <w:t xml:space="preserve"> </w:t>
      </w:r>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r w:rsidRPr="00ED29F1">
        <w:rPr>
          <w:rFonts w:ascii="Arial" w:hAnsi="Arial" w:cs="Arial"/>
          <w:bCs/>
          <w:sz w:val="24"/>
          <w:szCs w:val="24"/>
        </w:rPr>
        <w:t xml:space="preserve">Have the ability to relate well to children and adults. </w:t>
      </w:r>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r w:rsidRPr="00ED29F1">
        <w:rPr>
          <w:rFonts w:ascii="Arial" w:hAnsi="Arial" w:cs="Arial"/>
          <w:bCs/>
          <w:sz w:val="24"/>
          <w:szCs w:val="24"/>
        </w:rPr>
        <w:t xml:space="preserve">Be able to work constructively as part of a team, understanding school roles and responsibilities and your own position within these. </w:t>
      </w:r>
    </w:p>
    <w:p w:rsidR="00ED29F1" w:rsidRPr="00ED29F1" w:rsidRDefault="00ED29F1" w:rsidP="00ED29F1">
      <w:pPr>
        <w:pStyle w:val="Heading1"/>
        <w:spacing w:after="0" w:line="240" w:lineRule="auto"/>
        <w:jc w:val="both"/>
      </w:pPr>
    </w:p>
    <w:p w:rsidR="00ED29F1" w:rsidRPr="00ED29F1" w:rsidRDefault="00ED29F1" w:rsidP="00ED29F1">
      <w:pPr>
        <w:contextualSpacing/>
        <w:jc w:val="both"/>
        <w:rPr>
          <w:rFonts w:ascii="Arial" w:hAnsi="Arial" w:cs="Arial"/>
          <w:iCs/>
          <w:color w:val="000000"/>
          <w:sz w:val="24"/>
          <w:szCs w:val="24"/>
          <w:shd w:val="clear" w:color="auto" w:fill="FFFFFF"/>
        </w:rPr>
      </w:pPr>
      <w:r w:rsidRPr="00ED29F1">
        <w:rPr>
          <w:rFonts w:ascii="Arial" w:hAnsi="Arial" w:cs="Arial"/>
          <w:iCs/>
          <w:color w:val="000000"/>
          <w:sz w:val="24"/>
          <w:szCs w:val="24"/>
          <w:shd w:val="clear" w:color="auto" w:fill="FFFFFF"/>
        </w:rPr>
        <w:t xml:space="preserve">The </w:t>
      </w:r>
      <w:proofErr w:type="spellStart"/>
      <w:r w:rsidRPr="00ED29F1">
        <w:rPr>
          <w:rFonts w:ascii="Arial" w:hAnsi="Arial" w:cs="Arial"/>
          <w:iCs/>
          <w:color w:val="000000"/>
          <w:sz w:val="24"/>
          <w:szCs w:val="24"/>
          <w:shd w:val="clear" w:color="auto" w:fill="FFFFFF"/>
        </w:rPr>
        <w:t>roleholder</w:t>
      </w:r>
      <w:proofErr w:type="spellEnd"/>
      <w:r w:rsidRPr="00ED29F1">
        <w:rPr>
          <w:rFonts w:ascii="Arial" w:hAnsi="Arial" w:cs="Arial"/>
          <w:iCs/>
          <w:color w:val="000000"/>
          <w:sz w:val="24"/>
          <w:szCs w:val="24"/>
          <w:shd w:val="clear" w:color="auto" w:fill="FFFFFF"/>
        </w:rPr>
        <w:t xml:space="preserve"> must have a command of spoken English which is sufficient to enable the effective performance of the role, including the ability to speak with confidence and accuracy and the ability to listen and respond appropriately dependent on the audience. </w:t>
      </w:r>
    </w:p>
    <w:p w:rsidR="00ED29F1" w:rsidRPr="00ED29F1" w:rsidRDefault="00ED29F1" w:rsidP="00ED29F1">
      <w:pPr>
        <w:contextualSpacing/>
        <w:jc w:val="both"/>
        <w:rPr>
          <w:rFonts w:ascii="Arial" w:hAnsi="Arial" w:cs="Arial"/>
          <w:iCs/>
          <w:color w:val="000000"/>
          <w:sz w:val="24"/>
          <w:szCs w:val="24"/>
          <w:shd w:val="clear" w:color="auto" w:fill="FFFFFF"/>
        </w:rPr>
      </w:pPr>
    </w:p>
    <w:p w:rsidR="00ED29F1" w:rsidRPr="00ED29F1" w:rsidRDefault="00ED29F1" w:rsidP="00ED29F1">
      <w:pPr>
        <w:pStyle w:val="Heading1"/>
        <w:spacing w:after="0" w:line="240" w:lineRule="auto"/>
        <w:jc w:val="both"/>
      </w:pPr>
      <w:r w:rsidRPr="00ED29F1">
        <w:t>Personal Style and Behaviour</w:t>
      </w:r>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Tact and diplomacy in all interpersonal relationships with the public, pupils and colleagues at work.</w:t>
      </w:r>
      <w:proofErr w:type="gramEnd"/>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spellStart"/>
      <w:proofErr w:type="gramStart"/>
      <w:r w:rsidRPr="00ED29F1">
        <w:rPr>
          <w:rFonts w:ascii="Arial" w:hAnsi="Arial" w:cs="Arial"/>
          <w:bCs/>
          <w:sz w:val="24"/>
          <w:szCs w:val="24"/>
        </w:rPr>
        <w:t>Self motivation</w:t>
      </w:r>
      <w:proofErr w:type="spellEnd"/>
      <w:r w:rsidRPr="00ED29F1">
        <w:rPr>
          <w:rFonts w:ascii="Arial" w:hAnsi="Arial" w:cs="Arial"/>
          <w:bCs/>
          <w:sz w:val="24"/>
          <w:szCs w:val="24"/>
        </w:rPr>
        <w:t xml:space="preserve"> and personal drive to complete tasks to the required timescales and quality standards.</w:t>
      </w:r>
      <w:proofErr w:type="gramEnd"/>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The flexibility to adapt to changing workloads demands and new school challenges.</w:t>
      </w:r>
      <w:proofErr w:type="gramEnd"/>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Personal commitment to ensure that services are equally accessible and appropriate to meet the diverse needs of the service users.</w:t>
      </w:r>
      <w:proofErr w:type="gramEnd"/>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Personal commitment to continuous self-development.</w:t>
      </w:r>
      <w:proofErr w:type="gramEnd"/>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Personal commitment to continuous school improvement.</w:t>
      </w:r>
      <w:proofErr w:type="gramEnd"/>
    </w:p>
    <w:p w:rsidR="00ED29F1" w:rsidRPr="00ED29F1" w:rsidRDefault="00ED29F1" w:rsidP="00ED29F1">
      <w:pPr>
        <w:jc w:val="both"/>
        <w:rPr>
          <w:rFonts w:ascii="Arial" w:hAnsi="Arial" w:cs="Arial"/>
          <w:bCs/>
          <w:sz w:val="24"/>
          <w:szCs w:val="24"/>
        </w:rPr>
      </w:pPr>
    </w:p>
    <w:p w:rsidR="00ED29F1" w:rsidRPr="00ED29F1" w:rsidRDefault="00ED29F1" w:rsidP="00ED29F1">
      <w:pPr>
        <w:jc w:val="both"/>
        <w:rPr>
          <w:rFonts w:ascii="Arial" w:hAnsi="Arial" w:cs="Arial"/>
          <w:bCs/>
          <w:sz w:val="24"/>
          <w:szCs w:val="24"/>
        </w:rPr>
      </w:pPr>
      <w:proofErr w:type="gramStart"/>
      <w:r w:rsidRPr="00ED29F1">
        <w:rPr>
          <w:rFonts w:ascii="Arial" w:hAnsi="Arial" w:cs="Arial"/>
          <w:bCs/>
          <w:sz w:val="24"/>
          <w:szCs w:val="24"/>
        </w:rPr>
        <w:t>Personal commitment to the school’s professional standards, including dress code as appropriate.</w:t>
      </w:r>
      <w:proofErr w:type="gramEnd"/>
    </w:p>
    <w:p w:rsidR="00ED29F1" w:rsidRPr="00ED29F1" w:rsidRDefault="00ED29F1" w:rsidP="00ED29F1">
      <w:pPr>
        <w:jc w:val="both"/>
        <w:rPr>
          <w:rFonts w:ascii="Arial" w:hAnsi="Arial" w:cs="Arial"/>
          <w:bCs/>
          <w:sz w:val="24"/>
          <w:szCs w:val="24"/>
        </w:rPr>
      </w:pPr>
    </w:p>
    <w:p w:rsidR="00ED29F1" w:rsidRPr="00ED29F1" w:rsidRDefault="00ED29F1" w:rsidP="00ED29F1">
      <w:pPr>
        <w:rPr>
          <w:rFonts w:ascii="Arial" w:hAnsi="Arial" w:cs="Arial"/>
          <w:sz w:val="24"/>
          <w:szCs w:val="24"/>
        </w:rPr>
      </w:pPr>
      <w:r w:rsidRPr="00ED29F1">
        <w:rPr>
          <w:rFonts w:ascii="Arial" w:hAnsi="Arial" w:cs="Arial"/>
          <w:color w:val="000000"/>
          <w:sz w:val="24"/>
          <w:szCs w:val="24"/>
          <w:shd w:val="clear" w:color="auto" w:fill="FFFFFF"/>
        </w:rPr>
        <w:t>Be willing to consent to and apply for an enhanced disclosure check to the DBS (Disclosure and Barring Service).</w:t>
      </w:r>
    </w:p>
    <w:p w:rsidR="00ED29F1" w:rsidRPr="00ED29F1" w:rsidRDefault="00ED29F1" w:rsidP="00ED29F1">
      <w:pPr>
        <w:ind w:hanging="810"/>
        <w:jc w:val="center"/>
        <w:rPr>
          <w:rFonts w:ascii="Arial" w:hAnsi="Arial" w:cs="Arial"/>
          <w:b/>
          <w:sz w:val="24"/>
          <w:szCs w:val="24"/>
        </w:rPr>
      </w:pPr>
    </w:p>
    <w:p w:rsidR="00ED29F1" w:rsidRPr="00ED29F1" w:rsidRDefault="00ED29F1">
      <w:pPr>
        <w:ind w:hanging="810"/>
        <w:jc w:val="center"/>
        <w:rPr>
          <w:rFonts w:ascii="Arial" w:hAnsi="Arial" w:cs="Arial"/>
          <w:b/>
          <w:sz w:val="24"/>
          <w:szCs w:val="24"/>
        </w:rPr>
      </w:pPr>
    </w:p>
    <w:sectPr w:rsidR="00ED29F1" w:rsidRPr="00ED2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3C" w:rsidRDefault="00402D3C" w:rsidP="00402D3C">
      <w:r>
        <w:separator/>
      </w:r>
    </w:p>
  </w:endnote>
  <w:endnote w:type="continuationSeparator" w:id="0">
    <w:p w:rsidR="00402D3C" w:rsidRDefault="00402D3C" w:rsidP="0040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3C" w:rsidRDefault="00402D3C" w:rsidP="00402D3C">
      <w:r>
        <w:separator/>
      </w:r>
    </w:p>
  </w:footnote>
  <w:footnote w:type="continuationSeparator" w:id="0">
    <w:p w:rsidR="00402D3C" w:rsidRDefault="00402D3C" w:rsidP="00402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E6E"/>
    <w:multiLevelType w:val="hybridMultilevel"/>
    <w:tmpl w:val="35D8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D700F"/>
    <w:multiLevelType w:val="hybridMultilevel"/>
    <w:tmpl w:val="89120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3030D"/>
    <w:multiLevelType w:val="hybridMultilevel"/>
    <w:tmpl w:val="5318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67288"/>
    <w:multiLevelType w:val="hybridMultilevel"/>
    <w:tmpl w:val="33AEF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E5D7D"/>
    <w:multiLevelType w:val="hybridMultilevel"/>
    <w:tmpl w:val="CDC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37714"/>
    <w:multiLevelType w:val="hybridMultilevel"/>
    <w:tmpl w:val="BC2C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A1625D"/>
    <w:multiLevelType w:val="hybridMultilevel"/>
    <w:tmpl w:val="90D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9353D7"/>
    <w:multiLevelType w:val="hybridMultilevel"/>
    <w:tmpl w:val="9FF4FD18"/>
    <w:lvl w:ilvl="0" w:tplc="D38AE040">
      <w:start w:val="3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1664B"/>
    <w:multiLevelType w:val="hybridMultilevel"/>
    <w:tmpl w:val="30EE7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FE6A9F"/>
    <w:multiLevelType w:val="hybridMultilevel"/>
    <w:tmpl w:val="4EBC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964905"/>
    <w:multiLevelType w:val="hybridMultilevel"/>
    <w:tmpl w:val="2CBCAC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E02858"/>
    <w:multiLevelType w:val="hybridMultilevel"/>
    <w:tmpl w:val="E6B4435E"/>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0"/>
  </w:num>
  <w:num w:numId="2">
    <w:abstractNumId w:val="4"/>
  </w:num>
  <w:num w:numId="3">
    <w:abstractNumId w:val="6"/>
  </w:num>
  <w:num w:numId="4">
    <w:abstractNumId w:val="2"/>
  </w:num>
  <w:num w:numId="5">
    <w:abstractNumId w:val="9"/>
  </w:num>
  <w:num w:numId="6">
    <w:abstractNumId w:val="7"/>
  </w:num>
  <w:num w:numId="7">
    <w:abstractNumId w:val="5"/>
  </w:num>
  <w:num w:numId="8">
    <w:abstractNumId w:val="0"/>
  </w:num>
  <w:num w:numId="9">
    <w:abstractNumId w:val="1"/>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BE"/>
    <w:rsid w:val="00037978"/>
    <w:rsid w:val="001C4209"/>
    <w:rsid w:val="003A5672"/>
    <w:rsid w:val="003B5918"/>
    <w:rsid w:val="003C267B"/>
    <w:rsid w:val="00402D3C"/>
    <w:rsid w:val="00740D7E"/>
    <w:rsid w:val="00762699"/>
    <w:rsid w:val="007822A2"/>
    <w:rsid w:val="00814DA8"/>
    <w:rsid w:val="00953D2D"/>
    <w:rsid w:val="00A24A20"/>
    <w:rsid w:val="00AB31BE"/>
    <w:rsid w:val="00B832BC"/>
    <w:rsid w:val="00BF5387"/>
    <w:rsid w:val="00D84993"/>
    <w:rsid w:val="00E22FE3"/>
    <w:rsid w:val="00ED29F1"/>
    <w:rsid w:val="00F03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BE"/>
    <w:pPr>
      <w:spacing w:after="0" w:line="240" w:lineRule="auto"/>
    </w:pPr>
    <w:rPr>
      <w:rFonts w:ascii="Calibri" w:hAnsi="Calibri" w:cs="Times New Roman"/>
    </w:rPr>
  </w:style>
  <w:style w:type="paragraph" w:styleId="Heading1">
    <w:name w:val="heading 1"/>
    <w:basedOn w:val="Normal"/>
    <w:next w:val="Normal"/>
    <w:link w:val="Heading1Char"/>
    <w:qFormat/>
    <w:rsid w:val="00B832BC"/>
    <w:pPr>
      <w:keepNext/>
      <w:spacing w:after="200" w:line="276" w:lineRule="auto"/>
      <w:outlineLvl w:val="0"/>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BE"/>
    <w:pPr>
      <w:ind w:left="720"/>
      <w:contextualSpacing/>
    </w:pPr>
  </w:style>
  <w:style w:type="character" w:customStyle="1" w:styleId="Heading1Char">
    <w:name w:val="Heading 1 Char"/>
    <w:basedOn w:val="DefaultParagraphFont"/>
    <w:link w:val="Heading1"/>
    <w:rsid w:val="00B832BC"/>
    <w:rPr>
      <w:rFonts w:ascii="Arial" w:eastAsia="Calibri" w:hAnsi="Arial" w:cs="Arial"/>
      <w:b/>
      <w:sz w:val="24"/>
      <w:szCs w:val="24"/>
    </w:rPr>
  </w:style>
  <w:style w:type="paragraph" w:customStyle="1" w:styleId="DefaultText">
    <w:name w:val="Default Text"/>
    <w:basedOn w:val="Normal"/>
    <w:rsid w:val="00814DA8"/>
    <w:pPr>
      <w:autoSpaceDE w:val="0"/>
      <w:autoSpaceDN w:val="0"/>
      <w:adjustRightInd w:val="0"/>
    </w:pPr>
    <w:rPr>
      <w:rFonts w:ascii="Arial" w:eastAsia="Times New Roman" w:hAnsi="Arial" w:cs="Arial"/>
      <w:sz w:val="24"/>
      <w:szCs w:val="24"/>
      <w:lang w:eastAsia="en-GB"/>
    </w:rPr>
  </w:style>
  <w:style w:type="paragraph" w:styleId="BodyText2">
    <w:name w:val="Body Text 2"/>
    <w:basedOn w:val="Normal"/>
    <w:link w:val="BodyText2Char"/>
    <w:semiHidden/>
    <w:rsid w:val="00814DA8"/>
    <w:pPr>
      <w:tabs>
        <w:tab w:val="left" w:pos="360"/>
        <w:tab w:val="left" w:pos="720"/>
      </w:tabs>
      <w:jc w:val="both"/>
    </w:pPr>
    <w:rPr>
      <w:rFonts w:ascii="Arial" w:eastAsia="Times New Roman" w:hAnsi="Arial"/>
      <w:sz w:val="24"/>
      <w:szCs w:val="24"/>
    </w:rPr>
  </w:style>
  <w:style w:type="character" w:customStyle="1" w:styleId="BodyText2Char">
    <w:name w:val="Body Text 2 Char"/>
    <w:basedOn w:val="DefaultParagraphFont"/>
    <w:link w:val="BodyText2"/>
    <w:semiHidden/>
    <w:rsid w:val="00814DA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BE"/>
    <w:pPr>
      <w:spacing w:after="0" w:line="240" w:lineRule="auto"/>
    </w:pPr>
    <w:rPr>
      <w:rFonts w:ascii="Calibri" w:hAnsi="Calibri" w:cs="Times New Roman"/>
    </w:rPr>
  </w:style>
  <w:style w:type="paragraph" w:styleId="Heading1">
    <w:name w:val="heading 1"/>
    <w:basedOn w:val="Normal"/>
    <w:next w:val="Normal"/>
    <w:link w:val="Heading1Char"/>
    <w:qFormat/>
    <w:rsid w:val="00B832BC"/>
    <w:pPr>
      <w:keepNext/>
      <w:spacing w:after="200" w:line="276" w:lineRule="auto"/>
      <w:outlineLvl w:val="0"/>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BE"/>
    <w:pPr>
      <w:ind w:left="720"/>
      <w:contextualSpacing/>
    </w:pPr>
  </w:style>
  <w:style w:type="character" w:customStyle="1" w:styleId="Heading1Char">
    <w:name w:val="Heading 1 Char"/>
    <w:basedOn w:val="DefaultParagraphFont"/>
    <w:link w:val="Heading1"/>
    <w:rsid w:val="00B832BC"/>
    <w:rPr>
      <w:rFonts w:ascii="Arial" w:eastAsia="Calibri" w:hAnsi="Arial" w:cs="Arial"/>
      <w:b/>
      <w:sz w:val="24"/>
      <w:szCs w:val="24"/>
    </w:rPr>
  </w:style>
  <w:style w:type="paragraph" w:customStyle="1" w:styleId="DefaultText">
    <w:name w:val="Default Text"/>
    <w:basedOn w:val="Normal"/>
    <w:rsid w:val="00814DA8"/>
    <w:pPr>
      <w:autoSpaceDE w:val="0"/>
      <w:autoSpaceDN w:val="0"/>
      <w:adjustRightInd w:val="0"/>
    </w:pPr>
    <w:rPr>
      <w:rFonts w:ascii="Arial" w:eastAsia="Times New Roman" w:hAnsi="Arial" w:cs="Arial"/>
      <w:sz w:val="24"/>
      <w:szCs w:val="24"/>
      <w:lang w:eastAsia="en-GB"/>
    </w:rPr>
  </w:style>
  <w:style w:type="paragraph" w:styleId="BodyText2">
    <w:name w:val="Body Text 2"/>
    <w:basedOn w:val="Normal"/>
    <w:link w:val="BodyText2Char"/>
    <w:semiHidden/>
    <w:rsid w:val="00814DA8"/>
    <w:pPr>
      <w:tabs>
        <w:tab w:val="left" w:pos="360"/>
        <w:tab w:val="left" w:pos="720"/>
      </w:tabs>
      <w:jc w:val="both"/>
    </w:pPr>
    <w:rPr>
      <w:rFonts w:ascii="Arial" w:eastAsia="Times New Roman" w:hAnsi="Arial"/>
      <w:sz w:val="24"/>
      <w:szCs w:val="24"/>
    </w:rPr>
  </w:style>
  <w:style w:type="character" w:customStyle="1" w:styleId="BodyText2Char">
    <w:name w:val="Body Text 2 Char"/>
    <w:basedOn w:val="DefaultParagraphFont"/>
    <w:link w:val="BodyText2"/>
    <w:semiHidden/>
    <w:rsid w:val="00814DA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Parrs Wood High School</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Owen</dc:creator>
  <cp:lastModifiedBy>Herbert, Alison</cp:lastModifiedBy>
  <cp:revision>2</cp:revision>
  <dcterms:created xsi:type="dcterms:W3CDTF">2019-01-30T09:22:00Z</dcterms:created>
  <dcterms:modified xsi:type="dcterms:W3CDTF">2019-01-30T09:22:00Z</dcterms:modified>
</cp:coreProperties>
</file>