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3AE6F6AF" w14:textId="1674A9FF" w:rsidR="00E770B6" w:rsidRPr="00280ADD" w:rsidRDefault="0019777C" w:rsidP="00E770B6">
                  <w:pPr>
                    <w:jc w:val="center"/>
                    <w:rPr>
                      <w:rFonts w:ascii="Verdana" w:eastAsia="Calibri" w:hAnsi="Verdana"/>
                      <w:b/>
                      <w:sz w:val="22"/>
                      <w:szCs w:val="22"/>
                    </w:rPr>
                  </w:pPr>
                  <w:r>
                    <w:rPr>
                      <w:rFonts w:ascii="Verdana" w:eastAsia="Calibri" w:hAnsi="Verdana"/>
                      <w:b/>
                      <w:sz w:val="56"/>
                      <w:szCs w:val="22"/>
                    </w:rPr>
                    <w:t>Health Protection Practitioner</w:t>
                  </w: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bookmarkStart w:id="0" w:name="_GoBack"/>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bookmarkEnd w:id="0"/>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19777C"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2C6F8680"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6C0665" w:rsidRPr="00CD39FF">
              <w:rPr>
                <w:rFonts w:ascii="Verdana" w:hAnsi="Verdana"/>
                <w:sz w:val="20"/>
                <w:u w:val="none"/>
              </w:rPr>
              <w:tab/>
            </w:r>
            <w:r w:rsidR="00DE5059">
              <w:rPr>
                <w:rFonts w:ascii="Verdana" w:hAnsi="Verdana"/>
                <w:sz w:val="20"/>
                <w:u w:val="none"/>
              </w:rPr>
              <w:t>Health Protection Practitioner</w:t>
            </w:r>
          </w:p>
          <w:p w14:paraId="3A7934EE" w14:textId="7E4F231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DE5059">
              <w:rPr>
                <w:rFonts w:ascii="Verdana" w:hAnsi="Verdana"/>
                <w:b/>
              </w:rPr>
              <w:t>Place</w:t>
            </w:r>
          </w:p>
          <w:p w14:paraId="3A7934EF" w14:textId="197C5A75" w:rsidR="006C0665" w:rsidRDefault="006C0665">
            <w:pPr>
              <w:rPr>
                <w:rFonts w:ascii="Verdana" w:hAnsi="Verdana"/>
                <w:b/>
              </w:rPr>
            </w:pPr>
            <w:r w:rsidRPr="00CD39FF">
              <w:rPr>
                <w:rFonts w:ascii="Verdana" w:hAnsi="Verdana"/>
                <w:b/>
              </w:rPr>
              <w:t xml:space="preserve">Directorate: </w:t>
            </w:r>
            <w:r w:rsidR="00DE5059">
              <w:rPr>
                <w:rFonts w:ascii="Verdana" w:hAnsi="Verdana"/>
                <w:b/>
              </w:rPr>
              <w:t xml:space="preserve">           Public Health</w:t>
            </w:r>
          </w:p>
          <w:p w14:paraId="3A7934F0" w14:textId="2EDBD7A3" w:rsidR="00A6067A" w:rsidRPr="00CD39FF" w:rsidRDefault="00A6067A">
            <w:pPr>
              <w:rPr>
                <w:rFonts w:ascii="Verdana" w:hAnsi="Verdana"/>
                <w:spacing w:val="2"/>
                <w:position w:val="-2"/>
              </w:rPr>
            </w:pPr>
            <w:r>
              <w:rPr>
                <w:rFonts w:ascii="Verdana" w:hAnsi="Verdana"/>
                <w:b/>
              </w:rPr>
              <w:t>Team:</w:t>
            </w:r>
            <w:r w:rsidR="00DE5059">
              <w:rPr>
                <w:rFonts w:ascii="Verdana" w:hAnsi="Verdana"/>
                <w:b/>
              </w:rPr>
              <w:t xml:space="preserve">                     Health Protection</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4D1A94AC"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DE5059">
              <w:rPr>
                <w:rFonts w:ascii="Verdana" w:hAnsi="Verdana"/>
                <w:sz w:val="20"/>
                <w:u w:val="none"/>
              </w:rPr>
              <w:t>S01</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6DACB6C8" w:rsidR="006C0665" w:rsidRPr="00CD39FF" w:rsidRDefault="006C0665">
            <w:pPr>
              <w:rPr>
                <w:rFonts w:ascii="Verdana" w:hAnsi="Verdana"/>
                <w:b/>
              </w:rPr>
            </w:pPr>
            <w:r w:rsidRPr="00CD39FF">
              <w:rPr>
                <w:rFonts w:ascii="Verdana" w:hAnsi="Verdana"/>
                <w:b/>
              </w:rPr>
              <w:t xml:space="preserve">Post Reports to: </w:t>
            </w:r>
            <w:r w:rsidR="00DE5059">
              <w:rPr>
                <w:rFonts w:ascii="Verdana" w:hAnsi="Verdana"/>
                <w:b/>
              </w:rPr>
              <w:t>Lead Health Protection Nurse</w:t>
            </w:r>
          </w:p>
          <w:p w14:paraId="3A7934F7" w14:textId="77777777" w:rsidR="006C0665" w:rsidRPr="00CD39FF" w:rsidRDefault="006C0665" w:rsidP="00A6067A">
            <w:pPr>
              <w:rPr>
                <w:rFonts w:ascii="Verdana" w:hAnsi="Verdana"/>
                <w:b/>
              </w:rPr>
            </w:pPr>
            <w:r w:rsidRPr="00CD39FF">
              <w:rPr>
                <w:rFonts w:ascii="Verdana" w:hAnsi="Verdana"/>
                <w:b/>
              </w:rPr>
              <w:t xml:space="preserve">Post Responsible for: </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3C3077D1" w14:textId="77777777" w:rsidR="006E3F36" w:rsidRPr="006E3F36" w:rsidRDefault="006E3F36" w:rsidP="006E3F36">
            <w:pPr>
              <w:jc w:val="both"/>
              <w:rPr>
                <w:rFonts w:ascii="Verdana" w:hAnsi="Verdana" w:cs="Arial"/>
              </w:rPr>
            </w:pPr>
            <w:r w:rsidRPr="006E3F36">
              <w:rPr>
                <w:rFonts w:ascii="Verdana" w:hAnsi="Verdana" w:cs="Arial"/>
              </w:rPr>
              <w:t>An integral member of the Health Protection Team providing support to the Senior Health Protection Practitioner in delivering the Infection Prevention and Control assessment programme in General Practices, Nursing and Residential Care Homes and other health and social care providers as directed.</w:t>
            </w:r>
          </w:p>
          <w:p w14:paraId="2A7163C5" w14:textId="77777777" w:rsidR="006E3F36" w:rsidRPr="006E3F36" w:rsidRDefault="006E3F36" w:rsidP="006E3F36">
            <w:pPr>
              <w:jc w:val="both"/>
              <w:rPr>
                <w:rFonts w:ascii="Verdana" w:hAnsi="Verdana" w:cs="Arial"/>
              </w:rPr>
            </w:pPr>
          </w:p>
          <w:p w14:paraId="3A7934FA" w14:textId="18F441EA" w:rsidR="00B23494" w:rsidRDefault="006E3F36" w:rsidP="006E3F36">
            <w:pPr>
              <w:jc w:val="both"/>
              <w:rPr>
                <w:rFonts w:ascii="Verdana" w:hAnsi="Verdana" w:cs="Arial"/>
              </w:rPr>
            </w:pPr>
            <w:r w:rsidRPr="006E3F36">
              <w:rPr>
                <w:rFonts w:ascii="Verdana" w:hAnsi="Verdana" w:cs="Arial"/>
              </w:rPr>
              <w:t>As a Health Protection Practitioner, you will work as part of the Health Protection Team within the Public Health Department to promote high standards of infection prevention and control practice and reduce the incidence of health care associated infections. You will support delivery of the health and well-being strategy, the public health outcomes targets and the CCG</w:t>
            </w:r>
            <w:r>
              <w:rPr>
                <w:rFonts w:ascii="Verdana" w:hAnsi="Verdana" w:cs="Arial"/>
              </w:rPr>
              <w:t xml:space="preserve"> / Local Authority</w:t>
            </w:r>
            <w:r w:rsidRPr="006E3F36">
              <w:rPr>
                <w:rFonts w:ascii="Verdana" w:hAnsi="Verdana" w:cs="Arial"/>
              </w:rPr>
              <w:t xml:space="preserve"> strategic priorities ensuring high quality performance of health protection and infection prevention and control interventions and services.</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77777777" w:rsidR="006C0665" w:rsidRPr="00DE5059" w:rsidRDefault="00A6067A" w:rsidP="00DE505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Verdana" w:hAnsi="Verdana"/>
              </w:rPr>
            </w:pPr>
            <w:r w:rsidRPr="00DE5059">
              <w:rPr>
                <w:rFonts w:ascii="Verdana" w:hAnsi="Verdana"/>
                <w:b/>
              </w:rPr>
              <w:t>Summary of responsibilities and key areas:</w:t>
            </w:r>
          </w:p>
          <w:p w14:paraId="205E801C" w14:textId="77777777" w:rsidR="00DE5059" w:rsidRDefault="00DE5059" w:rsidP="00DE5059">
            <w:pPr>
              <w:rPr>
                <w:rFonts w:ascii="Verdana" w:hAnsi="Verdana"/>
              </w:rPr>
            </w:pPr>
          </w:p>
          <w:p w14:paraId="21F58A29" w14:textId="5AA2DFD3" w:rsidR="00DE5059" w:rsidRPr="00DE5059" w:rsidRDefault="00DE5059" w:rsidP="00DE5059">
            <w:pPr>
              <w:pStyle w:val="ListParagraph"/>
              <w:numPr>
                <w:ilvl w:val="0"/>
                <w:numId w:val="29"/>
              </w:numPr>
              <w:rPr>
                <w:rFonts w:ascii="Verdana" w:hAnsi="Verdana"/>
                <w:sz w:val="22"/>
                <w:szCs w:val="22"/>
              </w:rPr>
            </w:pPr>
            <w:r>
              <w:rPr>
                <w:rFonts w:ascii="Verdana" w:hAnsi="Verdana"/>
                <w:sz w:val="22"/>
                <w:szCs w:val="22"/>
              </w:rPr>
              <w:t>P</w:t>
            </w:r>
            <w:r w:rsidRPr="00DE5059">
              <w:rPr>
                <w:rFonts w:ascii="Verdana" w:hAnsi="Verdana"/>
                <w:sz w:val="22"/>
                <w:szCs w:val="22"/>
              </w:rPr>
              <w:t>rovide professional advice, support, education and training on health protection &amp; infection prevention and control to the following groups within the Stockport district:</w:t>
            </w:r>
          </w:p>
          <w:p w14:paraId="63C1FEDD" w14:textId="77777777" w:rsidR="00DE5059" w:rsidRPr="00DE5059" w:rsidRDefault="00DE5059" w:rsidP="00DE5059">
            <w:pPr>
              <w:rPr>
                <w:rFonts w:ascii="Verdana" w:hAnsi="Verdana"/>
                <w:sz w:val="22"/>
                <w:szCs w:val="22"/>
              </w:rPr>
            </w:pPr>
          </w:p>
          <w:p w14:paraId="245B586D" w14:textId="0457B15F"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Nursing and Residential Care Homes in the public &amp; private sector</w:t>
            </w:r>
          </w:p>
          <w:p w14:paraId="5F5C15E7" w14:textId="5C733943"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Local Authority Departments including Education, Social Services &amp; Environmental Health</w:t>
            </w:r>
          </w:p>
          <w:p w14:paraId="6AC1239F" w14:textId="044CCFF3"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Stockport Clinical Commissioning group</w:t>
            </w:r>
          </w:p>
          <w:p w14:paraId="0E806966" w14:textId="6ED816CA"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Public Health England, Health Protection Team</w:t>
            </w:r>
          </w:p>
          <w:p w14:paraId="6F583156" w14:textId="06C1AE45"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General Practitioners and Practice Staff</w:t>
            </w:r>
          </w:p>
          <w:p w14:paraId="2569B4CB" w14:textId="3F22CC7A"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General Dental Practitioners</w:t>
            </w:r>
          </w:p>
          <w:p w14:paraId="63498FA8" w14:textId="157AEC52"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Schools and colleges in the private and public sector</w:t>
            </w:r>
          </w:p>
          <w:p w14:paraId="18191DEA" w14:textId="16D8E910"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Playgroups, pre-school groups, childminders and nurseries in the private and public sector</w:t>
            </w:r>
          </w:p>
          <w:p w14:paraId="169D537B" w14:textId="19DC94CE"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Voluntary and non-governmental organisations</w:t>
            </w:r>
          </w:p>
          <w:p w14:paraId="2C985560" w14:textId="557B23A4" w:rsidR="00DE5059" w:rsidRPr="00DE5059" w:rsidRDefault="00DE5059" w:rsidP="00DE5059">
            <w:pPr>
              <w:pStyle w:val="ListParagraph"/>
              <w:numPr>
                <w:ilvl w:val="0"/>
                <w:numId w:val="31"/>
              </w:numPr>
              <w:rPr>
                <w:rFonts w:ascii="Verdana" w:hAnsi="Verdana"/>
                <w:sz w:val="22"/>
                <w:szCs w:val="22"/>
              </w:rPr>
            </w:pPr>
            <w:r w:rsidRPr="00DE5059">
              <w:rPr>
                <w:rFonts w:ascii="Verdana" w:hAnsi="Verdana"/>
                <w:sz w:val="22"/>
                <w:szCs w:val="22"/>
              </w:rPr>
              <w:t>Members of the public</w:t>
            </w:r>
          </w:p>
          <w:p w14:paraId="3D009D5E" w14:textId="77777777" w:rsidR="00DE5059" w:rsidRPr="00DE5059" w:rsidRDefault="00DE5059" w:rsidP="00DE5059">
            <w:pPr>
              <w:rPr>
                <w:rFonts w:ascii="Verdana" w:hAnsi="Verdana"/>
                <w:sz w:val="22"/>
                <w:szCs w:val="22"/>
              </w:rPr>
            </w:pPr>
          </w:p>
          <w:p w14:paraId="60D5AF3E" w14:textId="038C1AB3" w:rsidR="00DE5059" w:rsidRPr="00DE5059" w:rsidRDefault="00DE5059" w:rsidP="00DE5059">
            <w:pPr>
              <w:pStyle w:val="ListParagraph"/>
              <w:numPr>
                <w:ilvl w:val="0"/>
                <w:numId w:val="29"/>
              </w:numPr>
              <w:rPr>
                <w:rFonts w:ascii="Verdana" w:hAnsi="Verdana"/>
                <w:sz w:val="22"/>
                <w:szCs w:val="22"/>
              </w:rPr>
            </w:pPr>
            <w:r>
              <w:rPr>
                <w:rFonts w:ascii="Verdana" w:hAnsi="Verdana"/>
                <w:sz w:val="22"/>
                <w:szCs w:val="22"/>
              </w:rPr>
              <w:t>P</w:t>
            </w:r>
            <w:r w:rsidRPr="00DE5059">
              <w:rPr>
                <w:rFonts w:ascii="Verdana" w:hAnsi="Verdana"/>
                <w:sz w:val="22"/>
                <w:szCs w:val="22"/>
              </w:rPr>
              <w:t>lanning, implementing and reviewing an audit and assessment programme of services such as General Practices, Nursing and Residential Care Homes and other areas as appropriate.</w:t>
            </w:r>
          </w:p>
          <w:p w14:paraId="00B0C275" w14:textId="77777777" w:rsidR="00DE5059" w:rsidRPr="00DE5059" w:rsidRDefault="00DE5059" w:rsidP="00DE5059">
            <w:pPr>
              <w:rPr>
                <w:rFonts w:ascii="Verdana" w:hAnsi="Verdana"/>
                <w:sz w:val="22"/>
                <w:szCs w:val="22"/>
              </w:rPr>
            </w:pPr>
          </w:p>
          <w:p w14:paraId="1820A952" w14:textId="578E0DD1" w:rsidR="00DE5059" w:rsidRPr="00DE5059" w:rsidRDefault="00DE5059" w:rsidP="00DE5059">
            <w:pPr>
              <w:pStyle w:val="ListParagraph"/>
              <w:numPr>
                <w:ilvl w:val="0"/>
                <w:numId w:val="29"/>
              </w:numPr>
              <w:rPr>
                <w:rFonts w:ascii="Verdana" w:hAnsi="Verdana"/>
                <w:sz w:val="22"/>
                <w:szCs w:val="22"/>
              </w:rPr>
            </w:pPr>
            <w:r>
              <w:rPr>
                <w:rFonts w:ascii="Verdana" w:hAnsi="Verdana"/>
                <w:sz w:val="22"/>
                <w:szCs w:val="22"/>
              </w:rPr>
              <w:t>P</w:t>
            </w:r>
            <w:r w:rsidRPr="00DE5059">
              <w:rPr>
                <w:rFonts w:ascii="Verdana" w:hAnsi="Verdana"/>
                <w:sz w:val="22"/>
                <w:szCs w:val="22"/>
              </w:rPr>
              <w:t>roviding written, verbal and electronic communication to optimise health protection and infection prevention and control across the Stockport borough.</w:t>
            </w:r>
          </w:p>
          <w:p w14:paraId="380C65B7" w14:textId="77777777" w:rsidR="00DE5059" w:rsidRPr="00DE5059" w:rsidRDefault="00DE5059" w:rsidP="00DE5059">
            <w:pPr>
              <w:rPr>
                <w:rFonts w:ascii="Verdana" w:hAnsi="Verdana"/>
                <w:sz w:val="22"/>
                <w:szCs w:val="22"/>
              </w:rPr>
            </w:pPr>
          </w:p>
          <w:p w14:paraId="4EA6E1ED" w14:textId="530B6D02" w:rsidR="00DE5059" w:rsidRPr="00DE5059" w:rsidRDefault="00DE5059" w:rsidP="00DE5059">
            <w:pPr>
              <w:pStyle w:val="ListParagraph"/>
              <w:numPr>
                <w:ilvl w:val="0"/>
                <w:numId w:val="29"/>
              </w:numPr>
              <w:rPr>
                <w:rFonts w:ascii="Verdana" w:hAnsi="Verdana"/>
                <w:sz w:val="22"/>
                <w:szCs w:val="22"/>
              </w:rPr>
            </w:pPr>
            <w:r>
              <w:rPr>
                <w:rFonts w:ascii="Verdana" w:hAnsi="Verdana"/>
                <w:sz w:val="22"/>
                <w:szCs w:val="22"/>
              </w:rPr>
              <w:t>P</w:t>
            </w:r>
            <w:r w:rsidRPr="00DE5059">
              <w:rPr>
                <w:rFonts w:ascii="Verdana" w:hAnsi="Verdana"/>
                <w:sz w:val="22"/>
                <w:szCs w:val="22"/>
              </w:rPr>
              <w:t>articipate in data collection and participation in audits in relation to health protection and infection prevention and control.</w:t>
            </w:r>
          </w:p>
          <w:p w14:paraId="73362B58" w14:textId="77777777" w:rsidR="00DE5059" w:rsidRPr="00DE5059" w:rsidRDefault="00DE5059" w:rsidP="00DE5059">
            <w:pPr>
              <w:rPr>
                <w:rFonts w:ascii="Verdana" w:hAnsi="Verdana"/>
                <w:sz w:val="22"/>
                <w:szCs w:val="22"/>
              </w:rPr>
            </w:pPr>
          </w:p>
          <w:p w14:paraId="0029BE8B" w14:textId="0548FF9F" w:rsidR="00DE5059" w:rsidRPr="00DE5059" w:rsidRDefault="00DE5059" w:rsidP="00DE5059">
            <w:pPr>
              <w:pStyle w:val="ListParagraph"/>
              <w:numPr>
                <w:ilvl w:val="0"/>
                <w:numId w:val="29"/>
              </w:numPr>
              <w:rPr>
                <w:rFonts w:ascii="Verdana" w:hAnsi="Verdana"/>
                <w:sz w:val="22"/>
                <w:szCs w:val="22"/>
              </w:rPr>
            </w:pPr>
            <w:r>
              <w:rPr>
                <w:rFonts w:ascii="Verdana" w:hAnsi="Verdana"/>
                <w:sz w:val="22"/>
                <w:szCs w:val="22"/>
              </w:rPr>
              <w:t>P</w:t>
            </w:r>
            <w:r w:rsidRPr="00DE5059">
              <w:rPr>
                <w:rFonts w:ascii="Verdana" w:hAnsi="Verdana"/>
                <w:sz w:val="22"/>
                <w:szCs w:val="22"/>
              </w:rPr>
              <w:t>articipate in the annual flu immunisation programme including the immunisation element of the programme</w:t>
            </w:r>
          </w:p>
          <w:p w14:paraId="5C7F7971" w14:textId="77777777" w:rsidR="00DE5059" w:rsidRPr="00DE5059" w:rsidRDefault="00DE5059" w:rsidP="00DE5059">
            <w:pPr>
              <w:rPr>
                <w:rFonts w:ascii="Verdana" w:hAnsi="Verdana"/>
                <w:sz w:val="22"/>
                <w:szCs w:val="22"/>
              </w:rPr>
            </w:pPr>
          </w:p>
          <w:p w14:paraId="643592B8" w14:textId="4A26FF8A" w:rsidR="00DE5059" w:rsidRPr="006E3F36" w:rsidRDefault="00DE5059" w:rsidP="00AE0824">
            <w:pPr>
              <w:pStyle w:val="ListParagraph"/>
              <w:numPr>
                <w:ilvl w:val="0"/>
                <w:numId w:val="29"/>
              </w:numPr>
              <w:rPr>
                <w:rFonts w:ascii="Verdana" w:hAnsi="Verdana"/>
              </w:rPr>
            </w:pPr>
            <w:r w:rsidRPr="006E3F36">
              <w:rPr>
                <w:rFonts w:ascii="Verdana" w:hAnsi="Verdana"/>
                <w:sz w:val="22"/>
                <w:szCs w:val="22"/>
              </w:rPr>
              <w:t>Participate in managing outbreaks of infection in different locations across the borough</w:t>
            </w:r>
          </w:p>
          <w:p w14:paraId="3A793500" w14:textId="77777777" w:rsidR="006C0665" w:rsidRPr="00CD39FF" w:rsidRDefault="006C0665" w:rsidP="00DE5059">
            <w:pPr>
              <w:rPr>
                <w:rFonts w:ascii="Verdana" w:hAnsi="Verdana"/>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6E3F36"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53D6E580" w:rsidR="006E3F36" w:rsidRPr="00280ADD" w:rsidRDefault="006E3F36" w:rsidP="006E3F36">
            <w:pPr>
              <w:rPr>
                <w:rFonts w:ascii="Verdana" w:hAnsi="Verdana"/>
              </w:rPr>
            </w:pPr>
            <w:r>
              <w:rPr>
                <w:rFonts w:ascii="Verdana" w:hAnsi="Verdana"/>
              </w:rPr>
              <w:t>Professional Nursing Qualification</w:t>
            </w:r>
          </w:p>
        </w:tc>
        <w:tc>
          <w:tcPr>
            <w:tcW w:w="1701" w:type="dxa"/>
            <w:tcBorders>
              <w:top w:val="single" w:sz="4" w:space="0" w:color="auto"/>
              <w:left w:val="single" w:sz="4" w:space="0" w:color="auto"/>
              <w:bottom w:val="single" w:sz="4" w:space="0" w:color="auto"/>
              <w:right w:val="single" w:sz="4" w:space="0" w:color="auto"/>
            </w:tcBorders>
          </w:tcPr>
          <w:p w14:paraId="3A793537" w14:textId="2ED2B9C8" w:rsidR="006E3F36" w:rsidRPr="00280ADD" w:rsidRDefault="006E3F36" w:rsidP="006E3F36">
            <w:pPr>
              <w:rPr>
                <w:rFonts w:ascii="Verdana" w:hAnsi="Verdana"/>
              </w:rPr>
            </w:pPr>
            <w:r>
              <w:rPr>
                <w:rFonts w:ascii="Verdana" w:hAnsi="Verdana"/>
              </w:rPr>
              <w:t>Essential</w:t>
            </w:r>
          </w:p>
        </w:tc>
      </w:tr>
      <w:tr w:rsidR="006E3F36"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762F54D6" w:rsidR="006E3F36" w:rsidRPr="00280ADD" w:rsidRDefault="006E3F36" w:rsidP="006E3F36">
            <w:pPr>
              <w:rPr>
                <w:rFonts w:ascii="Verdana" w:hAnsi="Verdana"/>
              </w:rPr>
            </w:pPr>
            <w:r>
              <w:rPr>
                <w:rFonts w:ascii="Verdana" w:hAnsi="Verdana"/>
                <w:snapToGrid w:val="0"/>
              </w:rPr>
              <w:t>NMC registration</w:t>
            </w:r>
          </w:p>
        </w:tc>
        <w:tc>
          <w:tcPr>
            <w:tcW w:w="1701" w:type="dxa"/>
            <w:tcBorders>
              <w:top w:val="single" w:sz="4" w:space="0" w:color="auto"/>
              <w:left w:val="single" w:sz="4" w:space="0" w:color="auto"/>
              <w:bottom w:val="single" w:sz="4" w:space="0" w:color="auto"/>
              <w:right w:val="single" w:sz="4" w:space="0" w:color="auto"/>
            </w:tcBorders>
          </w:tcPr>
          <w:p w14:paraId="3A79353F" w14:textId="0DB3B51E" w:rsidR="006E3F36" w:rsidRPr="00280ADD" w:rsidRDefault="006E3F36" w:rsidP="006E3F36">
            <w:pPr>
              <w:rPr>
                <w:rFonts w:ascii="Verdana" w:hAnsi="Verdana"/>
              </w:rPr>
            </w:pPr>
            <w:r>
              <w:rPr>
                <w:rFonts w:ascii="Verdana" w:hAnsi="Verdana"/>
              </w:rPr>
              <w:t>Essential</w:t>
            </w:r>
          </w:p>
        </w:tc>
      </w:tr>
      <w:tr w:rsidR="006E3F36"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28204A47" w:rsidR="006E3F36" w:rsidRPr="00280ADD" w:rsidRDefault="006E3F36" w:rsidP="006E3F36">
            <w:pPr>
              <w:rPr>
                <w:rFonts w:ascii="Verdana" w:hAnsi="Verdana"/>
              </w:rPr>
            </w:pPr>
            <w:r>
              <w:rPr>
                <w:rFonts w:ascii="Verdana" w:hAnsi="Verdana"/>
                <w:snapToGrid w:val="0"/>
              </w:rPr>
              <w:t xml:space="preserve">Professional Qualification in infection control or equivalent experience </w:t>
            </w:r>
          </w:p>
        </w:tc>
        <w:tc>
          <w:tcPr>
            <w:tcW w:w="1701" w:type="dxa"/>
            <w:tcBorders>
              <w:top w:val="single" w:sz="4" w:space="0" w:color="auto"/>
              <w:left w:val="single" w:sz="4" w:space="0" w:color="auto"/>
              <w:bottom w:val="single" w:sz="4" w:space="0" w:color="auto"/>
              <w:right w:val="single" w:sz="4" w:space="0" w:color="auto"/>
            </w:tcBorders>
          </w:tcPr>
          <w:p w14:paraId="3A793547" w14:textId="67D8F371" w:rsidR="006E3F36" w:rsidRPr="00280ADD" w:rsidRDefault="006E3F36" w:rsidP="006E3F36">
            <w:pPr>
              <w:rPr>
                <w:rFonts w:ascii="Verdana" w:hAnsi="Verdana"/>
              </w:rPr>
            </w:pPr>
            <w:r>
              <w:rPr>
                <w:rFonts w:ascii="Verdana" w:hAnsi="Verdana"/>
              </w:rPr>
              <w:t>Desirable</w:t>
            </w:r>
          </w:p>
        </w:tc>
      </w:tr>
      <w:tr w:rsidR="006E3F36"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79CE3CCA" w:rsidR="006E3F36" w:rsidRPr="00280ADD" w:rsidRDefault="006E3F36" w:rsidP="006E3F36">
            <w:pPr>
              <w:rPr>
                <w:rFonts w:ascii="Verdana" w:hAnsi="Verdana"/>
              </w:rPr>
            </w:pPr>
            <w:r w:rsidRPr="003E2018">
              <w:rPr>
                <w:rFonts w:ascii="Verdana" w:hAnsi="Verdana"/>
              </w:rPr>
              <w:t xml:space="preserve">Knowledge of </w:t>
            </w:r>
            <w:r>
              <w:rPr>
                <w:rFonts w:ascii="Verdana" w:hAnsi="Verdana"/>
              </w:rPr>
              <w:t xml:space="preserve">procedures and policies relating to infection prevention and control, immunisation and screening, and </w:t>
            </w:r>
            <w:r w:rsidRPr="00B85E9F">
              <w:rPr>
                <w:rFonts w:ascii="Verdana" w:hAnsi="Verdana"/>
              </w:rPr>
              <w:t xml:space="preserve">emergency </w:t>
            </w:r>
            <w:r>
              <w:rPr>
                <w:rFonts w:ascii="Verdana" w:hAnsi="Verdana"/>
              </w:rPr>
              <w:t>planning, and o</w:t>
            </w:r>
            <w:r w:rsidRPr="00B85E9F">
              <w:rPr>
                <w:rFonts w:ascii="Verdana" w:hAnsi="Verdana"/>
              </w:rPr>
              <w:t>utbreak</w:t>
            </w:r>
            <w:r>
              <w:rPr>
                <w:rFonts w:ascii="Verdana" w:hAnsi="Verdana"/>
              </w:rPr>
              <w:t xml:space="preserve"> management. </w:t>
            </w:r>
          </w:p>
        </w:tc>
        <w:tc>
          <w:tcPr>
            <w:tcW w:w="1701" w:type="dxa"/>
            <w:tcBorders>
              <w:top w:val="single" w:sz="4" w:space="0" w:color="auto"/>
              <w:left w:val="single" w:sz="4" w:space="0" w:color="auto"/>
              <w:bottom w:val="single" w:sz="4" w:space="0" w:color="auto"/>
              <w:right w:val="single" w:sz="4" w:space="0" w:color="auto"/>
            </w:tcBorders>
          </w:tcPr>
          <w:p w14:paraId="3A79354F" w14:textId="1E8E2328" w:rsidR="006E3F36" w:rsidRPr="00280ADD" w:rsidRDefault="006E3F36" w:rsidP="006E3F36">
            <w:pPr>
              <w:rPr>
                <w:rFonts w:ascii="Verdana" w:hAnsi="Verdana"/>
              </w:rPr>
            </w:pPr>
            <w:r>
              <w:rPr>
                <w:rFonts w:ascii="Verdana" w:hAnsi="Verdana"/>
              </w:rPr>
              <w:t>Desirable</w:t>
            </w:r>
          </w:p>
        </w:tc>
      </w:tr>
      <w:tr w:rsidR="006E3F36"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77FEF7A8" w:rsidR="006E3F36" w:rsidRPr="00280ADD" w:rsidRDefault="006E3F36" w:rsidP="006E3F36">
            <w:pPr>
              <w:rPr>
                <w:rFonts w:ascii="Verdana" w:hAnsi="Verdana"/>
              </w:rPr>
            </w:pPr>
            <w:r>
              <w:rPr>
                <w:rFonts w:ascii="Verdana" w:hAnsi="Verdana"/>
              </w:rPr>
              <w:t xml:space="preserve">Knowledge of health protection interventions and programmes </w:t>
            </w:r>
          </w:p>
        </w:tc>
        <w:tc>
          <w:tcPr>
            <w:tcW w:w="1701" w:type="dxa"/>
            <w:tcBorders>
              <w:top w:val="single" w:sz="4" w:space="0" w:color="auto"/>
              <w:left w:val="single" w:sz="4" w:space="0" w:color="auto"/>
              <w:bottom w:val="single" w:sz="4" w:space="0" w:color="auto"/>
              <w:right w:val="single" w:sz="4" w:space="0" w:color="auto"/>
            </w:tcBorders>
          </w:tcPr>
          <w:p w14:paraId="3A793557" w14:textId="2B28FBB2" w:rsidR="006E3F36" w:rsidRPr="00280ADD" w:rsidRDefault="006E3F36" w:rsidP="006E3F36">
            <w:pPr>
              <w:rPr>
                <w:rFonts w:ascii="Verdana" w:hAnsi="Verdana"/>
              </w:rPr>
            </w:pPr>
            <w:r>
              <w:rPr>
                <w:rFonts w:ascii="Verdana" w:hAnsi="Verdana"/>
              </w:rPr>
              <w:t>Desirable</w:t>
            </w:r>
          </w:p>
        </w:tc>
      </w:tr>
      <w:tr w:rsidR="006E3F36"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65F861F6" w:rsidR="006E3F36" w:rsidRPr="00280ADD" w:rsidRDefault="006E3F36" w:rsidP="006E3F36">
            <w:pPr>
              <w:rPr>
                <w:rFonts w:ascii="Verdana" w:hAnsi="Verdana"/>
              </w:rPr>
            </w:pPr>
            <w:r>
              <w:rPr>
                <w:rFonts w:ascii="Verdana" w:hAnsi="Verdana"/>
              </w:rPr>
              <w:t>Experience of multi-agency working and successful partnership engagement in service delivery</w:t>
            </w:r>
          </w:p>
        </w:tc>
        <w:tc>
          <w:tcPr>
            <w:tcW w:w="1701" w:type="dxa"/>
            <w:tcBorders>
              <w:top w:val="single" w:sz="4" w:space="0" w:color="auto"/>
              <w:left w:val="single" w:sz="4" w:space="0" w:color="auto"/>
              <w:bottom w:val="single" w:sz="4" w:space="0" w:color="auto"/>
              <w:right w:val="single" w:sz="4" w:space="0" w:color="auto"/>
            </w:tcBorders>
          </w:tcPr>
          <w:p w14:paraId="3A79355F" w14:textId="4504DF18" w:rsidR="006E3F36" w:rsidRPr="00280ADD" w:rsidRDefault="006E3F36" w:rsidP="006E3F36">
            <w:pPr>
              <w:rPr>
                <w:rFonts w:ascii="Verdana" w:hAnsi="Verdana"/>
              </w:rPr>
            </w:pPr>
            <w:r>
              <w:rPr>
                <w:rFonts w:ascii="Verdana" w:hAnsi="Verdana"/>
              </w:rPr>
              <w:t>Essential</w:t>
            </w:r>
          </w:p>
        </w:tc>
      </w:tr>
      <w:tr w:rsidR="006E3F36"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68370E95" w:rsidR="006E3F36" w:rsidRPr="00280ADD" w:rsidRDefault="006E3F36" w:rsidP="006E3F36">
            <w:pPr>
              <w:rPr>
                <w:rFonts w:ascii="Verdana" w:hAnsi="Verdana"/>
              </w:rPr>
            </w:pPr>
            <w:r>
              <w:rPr>
                <w:rFonts w:ascii="Verdana" w:hAnsi="Verdana"/>
              </w:rPr>
              <w:t>Experience of providing infection control support, outbreak management and other health protection functions</w:t>
            </w:r>
          </w:p>
        </w:tc>
        <w:tc>
          <w:tcPr>
            <w:tcW w:w="1701" w:type="dxa"/>
            <w:tcBorders>
              <w:top w:val="single" w:sz="4" w:space="0" w:color="auto"/>
              <w:left w:val="single" w:sz="4" w:space="0" w:color="auto"/>
              <w:bottom w:val="single" w:sz="4" w:space="0" w:color="auto"/>
              <w:right w:val="single" w:sz="4" w:space="0" w:color="auto"/>
            </w:tcBorders>
          </w:tcPr>
          <w:p w14:paraId="1B929D3D" w14:textId="54F89D4C" w:rsidR="006E3F36" w:rsidRPr="00280ADD" w:rsidRDefault="006E3F36" w:rsidP="006E3F36">
            <w:pPr>
              <w:rPr>
                <w:rFonts w:ascii="Verdana" w:hAnsi="Verdana"/>
              </w:rPr>
            </w:pPr>
            <w:r>
              <w:rPr>
                <w:rFonts w:ascii="Verdana" w:hAnsi="Verdana"/>
              </w:rPr>
              <w:t>Desirable</w:t>
            </w:r>
          </w:p>
        </w:tc>
      </w:tr>
      <w:tr w:rsidR="006E3F36"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14C854EB" w:rsidR="006E3F36" w:rsidRPr="00280ADD" w:rsidRDefault="006E3F36" w:rsidP="006E3F36">
            <w:pPr>
              <w:rPr>
                <w:rFonts w:ascii="Verdana" w:hAnsi="Verdana"/>
              </w:rPr>
            </w:pPr>
            <w:r>
              <w:rPr>
                <w:rFonts w:ascii="Verdana" w:hAnsi="Verdana"/>
              </w:rPr>
              <w:t>Ability to engage with multiple stakeholders and influence their contribution to health protection programmes</w:t>
            </w:r>
          </w:p>
        </w:tc>
        <w:tc>
          <w:tcPr>
            <w:tcW w:w="1701" w:type="dxa"/>
            <w:tcBorders>
              <w:top w:val="single" w:sz="4" w:space="0" w:color="auto"/>
              <w:left w:val="single" w:sz="4" w:space="0" w:color="auto"/>
              <w:bottom w:val="single" w:sz="4" w:space="0" w:color="auto"/>
              <w:right w:val="single" w:sz="4" w:space="0" w:color="auto"/>
            </w:tcBorders>
          </w:tcPr>
          <w:p w14:paraId="273935AB" w14:textId="04B390CE" w:rsidR="006E3F36" w:rsidRPr="00280ADD" w:rsidRDefault="006E3F36" w:rsidP="006E3F36">
            <w:pPr>
              <w:rPr>
                <w:rFonts w:ascii="Verdana" w:hAnsi="Verdana"/>
              </w:rPr>
            </w:pPr>
            <w:r>
              <w:rPr>
                <w:rFonts w:ascii="Verdana" w:hAnsi="Verdana"/>
              </w:rPr>
              <w:t>Essential</w:t>
            </w:r>
          </w:p>
        </w:tc>
      </w:tr>
      <w:tr w:rsidR="006E3F36" w14:paraId="63ACA14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15F1055" w14:textId="4EE50CB4" w:rsidR="006E3F36" w:rsidRDefault="008C3F38" w:rsidP="006E3F36">
            <w:pPr>
              <w:rPr>
                <w:rFonts w:ascii="Verdana" w:hAnsi="Verdana"/>
              </w:rPr>
            </w:pPr>
            <w:r>
              <w:rPr>
                <w:rFonts w:ascii="Verdana" w:hAnsi="Verdana"/>
              </w:rPr>
              <w:t xml:space="preserve">Self-motivated and </w:t>
            </w:r>
            <w:r w:rsidR="006E3F36">
              <w:rPr>
                <w:rFonts w:ascii="Verdana" w:hAnsi="Verdana"/>
              </w:rPr>
              <w:t xml:space="preserve">ability to work to deadlines </w:t>
            </w:r>
          </w:p>
        </w:tc>
        <w:tc>
          <w:tcPr>
            <w:tcW w:w="1701" w:type="dxa"/>
            <w:tcBorders>
              <w:top w:val="single" w:sz="4" w:space="0" w:color="auto"/>
              <w:left w:val="single" w:sz="4" w:space="0" w:color="auto"/>
              <w:bottom w:val="single" w:sz="4" w:space="0" w:color="auto"/>
              <w:right w:val="single" w:sz="4" w:space="0" w:color="auto"/>
            </w:tcBorders>
          </w:tcPr>
          <w:p w14:paraId="670270C2" w14:textId="5D68B5E0" w:rsidR="006E3F36" w:rsidRDefault="006E3F36" w:rsidP="006E3F36">
            <w:pPr>
              <w:rPr>
                <w:rFonts w:ascii="Verdana" w:hAnsi="Verdana"/>
              </w:rPr>
            </w:pPr>
            <w:r>
              <w:rPr>
                <w:rFonts w:ascii="Verdana" w:hAnsi="Verdana"/>
              </w:rPr>
              <w:t>Essential</w:t>
            </w:r>
          </w:p>
        </w:tc>
      </w:tr>
      <w:tr w:rsidR="006E3F36" w14:paraId="2FF0457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A04C6FA" w14:textId="37AAD755" w:rsidR="006E3F36" w:rsidRDefault="006E3F36" w:rsidP="006E3F36">
            <w:pPr>
              <w:rPr>
                <w:rFonts w:ascii="Verdana" w:hAnsi="Verdana"/>
              </w:rPr>
            </w:pPr>
            <w:r>
              <w:rPr>
                <w:rFonts w:ascii="Verdana" w:hAnsi="Verdana"/>
              </w:rPr>
              <w:t xml:space="preserve">Project management, report writing, presentations and training skills </w:t>
            </w:r>
          </w:p>
        </w:tc>
        <w:tc>
          <w:tcPr>
            <w:tcW w:w="1701" w:type="dxa"/>
            <w:tcBorders>
              <w:top w:val="single" w:sz="4" w:space="0" w:color="auto"/>
              <w:left w:val="single" w:sz="4" w:space="0" w:color="auto"/>
              <w:bottom w:val="single" w:sz="4" w:space="0" w:color="auto"/>
              <w:right w:val="single" w:sz="4" w:space="0" w:color="auto"/>
            </w:tcBorders>
          </w:tcPr>
          <w:p w14:paraId="14522F61" w14:textId="2CDEEDCF" w:rsidR="006E3F36" w:rsidRDefault="006E3F36" w:rsidP="006E3F36">
            <w:pPr>
              <w:rPr>
                <w:rFonts w:ascii="Verdana" w:hAnsi="Verdana"/>
              </w:rPr>
            </w:pPr>
            <w:r>
              <w:rPr>
                <w:rFonts w:ascii="Verdana" w:hAnsi="Verdana"/>
              </w:rPr>
              <w:t>Essential</w:t>
            </w:r>
          </w:p>
        </w:tc>
      </w:tr>
      <w:tr w:rsidR="006E3F36"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6E3F36" w:rsidRPr="00280ADD" w:rsidRDefault="006E3F36" w:rsidP="006E3F36">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6E3F36" w:rsidRPr="00280ADD" w:rsidRDefault="006E3F36" w:rsidP="006E3F36">
            <w:pPr>
              <w:spacing w:before="60" w:after="60" w:line="189" w:lineRule="auto"/>
              <w:rPr>
                <w:rFonts w:ascii="Verdana" w:hAnsi="Verdana"/>
              </w:rPr>
            </w:pPr>
          </w:p>
          <w:p w14:paraId="7804946E" w14:textId="29A3B7CD" w:rsidR="006E3F36" w:rsidRPr="00280ADD" w:rsidRDefault="006E3F36" w:rsidP="006E3F36">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6E3F36" w:rsidRPr="00280ADD" w:rsidRDefault="006E3F36" w:rsidP="006E3F36">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0E050E12"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777C">
      <w:rPr>
        <w:rStyle w:val="PageNumber"/>
        <w:noProof/>
      </w:rPr>
      <w:t>1</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EDB6404"/>
    <w:multiLevelType w:val="hybridMultilevel"/>
    <w:tmpl w:val="5936E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5EA11DF"/>
    <w:multiLevelType w:val="hybridMultilevel"/>
    <w:tmpl w:val="8FAAD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4D0020C"/>
    <w:multiLevelType w:val="hybridMultilevel"/>
    <w:tmpl w:val="599C38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C3C0423"/>
    <w:multiLevelType w:val="singleLevel"/>
    <w:tmpl w:val="0809000F"/>
    <w:lvl w:ilvl="0">
      <w:start w:val="1"/>
      <w:numFmt w:val="decimal"/>
      <w:lvlText w:val="%1."/>
      <w:lvlJc w:val="left"/>
      <w:pPr>
        <w:tabs>
          <w:tab w:val="num" w:pos="360"/>
        </w:tabs>
        <w:ind w:left="360" w:hanging="360"/>
      </w:pPr>
    </w:lvl>
  </w:abstractNum>
  <w:abstractNum w:abstractNumId="27">
    <w:nsid w:val="702E75B3"/>
    <w:multiLevelType w:val="hybridMultilevel"/>
    <w:tmpl w:val="67966C40"/>
    <w:lvl w:ilvl="0" w:tplc="1A64E5FE">
      <w:start w:val="1"/>
      <w:numFmt w:val="bullet"/>
      <w:suff w:val="space"/>
      <w:lvlText w:val=""/>
      <w:lvlJc w:val="left"/>
      <w:pPr>
        <w:ind w:left="794" w:hanging="227"/>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7B356261"/>
    <w:multiLevelType w:val="hybridMultilevel"/>
    <w:tmpl w:val="11C413AC"/>
    <w:lvl w:ilvl="0" w:tplc="08090001">
      <w:start w:val="1"/>
      <w:numFmt w:val="bullet"/>
      <w:lvlText w:val=""/>
      <w:lvlJc w:val="left"/>
      <w:pPr>
        <w:ind w:left="720" w:hanging="360"/>
      </w:pPr>
      <w:rPr>
        <w:rFonts w:ascii="Symbol" w:hAnsi="Symbol" w:hint="default"/>
      </w:rPr>
    </w:lvl>
    <w:lvl w:ilvl="1" w:tplc="96AEFDE6">
      <w:numFmt w:val="bullet"/>
      <w:lvlText w:val="•"/>
      <w:lvlJc w:val="left"/>
      <w:pPr>
        <w:ind w:left="1800" w:hanging="72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6"/>
  </w:num>
  <w:num w:numId="4">
    <w:abstractNumId w:val="3"/>
  </w:num>
  <w:num w:numId="5">
    <w:abstractNumId w:val="21"/>
  </w:num>
  <w:num w:numId="6">
    <w:abstractNumId w:val="25"/>
  </w:num>
  <w:num w:numId="7">
    <w:abstractNumId w:val="29"/>
  </w:num>
  <w:num w:numId="8">
    <w:abstractNumId w:val="10"/>
  </w:num>
  <w:num w:numId="9">
    <w:abstractNumId w:val="18"/>
  </w:num>
  <w:num w:numId="10">
    <w:abstractNumId w:val="7"/>
  </w:num>
  <w:num w:numId="11">
    <w:abstractNumId w:val="15"/>
  </w:num>
  <w:num w:numId="12">
    <w:abstractNumId w:val="20"/>
  </w:num>
  <w:num w:numId="13">
    <w:abstractNumId w:val="23"/>
  </w:num>
  <w:num w:numId="14">
    <w:abstractNumId w:val="28"/>
  </w:num>
  <w:num w:numId="15">
    <w:abstractNumId w:val="19"/>
  </w:num>
  <w:num w:numId="16">
    <w:abstractNumId w:val="24"/>
  </w:num>
  <w:num w:numId="17">
    <w:abstractNumId w:val="11"/>
  </w:num>
  <w:num w:numId="18">
    <w:abstractNumId w:val="4"/>
  </w:num>
  <w:num w:numId="19">
    <w:abstractNumId w:val="0"/>
  </w:num>
  <w:num w:numId="20">
    <w:abstractNumId w:val="16"/>
  </w:num>
  <w:num w:numId="21">
    <w:abstractNumId w:val="9"/>
  </w:num>
  <w:num w:numId="22">
    <w:abstractNumId w:val="8"/>
  </w:num>
  <w:num w:numId="23">
    <w:abstractNumId w:val="5"/>
  </w:num>
  <w:num w:numId="24">
    <w:abstractNumId w:val="13"/>
  </w:num>
  <w:num w:numId="25">
    <w:abstractNumId w:val="17"/>
  </w:num>
  <w:num w:numId="26">
    <w:abstractNumId w:val="1"/>
  </w:num>
  <w:num w:numId="27">
    <w:abstractNumId w:val="30"/>
  </w:num>
  <w:num w:numId="28">
    <w:abstractNumId w:val="12"/>
  </w:num>
  <w:num w:numId="29">
    <w:abstractNumId w:val="6"/>
  </w:num>
  <w:num w:numId="30">
    <w:abstractNumId w:val="2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9777C"/>
    <w:rsid w:val="001B77E8"/>
    <w:rsid w:val="001C2FFD"/>
    <w:rsid w:val="001E12E4"/>
    <w:rsid w:val="001F39D8"/>
    <w:rsid w:val="002214C4"/>
    <w:rsid w:val="0023438E"/>
    <w:rsid w:val="00280ADD"/>
    <w:rsid w:val="0029777F"/>
    <w:rsid w:val="0037684C"/>
    <w:rsid w:val="004B4D22"/>
    <w:rsid w:val="004C25F9"/>
    <w:rsid w:val="004D3C14"/>
    <w:rsid w:val="004F165F"/>
    <w:rsid w:val="00517A4D"/>
    <w:rsid w:val="005B378E"/>
    <w:rsid w:val="00600F34"/>
    <w:rsid w:val="00603011"/>
    <w:rsid w:val="00616B03"/>
    <w:rsid w:val="0064516D"/>
    <w:rsid w:val="00677456"/>
    <w:rsid w:val="006C0665"/>
    <w:rsid w:val="006E3F36"/>
    <w:rsid w:val="007106B7"/>
    <w:rsid w:val="007A3BA1"/>
    <w:rsid w:val="007D2318"/>
    <w:rsid w:val="008022E7"/>
    <w:rsid w:val="00803672"/>
    <w:rsid w:val="00843C49"/>
    <w:rsid w:val="00897540"/>
    <w:rsid w:val="008B4255"/>
    <w:rsid w:val="008C326F"/>
    <w:rsid w:val="008C3F38"/>
    <w:rsid w:val="008C5940"/>
    <w:rsid w:val="00933C99"/>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DE5059"/>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purl.org/dc/elements/1.1/"/>
    <ds:schemaRef ds:uri="http://purl.org/dc/dcmitype/"/>
    <ds:schemaRef ds:uri="http://schemas.microsoft.com/office/infopath/2007/PartnerControls"/>
    <ds:schemaRef ds:uri="824df3c9-7e79-4ebf-8a30-a95fca9ea3f9"/>
    <ds:schemaRef ds:uri="http://schemas.microsoft.com/sharepoint/v3"/>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2bec31dd-83de-47cc-91ea-3387b9342107"/>
    <ds:schemaRef ds:uri="16a7b945-7a8f-4c40-b710-4a83c9748d1f"/>
    <ds:schemaRef ds:uri="http://purl.org/dc/terms/"/>
  </ds:schemaRefs>
</ds:datastoreItem>
</file>

<file path=customXml/itemProps4.xml><?xml version="1.0" encoding="utf-8"?>
<ds:datastoreItem xmlns:ds="http://schemas.openxmlformats.org/officeDocument/2006/customXml" ds:itemID="{E7DC59EF-BDEE-48F2-99AD-7834F6997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906</Words>
  <Characters>5697</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2019-02-15T14:57:00Z</dcterms:created>
  <dcterms:modified xsi:type="dcterms:W3CDTF">2019-02-15T14:57:00Z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