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6A" w:rsidRPr="00936D49" w:rsidRDefault="00700D8D" w:rsidP="00A12DEA">
      <w:pPr>
        <w:jc w:val="right"/>
        <w:rPr>
          <w:rFonts w:ascii="Arial" w:hAnsi="Arial" w:cs="Arial"/>
        </w:rPr>
      </w:pPr>
      <w:bookmarkStart w:id="0" w:name="_GoBack"/>
      <w:bookmarkEnd w:id="0"/>
      <w:r>
        <w:rPr>
          <w:rFonts w:ascii="Arial" w:hAnsi="Arial" w:cs="Arial"/>
          <w:noProof/>
        </w:rPr>
        <w:drawing>
          <wp:inline distT="0" distB="0" distL="0" distR="0">
            <wp:extent cx="1495425" cy="809625"/>
            <wp:effectExtent l="19050" t="0" r="9525" b="0"/>
            <wp:docPr id="1" name="Picture 1" descr="Six 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Town logo"/>
                    <pic:cNvPicPr>
                      <a:picLocks noChangeAspect="1" noChangeArrowheads="1"/>
                    </pic:cNvPicPr>
                  </pic:nvPicPr>
                  <pic:blipFill>
                    <a:blip r:embed="rId8" cstate="print"/>
                    <a:srcRect/>
                    <a:stretch>
                      <a:fillRect/>
                    </a:stretch>
                  </pic:blipFill>
                  <pic:spPr bwMode="auto">
                    <a:xfrm>
                      <a:off x="0" y="0"/>
                      <a:ext cx="1495425" cy="809625"/>
                    </a:xfrm>
                    <a:prstGeom prst="rect">
                      <a:avLst/>
                    </a:prstGeom>
                    <a:noFill/>
                    <a:ln w="9525">
                      <a:noFill/>
                      <a:miter lim="800000"/>
                      <a:headEnd/>
                      <a:tailEnd/>
                    </a:ln>
                  </pic:spPr>
                </pic:pic>
              </a:graphicData>
            </a:graphic>
          </wp:inline>
        </w:drawing>
      </w:r>
    </w:p>
    <w:p w:rsidR="00A12DEA" w:rsidRPr="00936D49" w:rsidRDefault="00A12DEA">
      <w:pPr>
        <w:rPr>
          <w:rFonts w:ascii="Arial" w:hAnsi="Arial" w:cs="Arial"/>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98"/>
      </w:tblGrid>
      <w:tr w:rsidR="00A12DEA" w:rsidRPr="00936D49" w:rsidTr="00042986">
        <w:trPr>
          <w:trHeight w:val="282"/>
        </w:trPr>
        <w:tc>
          <w:tcPr>
            <w:tcW w:w="9498" w:type="dxa"/>
            <w:shd w:val="clear" w:color="auto" w:fill="E6E6E6"/>
          </w:tcPr>
          <w:p w:rsidR="00A12DEA" w:rsidRPr="00936D49" w:rsidRDefault="002E248D" w:rsidP="00961847">
            <w:pPr>
              <w:jc w:val="center"/>
              <w:rPr>
                <w:rFonts w:ascii="Arial" w:hAnsi="Arial" w:cs="Arial"/>
                <w:b/>
                <w:caps/>
              </w:rPr>
            </w:pPr>
            <w:r w:rsidRPr="00936D49">
              <w:rPr>
                <w:rFonts w:ascii="Arial" w:hAnsi="Arial" w:cs="Arial"/>
                <w:b/>
                <w:caps/>
              </w:rPr>
              <w:t>Job Description</w:t>
            </w:r>
            <w:r w:rsidR="00BE1EB3" w:rsidRPr="00936D49">
              <w:rPr>
                <w:rFonts w:ascii="Arial" w:hAnsi="Arial" w:cs="Arial"/>
                <w:b/>
                <w:caps/>
              </w:rPr>
              <w:t xml:space="preserve"> </w:t>
            </w:r>
            <w:r w:rsidR="00BF11D9" w:rsidRPr="00936D49">
              <w:rPr>
                <w:rFonts w:ascii="Arial" w:hAnsi="Arial" w:cs="Arial"/>
                <w:b/>
                <w:caps/>
              </w:rPr>
              <w:t xml:space="preserve">tenancy </w:t>
            </w:r>
            <w:r w:rsidR="00042986">
              <w:rPr>
                <w:rFonts w:ascii="Arial" w:hAnsi="Arial" w:cs="Arial"/>
                <w:b/>
                <w:caps/>
              </w:rPr>
              <w:t xml:space="preserve">ENFORCEMENT </w:t>
            </w:r>
            <w:r w:rsidR="00961847">
              <w:rPr>
                <w:rFonts w:ascii="Arial" w:hAnsi="Arial" w:cs="Arial"/>
                <w:b/>
                <w:caps/>
              </w:rPr>
              <w:t xml:space="preserve">CASEWORKER </w:t>
            </w:r>
          </w:p>
        </w:tc>
      </w:tr>
    </w:tbl>
    <w:p w:rsidR="00A12DEA" w:rsidRPr="00936D49" w:rsidRDefault="00A12DEA">
      <w:pPr>
        <w:rPr>
          <w:rFonts w:ascii="Arial" w:hAnsi="Arial" w:cs="Arial"/>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2880"/>
        <w:gridCol w:w="1800"/>
        <w:gridCol w:w="2811"/>
      </w:tblGrid>
      <w:tr w:rsidR="001A2162" w:rsidRPr="00936D49" w:rsidTr="00042986">
        <w:tc>
          <w:tcPr>
            <w:tcW w:w="2007" w:type="dxa"/>
            <w:shd w:val="clear" w:color="auto" w:fill="E6E6E6"/>
          </w:tcPr>
          <w:p w:rsidR="001A2162" w:rsidRPr="00936D49" w:rsidRDefault="001A2162">
            <w:pPr>
              <w:rPr>
                <w:rFonts w:ascii="Arial" w:hAnsi="Arial" w:cs="Arial"/>
                <w:b/>
              </w:rPr>
            </w:pPr>
            <w:r w:rsidRPr="00936D49">
              <w:rPr>
                <w:rFonts w:ascii="Arial" w:hAnsi="Arial" w:cs="Arial"/>
                <w:b/>
              </w:rPr>
              <w:t>Directorate</w:t>
            </w:r>
          </w:p>
        </w:tc>
        <w:tc>
          <w:tcPr>
            <w:tcW w:w="2880" w:type="dxa"/>
            <w:shd w:val="clear" w:color="auto" w:fill="auto"/>
          </w:tcPr>
          <w:p w:rsidR="001A2162" w:rsidRPr="00936D49" w:rsidRDefault="00BF11D9" w:rsidP="009E4CB4">
            <w:pPr>
              <w:rPr>
                <w:rFonts w:ascii="Arial" w:hAnsi="Arial" w:cs="Arial"/>
              </w:rPr>
            </w:pPr>
            <w:r w:rsidRPr="00936D49">
              <w:rPr>
                <w:rFonts w:ascii="Arial" w:hAnsi="Arial" w:cs="Arial"/>
              </w:rPr>
              <w:t>Neighbourhoods</w:t>
            </w:r>
          </w:p>
        </w:tc>
        <w:tc>
          <w:tcPr>
            <w:tcW w:w="1800" w:type="dxa"/>
            <w:shd w:val="clear" w:color="auto" w:fill="E6E6E6"/>
          </w:tcPr>
          <w:p w:rsidR="001A2162" w:rsidRPr="00936D49" w:rsidRDefault="009E4CB4">
            <w:pPr>
              <w:rPr>
                <w:rFonts w:ascii="Arial" w:hAnsi="Arial" w:cs="Arial"/>
                <w:b/>
              </w:rPr>
            </w:pPr>
            <w:r w:rsidRPr="00936D49">
              <w:rPr>
                <w:rFonts w:ascii="Arial" w:hAnsi="Arial" w:cs="Arial"/>
                <w:b/>
              </w:rPr>
              <w:t>Post Number</w:t>
            </w:r>
          </w:p>
        </w:tc>
        <w:tc>
          <w:tcPr>
            <w:tcW w:w="2811" w:type="dxa"/>
          </w:tcPr>
          <w:p w:rsidR="001A2162" w:rsidRPr="00936D49" w:rsidRDefault="001A2162">
            <w:pPr>
              <w:rPr>
                <w:rFonts w:ascii="Arial" w:hAnsi="Arial" w:cs="Arial"/>
              </w:rPr>
            </w:pPr>
          </w:p>
        </w:tc>
      </w:tr>
      <w:tr w:rsidR="00BF11D9" w:rsidRPr="00936D49" w:rsidTr="00042986">
        <w:tc>
          <w:tcPr>
            <w:tcW w:w="2007" w:type="dxa"/>
            <w:shd w:val="clear" w:color="auto" w:fill="E6E6E6"/>
          </w:tcPr>
          <w:p w:rsidR="00BF11D9" w:rsidRPr="00936D49" w:rsidRDefault="00BF11D9" w:rsidP="009E4CB4">
            <w:pPr>
              <w:rPr>
                <w:rFonts w:ascii="Arial" w:hAnsi="Arial" w:cs="Arial"/>
                <w:b/>
              </w:rPr>
            </w:pPr>
            <w:r w:rsidRPr="00936D49">
              <w:rPr>
                <w:rFonts w:ascii="Arial" w:hAnsi="Arial" w:cs="Arial"/>
                <w:b/>
              </w:rPr>
              <w:t>Team</w:t>
            </w:r>
          </w:p>
        </w:tc>
        <w:tc>
          <w:tcPr>
            <w:tcW w:w="2880" w:type="dxa"/>
            <w:shd w:val="clear" w:color="auto" w:fill="auto"/>
          </w:tcPr>
          <w:p w:rsidR="00BF11D9" w:rsidRPr="00936D49" w:rsidRDefault="00BF11D9" w:rsidP="00936D49">
            <w:pPr>
              <w:rPr>
                <w:rFonts w:ascii="Arial" w:hAnsi="Arial" w:cs="Arial"/>
              </w:rPr>
            </w:pPr>
            <w:r w:rsidRPr="00936D49">
              <w:rPr>
                <w:rFonts w:ascii="Arial" w:hAnsi="Arial" w:cs="Arial"/>
              </w:rPr>
              <w:t xml:space="preserve">Tenancy Enforcement </w:t>
            </w:r>
          </w:p>
        </w:tc>
        <w:tc>
          <w:tcPr>
            <w:tcW w:w="1800" w:type="dxa"/>
            <w:shd w:val="clear" w:color="auto" w:fill="E6E6E6"/>
          </w:tcPr>
          <w:p w:rsidR="00BF11D9" w:rsidRPr="00936D49" w:rsidRDefault="00BF11D9">
            <w:pPr>
              <w:rPr>
                <w:rFonts w:ascii="Arial" w:hAnsi="Arial" w:cs="Arial"/>
                <w:b/>
              </w:rPr>
            </w:pPr>
            <w:r w:rsidRPr="00936D49">
              <w:rPr>
                <w:rFonts w:ascii="Arial" w:hAnsi="Arial" w:cs="Arial"/>
                <w:b/>
              </w:rPr>
              <w:t>Grade</w:t>
            </w:r>
          </w:p>
        </w:tc>
        <w:tc>
          <w:tcPr>
            <w:tcW w:w="2811" w:type="dxa"/>
          </w:tcPr>
          <w:p w:rsidR="00BF11D9" w:rsidRPr="00936D49" w:rsidRDefault="00BF11D9">
            <w:pPr>
              <w:rPr>
                <w:rFonts w:ascii="Arial" w:hAnsi="Arial" w:cs="Arial"/>
              </w:rPr>
            </w:pPr>
          </w:p>
        </w:tc>
      </w:tr>
    </w:tbl>
    <w:p w:rsidR="002E248D" w:rsidRPr="00936D49" w:rsidRDefault="002E248D">
      <w:pPr>
        <w:rPr>
          <w:rFonts w:ascii="Arial" w:hAnsi="Arial" w:cs="Arial"/>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6231"/>
      </w:tblGrid>
      <w:tr w:rsidR="001A2162" w:rsidRPr="00936D49" w:rsidTr="00042986">
        <w:tc>
          <w:tcPr>
            <w:tcW w:w="3267" w:type="dxa"/>
            <w:shd w:val="clear" w:color="auto" w:fill="E6E6E6"/>
          </w:tcPr>
          <w:p w:rsidR="001A2162" w:rsidRPr="00936D49" w:rsidRDefault="001A2162">
            <w:pPr>
              <w:rPr>
                <w:rFonts w:ascii="Arial" w:hAnsi="Arial" w:cs="Arial"/>
              </w:rPr>
            </w:pPr>
            <w:r w:rsidRPr="00936D49">
              <w:rPr>
                <w:rFonts w:ascii="Arial" w:hAnsi="Arial" w:cs="Arial"/>
                <w:b/>
              </w:rPr>
              <w:t>Job Purpose</w:t>
            </w:r>
          </w:p>
        </w:tc>
        <w:tc>
          <w:tcPr>
            <w:tcW w:w="6231" w:type="dxa"/>
          </w:tcPr>
          <w:p w:rsidR="00BF11D9" w:rsidRDefault="00250836" w:rsidP="00BF11D9">
            <w:pPr>
              <w:jc w:val="both"/>
              <w:rPr>
                <w:rFonts w:ascii="Arial" w:hAnsi="Arial" w:cs="Arial"/>
              </w:rPr>
            </w:pPr>
            <w:r>
              <w:rPr>
                <w:rFonts w:ascii="Arial" w:hAnsi="Arial" w:cs="Arial"/>
              </w:rPr>
              <w:t>A</w:t>
            </w:r>
            <w:r w:rsidR="00042986">
              <w:rPr>
                <w:rFonts w:ascii="Arial" w:hAnsi="Arial" w:cs="Arial"/>
              </w:rPr>
              <w:t>ssisting w</w:t>
            </w:r>
            <w:r w:rsidR="00961847">
              <w:rPr>
                <w:rFonts w:ascii="Arial" w:hAnsi="Arial" w:cs="Arial"/>
              </w:rPr>
              <w:t xml:space="preserve">ith the provision of </w:t>
            </w:r>
            <w:r w:rsidR="00BF11D9" w:rsidRPr="00936D49">
              <w:rPr>
                <w:rFonts w:ascii="Arial" w:hAnsi="Arial" w:cs="Arial"/>
              </w:rPr>
              <w:t>a high quality tenancy enforcement service to tenants and residents; ensuring strong relationships are developed with partners and</w:t>
            </w:r>
            <w:r w:rsidR="00961847">
              <w:rPr>
                <w:rFonts w:ascii="Arial" w:hAnsi="Arial" w:cs="Arial"/>
              </w:rPr>
              <w:t xml:space="preserve"> cases progress to allow</w:t>
            </w:r>
            <w:r w:rsidR="00BF11D9" w:rsidRPr="00936D49">
              <w:rPr>
                <w:rFonts w:ascii="Arial" w:hAnsi="Arial" w:cs="Arial"/>
              </w:rPr>
              <w:t xml:space="preserve"> robust enforce</w:t>
            </w:r>
            <w:r w:rsidR="007B0B2E">
              <w:rPr>
                <w:rFonts w:ascii="Arial" w:hAnsi="Arial" w:cs="Arial"/>
              </w:rPr>
              <w:t xml:space="preserve">ment action </w:t>
            </w:r>
            <w:r w:rsidR="00961847">
              <w:rPr>
                <w:rFonts w:ascii="Arial" w:hAnsi="Arial" w:cs="Arial"/>
              </w:rPr>
              <w:t xml:space="preserve">to be </w:t>
            </w:r>
            <w:r w:rsidR="007B0B2E">
              <w:rPr>
                <w:rFonts w:ascii="Arial" w:hAnsi="Arial" w:cs="Arial"/>
              </w:rPr>
              <w:t xml:space="preserve">taken when needed. </w:t>
            </w:r>
          </w:p>
          <w:p w:rsidR="00250836" w:rsidRDefault="00250836" w:rsidP="00BF11D9">
            <w:pPr>
              <w:jc w:val="both"/>
              <w:rPr>
                <w:rFonts w:ascii="Arial" w:hAnsi="Arial" w:cs="Arial"/>
              </w:rPr>
            </w:pPr>
          </w:p>
          <w:p w:rsidR="00250836" w:rsidRPr="00936D49" w:rsidRDefault="001A09DD" w:rsidP="00042986">
            <w:pPr>
              <w:jc w:val="both"/>
              <w:rPr>
                <w:rFonts w:ascii="Arial" w:hAnsi="Arial" w:cs="Arial"/>
              </w:rPr>
            </w:pPr>
            <w:r>
              <w:rPr>
                <w:rFonts w:ascii="Arial" w:hAnsi="Arial" w:cs="Arial"/>
              </w:rPr>
              <w:t>Support Locality teams to deliver excellent customer focused services.</w:t>
            </w:r>
          </w:p>
        </w:tc>
      </w:tr>
      <w:tr w:rsidR="00936D49" w:rsidRPr="00936D49" w:rsidTr="00042986">
        <w:tc>
          <w:tcPr>
            <w:tcW w:w="3267" w:type="dxa"/>
            <w:shd w:val="clear" w:color="auto" w:fill="E6E6E6"/>
          </w:tcPr>
          <w:p w:rsidR="00936D49" w:rsidRPr="00936D49" w:rsidRDefault="00936D49">
            <w:pPr>
              <w:rPr>
                <w:rFonts w:ascii="Arial" w:hAnsi="Arial" w:cs="Arial"/>
                <w:b/>
              </w:rPr>
            </w:pPr>
            <w:r w:rsidRPr="00936D49">
              <w:rPr>
                <w:rFonts w:ascii="Arial" w:hAnsi="Arial" w:cs="Arial"/>
                <w:b/>
              </w:rPr>
              <w:t>Special Requirements</w:t>
            </w:r>
          </w:p>
        </w:tc>
        <w:tc>
          <w:tcPr>
            <w:tcW w:w="6231" w:type="dxa"/>
          </w:tcPr>
          <w:p w:rsidR="00936D49" w:rsidRPr="00936D49" w:rsidRDefault="00936D49" w:rsidP="00936D49">
            <w:pPr>
              <w:rPr>
                <w:rFonts w:ascii="Arial" w:hAnsi="Arial" w:cs="Arial"/>
              </w:rPr>
            </w:pPr>
            <w:r w:rsidRPr="00936D49">
              <w:rPr>
                <w:rFonts w:ascii="Arial" w:hAnsi="Arial" w:cs="Arial"/>
              </w:rPr>
              <w:t>Attendance at evening meetings if required</w:t>
            </w:r>
          </w:p>
        </w:tc>
      </w:tr>
      <w:tr w:rsidR="00936D49" w:rsidRPr="00936D49" w:rsidTr="00042986">
        <w:tc>
          <w:tcPr>
            <w:tcW w:w="3267" w:type="dxa"/>
            <w:shd w:val="clear" w:color="auto" w:fill="E6E6E6"/>
          </w:tcPr>
          <w:p w:rsidR="00936D49" w:rsidRPr="00936D49" w:rsidRDefault="00936D49">
            <w:pPr>
              <w:rPr>
                <w:rFonts w:ascii="Arial" w:hAnsi="Arial" w:cs="Arial"/>
                <w:b/>
              </w:rPr>
            </w:pPr>
            <w:r w:rsidRPr="00936D49">
              <w:rPr>
                <w:rFonts w:ascii="Arial" w:hAnsi="Arial" w:cs="Arial"/>
                <w:b/>
              </w:rPr>
              <w:t>Responsible to</w:t>
            </w:r>
          </w:p>
        </w:tc>
        <w:tc>
          <w:tcPr>
            <w:tcW w:w="6231" w:type="dxa"/>
          </w:tcPr>
          <w:p w:rsidR="00936D49" w:rsidRPr="00936D49" w:rsidRDefault="00936D49" w:rsidP="00936D49">
            <w:pPr>
              <w:rPr>
                <w:rFonts w:ascii="Arial" w:hAnsi="Arial" w:cs="Arial"/>
              </w:rPr>
            </w:pPr>
            <w:r w:rsidRPr="00936D49">
              <w:rPr>
                <w:rFonts w:ascii="Arial" w:hAnsi="Arial" w:cs="Arial"/>
              </w:rPr>
              <w:t>Business Manager (Neighbourhoods)</w:t>
            </w:r>
          </w:p>
        </w:tc>
      </w:tr>
      <w:tr w:rsidR="00936D49" w:rsidRPr="00936D49" w:rsidTr="00042986">
        <w:tc>
          <w:tcPr>
            <w:tcW w:w="3267" w:type="dxa"/>
            <w:shd w:val="clear" w:color="auto" w:fill="E6E6E6"/>
          </w:tcPr>
          <w:p w:rsidR="00936D49" w:rsidRPr="00936D49" w:rsidRDefault="00936D49">
            <w:pPr>
              <w:rPr>
                <w:rFonts w:ascii="Arial" w:hAnsi="Arial" w:cs="Arial"/>
                <w:b/>
              </w:rPr>
            </w:pPr>
            <w:r w:rsidRPr="00936D49">
              <w:rPr>
                <w:rFonts w:ascii="Arial" w:hAnsi="Arial" w:cs="Arial"/>
                <w:b/>
              </w:rPr>
              <w:t>Responsible for</w:t>
            </w:r>
          </w:p>
        </w:tc>
        <w:tc>
          <w:tcPr>
            <w:tcW w:w="6231" w:type="dxa"/>
          </w:tcPr>
          <w:p w:rsidR="00936D49" w:rsidRPr="00936D49" w:rsidRDefault="00936D49" w:rsidP="0075496C">
            <w:pPr>
              <w:rPr>
                <w:rFonts w:ascii="Arial" w:hAnsi="Arial" w:cs="Arial"/>
                <w:b/>
              </w:rPr>
            </w:pPr>
          </w:p>
        </w:tc>
      </w:tr>
    </w:tbl>
    <w:p w:rsidR="009F0729" w:rsidRPr="00936D49" w:rsidRDefault="009F0729">
      <w:pPr>
        <w:rPr>
          <w:rFonts w:ascii="Arial" w:hAnsi="Arial" w:cs="Arial"/>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1A2162" w:rsidRPr="00936D49" w:rsidTr="00042986">
        <w:tc>
          <w:tcPr>
            <w:tcW w:w="9498" w:type="dxa"/>
            <w:shd w:val="clear" w:color="auto" w:fill="E6E6E6"/>
          </w:tcPr>
          <w:p w:rsidR="001A2162" w:rsidRPr="00936D49" w:rsidRDefault="001A2162">
            <w:pPr>
              <w:rPr>
                <w:rFonts w:ascii="Arial" w:hAnsi="Arial" w:cs="Arial"/>
                <w:b/>
              </w:rPr>
            </w:pPr>
            <w:r w:rsidRPr="00936D49">
              <w:rPr>
                <w:rFonts w:ascii="Arial" w:hAnsi="Arial" w:cs="Arial"/>
                <w:b/>
              </w:rPr>
              <w:t>Main Duties and Responsibilities</w:t>
            </w:r>
          </w:p>
        </w:tc>
      </w:tr>
      <w:tr w:rsidR="009F0729" w:rsidRPr="00936D49" w:rsidTr="00042986">
        <w:tc>
          <w:tcPr>
            <w:tcW w:w="9498" w:type="dxa"/>
          </w:tcPr>
          <w:p w:rsidR="00BF11D9" w:rsidRDefault="00BF11D9" w:rsidP="00CF1D84">
            <w:pPr>
              <w:pStyle w:val="ListParagraph"/>
              <w:numPr>
                <w:ilvl w:val="0"/>
                <w:numId w:val="21"/>
              </w:numPr>
              <w:spacing w:after="0" w:line="240" w:lineRule="auto"/>
              <w:jc w:val="both"/>
              <w:rPr>
                <w:rFonts w:ascii="Arial" w:hAnsi="Arial" w:cs="Arial"/>
                <w:sz w:val="24"/>
                <w:szCs w:val="24"/>
              </w:rPr>
            </w:pPr>
            <w:r w:rsidRPr="00936D49">
              <w:rPr>
                <w:rFonts w:ascii="Arial" w:hAnsi="Arial" w:cs="Arial"/>
                <w:sz w:val="24"/>
                <w:szCs w:val="24"/>
              </w:rPr>
              <w:t>Provide a comprehensive, high quality tenancy enforcement service to tenants and residents across the borough; working collaboratively with partner agencies and colleagues to resolve tenancy breaches requiring or likely to involve enforcement action.</w:t>
            </w:r>
          </w:p>
          <w:p w:rsidR="00CF1D84" w:rsidRPr="00936D49" w:rsidRDefault="00CF1D84" w:rsidP="00CF1D84">
            <w:pPr>
              <w:pStyle w:val="ListParagraph"/>
              <w:spacing w:after="0" w:line="240" w:lineRule="auto"/>
              <w:jc w:val="both"/>
              <w:rPr>
                <w:rFonts w:ascii="Arial" w:hAnsi="Arial" w:cs="Arial"/>
                <w:sz w:val="24"/>
                <w:szCs w:val="24"/>
              </w:rPr>
            </w:pPr>
          </w:p>
          <w:p w:rsidR="00BF11D9" w:rsidRDefault="00BF11D9" w:rsidP="00CF1D84">
            <w:pPr>
              <w:pStyle w:val="ListParagraph"/>
              <w:numPr>
                <w:ilvl w:val="0"/>
                <w:numId w:val="21"/>
              </w:numPr>
              <w:spacing w:after="0" w:line="240" w:lineRule="auto"/>
              <w:jc w:val="both"/>
              <w:rPr>
                <w:rFonts w:ascii="Arial" w:hAnsi="Arial" w:cs="Arial"/>
                <w:color w:val="000000" w:themeColor="text1"/>
                <w:sz w:val="24"/>
                <w:szCs w:val="24"/>
              </w:rPr>
            </w:pPr>
            <w:r w:rsidRPr="004A2E65">
              <w:rPr>
                <w:rFonts w:ascii="Arial" w:hAnsi="Arial" w:cs="Arial"/>
                <w:color w:val="000000" w:themeColor="text1"/>
                <w:sz w:val="24"/>
                <w:szCs w:val="24"/>
              </w:rPr>
              <w:t xml:space="preserve">Build strong and effective relationships with customers; ensuring their needs are fully understood and behavioural issues affecting tenancies are tackled effectively using the full range of tools and powers available. </w:t>
            </w:r>
          </w:p>
          <w:p w:rsidR="00CF1D84" w:rsidRPr="004A2E65" w:rsidRDefault="00CF1D84" w:rsidP="00CF1D84">
            <w:pPr>
              <w:pStyle w:val="ListParagraph"/>
              <w:spacing w:after="0" w:line="240" w:lineRule="auto"/>
              <w:jc w:val="both"/>
              <w:rPr>
                <w:rFonts w:ascii="Arial" w:hAnsi="Arial" w:cs="Arial"/>
                <w:color w:val="000000" w:themeColor="text1"/>
                <w:sz w:val="24"/>
                <w:szCs w:val="24"/>
              </w:rPr>
            </w:pPr>
          </w:p>
          <w:p w:rsidR="00BF11D9" w:rsidRDefault="00022A3E" w:rsidP="00CF1D84">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 xml:space="preserve">Assist with the provision of </w:t>
            </w:r>
            <w:r w:rsidR="00BF11D9" w:rsidRPr="00936D49">
              <w:rPr>
                <w:rFonts w:ascii="Arial" w:hAnsi="Arial" w:cs="Arial"/>
                <w:sz w:val="24"/>
                <w:szCs w:val="24"/>
              </w:rPr>
              <w:t>guidance</w:t>
            </w:r>
            <w:r w:rsidR="002F0896">
              <w:rPr>
                <w:rFonts w:ascii="Arial" w:hAnsi="Arial" w:cs="Arial"/>
                <w:sz w:val="24"/>
                <w:szCs w:val="24"/>
              </w:rPr>
              <w:t xml:space="preserve">, </w:t>
            </w:r>
            <w:r w:rsidR="00DA5233">
              <w:rPr>
                <w:rFonts w:ascii="Arial" w:hAnsi="Arial" w:cs="Arial"/>
                <w:sz w:val="24"/>
                <w:szCs w:val="24"/>
              </w:rPr>
              <w:t>support</w:t>
            </w:r>
            <w:r w:rsidR="002F0896">
              <w:rPr>
                <w:rFonts w:ascii="Arial" w:hAnsi="Arial" w:cs="Arial"/>
                <w:sz w:val="24"/>
                <w:szCs w:val="24"/>
              </w:rPr>
              <w:t xml:space="preserve"> and training</w:t>
            </w:r>
            <w:r w:rsidR="00BF11D9" w:rsidRPr="00936D49">
              <w:rPr>
                <w:rFonts w:ascii="Arial" w:hAnsi="Arial" w:cs="Arial"/>
                <w:sz w:val="24"/>
                <w:szCs w:val="24"/>
              </w:rPr>
              <w:t xml:space="preserve"> to colleagues on the options and remedies available to minimise harm and protect customers, neighbours and the wider community. </w:t>
            </w:r>
          </w:p>
          <w:p w:rsidR="00CF1D84" w:rsidRPr="00936D49" w:rsidRDefault="00CF1D84" w:rsidP="00CF1D84">
            <w:pPr>
              <w:pStyle w:val="ListParagraph"/>
              <w:spacing w:after="0" w:line="240" w:lineRule="auto"/>
              <w:jc w:val="both"/>
              <w:rPr>
                <w:rFonts w:ascii="Arial" w:hAnsi="Arial" w:cs="Arial"/>
                <w:sz w:val="24"/>
                <w:szCs w:val="24"/>
              </w:rPr>
            </w:pPr>
          </w:p>
          <w:p w:rsidR="005A72EC" w:rsidRPr="00C45AB0" w:rsidRDefault="00BF11D9" w:rsidP="00CF1D84">
            <w:pPr>
              <w:pStyle w:val="ListParagraph"/>
              <w:numPr>
                <w:ilvl w:val="0"/>
                <w:numId w:val="21"/>
              </w:numPr>
              <w:spacing w:after="0" w:line="240" w:lineRule="auto"/>
              <w:rPr>
                <w:rFonts w:ascii="Arial" w:hAnsi="Arial" w:cs="Arial"/>
                <w:color w:val="000000" w:themeColor="text1"/>
                <w:sz w:val="24"/>
                <w:szCs w:val="24"/>
              </w:rPr>
            </w:pPr>
            <w:r w:rsidRPr="00C45AB0">
              <w:rPr>
                <w:rFonts w:ascii="Arial" w:hAnsi="Arial" w:cs="Arial"/>
                <w:color w:val="000000" w:themeColor="text1"/>
                <w:sz w:val="24"/>
                <w:szCs w:val="24"/>
              </w:rPr>
              <w:t>Investigate tenancy breaches</w:t>
            </w:r>
            <w:r w:rsidR="00C45AB0" w:rsidRPr="00C45AB0">
              <w:rPr>
                <w:rFonts w:ascii="Arial" w:hAnsi="Arial" w:cs="Arial"/>
                <w:color w:val="000000" w:themeColor="text1"/>
                <w:sz w:val="24"/>
                <w:szCs w:val="24"/>
              </w:rPr>
              <w:t xml:space="preserve"> where required</w:t>
            </w:r>
            <w:r w:rsidRPr="00C45AB0">
              <w:rPr>
                <w:rFonts w:ascii="Arial" w:hAnsi="Arial" w:cs="Arial"/>
                <w:color w:val="000000" w:themeColor="text1"/>
                <w:sz w:val="24"/>
                <w:szCs w:val="24"/>
              </w:rPr>
              <w:t xml:space="preserve">, including gathering evidence, agreeing remedial action and monitoring compliance. Utilise and apply mediation techniques to achieve effective resolution, as required.  </w:t>
            </w:r>
          </w:p>
          <w:p w:rsidR="005A72EC" w:rsidRDefault="005A72EC" w:rsidP="00CF1D84">
            <w:pPr>
              <w:pStyle w:val="ListParagraph"/>
              <w:spacing w:after="0" w:line="240" w:lineRule="auto"/>
              <w:rPr>
                <w:rFonts w:ascii="Arial" w:hAnsi="Arial" w:cs="Arial"/>
                <w:color w:val="FF0000"/>
                <w:sz w:val="24"/>
                <w:szCs w:val="24"/>
              </w:rPr>
            </w:pPr>
          </w:p>
          <w:p w:rsidR="005A72EC" w:rsidRDefault="00DA5233" w:rsidP="00CF1D84">
            <w:pPr>
              <w:pStyle w:val="ListParagraph"/>
              <w:numPr>
                <w:ilvl w:val="0"/>
                <w:numId w:val="21"/>
              </w:numPr>
              <w:spacing w:after="0" w:line="240" w:lineRule="auto"/>
              <w:rPr>
                <w:rFonts w:ascii="Arial" w:hAnsi="Arial" w:cs="Arial"/>
                <w:sz w:val="24"/>
                <w:szCs w:val="24"/>
              </w:rPr>
            </w:pPr>
            <w:r>
              <w:rPr>
                <w:rFonts w:ascii="Arial" w:hAnsi="Arial" w:cs="Arial"/>
                <w:sz w:val="24"/>
                <w:szCs w:val="24"/>
              </w:rPr>
              <w:t>Act as</w:t>
            </w:r>
            <w:r w:rsidR="005A3F63">
              <w:rPr>
                <w:rFonts w:ascii="Arial" w:hAnsi="Arial" w:cs="Arial"/>
                <w:sz w:val="24"/>
                <w:szCs w:val="24"/>
              </w:rPr>
              <w:t xml:space="preserve"> point of </w:t>
            </w:r>
            <w:r w:rsidR="000652CA">
              <w:rPr>
                <w:rFonts w:ascii="Arial" w:hAnsi="Arial" w:cs="Arial"/>
                <w:sz w:val="24"/>
                <w:szCs w:val="24"/>
              </w:rPr>
              <w:t>contact for</w:t>
            </w:r>
            <w:r>
              <w:rPr>
                <w:rFonts w:ascii="Arial" w:hAnsi="Arial" w:cs="Arial"/>
                <w:sz w:val="24"/>
                <w:szCs w:val="24"/>
              </w:rPr>
              <w:t xml:space="preserve"> Greater Manchester Police and other partner agencies in relation to tenancy breaches</w:t>
            </w:r>
            <w:r w:rsidR="007B0B2E">
              <w:rPr>
                <w:rFonts w:ascii="Arial" w:hAnsi="Arial" w:cs="Arial"/>
                <w:sz w:val="24"/>
                <w:szCs w:val="24"/>
              </w:rPr>
              <w:t>, ensuring good relationships are maintained</w:t>
            </w:r>
            <w:r w:rsidR="004A2E65">
              <w:rPr>
                <w:rFonts w:ascii="Arial" w:hAnsi="Arial" w:cs="Arial"/>
                <w:sz w:val="24"/>
                <w:szCs w:val="24"/>
              </w:rPr>
              <w:t xml:space="preserve"> and </w:t>
            </w:r>
            <w:r w:rsidR="007B0B2E">
              <w:rPr>
                <w:rFonts w:ascii="Arial" w:hAnsi="Arial" w:cs="Arial"/>
                <w:sz w:val="24"/>
                <w:szCs w:val="24"/>
              </w:rPr>
              <w:t xml:space="preserve">ongoing support </w:t>
            </w:r>
            <w:r w:rsidR="004A2E65">
              <w:rPr>
                <w:rFonts w:ascii="Arial" w:hAnsi="Arial" w:cs="Arial"/>
                <w:sz w:val="24"/>
                <w:szCs w:val="24"/>
              </w:rPr>
              <w:t>is secured</w:t>
            </w:r>
            <w:r w:rsidR="007B0B2E">
              <w:rPr>
                <w:rFonts w:ascii="Arial" w:hAnsi="Arial" w:cs="Arial"/>
                <w:sz w:val="24"/>
                <w:szCs w:val="24"/>
              </w:rPr>
              <w:t xml:space="preserve">. </w:t>
            </w:r>
            <w:r w:rsidR="005A72EC" w:rsidRPr="005A72EC">
              <w:rPr>
                <w:rFonts w:ascii="Arial" w:hAnsi="Arial" w:cs="Arial"/>
                <w:sz w:val="24"/>
                <w:szCs w:val="24"/>
              </w:rPr>
              <w:t>Review intelligence</w:t>
            </w:r>
            <w:r w:rsidR="005A72EC">
              <w:rPr>
                <w:rFonts w:ascii="Arial" w:hAnsi="Arial" w:cs="Arial"/>
                <w:sz w:val="24"/>
                <w:szCs w:val="24"/>
              </w:rPr>
              <w:t xml:space="preserve">, </w:t>
            </w:r>
            <w:r w:rsidR="005A72EC" w:rsidRPr="005A72EC">
              <w:rPr>
                <w:rFonts w:ascii="Arial" w:hAnsi="Arial" w:cs="Arial"/>
                <w:sz w:val="24"/>
                <w:szCs w:val="24"/>
              </w:rPr>
              <w:t>data and</w:t>
            </w:r>
            <w:r w:rsidR="005A72EC">
              <w:rPr>
                <w:rFonts w:ascii="Arial" w:hAnsi="Arial" w:cs="Arial"/>
                <w:sz w:val="24"/>
                <w:szCs w:val="24"/>
              </w:rPr>
              <w:t xml:space="preserve"> other information provided</w:t>
            </w:r>
            <w:r w:rsidR="005A72EC" w:rsidRPr="005A72EC">
              <w:rPr>
                <w:rFonts w:ascii="Arial" w:hAnsi="Arial" w:cs="Arial"/>
                <w:sz w:val="24"/>
                <w:szCs w:val="24"/>
              </w:rPr>
              <w:t xml:space="preserve"> by partner agencies</w:t>
            </w:r>
            <w:r w:rsidR="002E0558">
              <w:rPr>
                <w:rFonts w:ascii="Arial" w:hAnsi="Arial" w:cs="Arial"/>
                <w:sz w:val="24"/>
                <w:szCs w:val="24"/>
              </w:rPr>
              <w:t xml:space="preserve"> relating to tenancy breaches</w:t>
            </w:r>
            <w:r w:rsidR="005A72EC" w:rsidRPr="005A72EC">
              <w:rPr>
                <w:rFonts w:ascii="Arial" w:hAnsi="Arial" w:cs="Arial"/>
                <w:sz w:val="24"/>
                <w:szCs w:val="24"/>
              </w:rPr>
              <w:t>, assess risk</w:t>
            </w:r>
            <w:r w:rsidR="005A3F63">
              <w:rPr>
                <w:rFonts w:ascii="Arial" w:hAnsi="Arial" w:cs="Arial"/>
                <w:sz w:val="24"/>
                <w:szCs w:val="24"/>
              </w:rPr>
              <w:t xml:space="preserve">, take remedial action as required, including signposting to others where appropriate. </w:t>
            </w:r>
            <w:r w:rsidR="005A72EC">
              <w:rPr>
                <w:rFonts w:ascii="Arial" w:hAnsi="Arial" w:cs="Arial"/>
                <w:sz w:val="24"/>
                <w:szCs w:val="24"/>
              </w:rPr>
              <w:t xml:space="preserve"> </w:t>
            </w:r>
          </w:p>
          <w:p w:rsidR="007B0B2E" w:rsidRDefault="007B0B2E" w:rsidP="00CF1D84">
            <w:pPr>
              <w:pStyle w:val="ListParagraph"/>
              <w:spacing w:after="0" w:line="240" w:lineRule="auto"/>
              <w:rPr>
                <w:rFonts w:ascii="Arial" w:hAnsi="Arial" w:cs="Arial"/>
                <w:sz w:val="24"/>
                <w:szCs w:val="24"/>
              </w:rPr>
            </w:pPr>
          </w:p>
          <w:p w:rsidR="00BF11D9" w:rsidRPr="00DA5233" w:rsidRDefault="005A72EC" w:rsidP="00CF1D84">
            <w:pPr>
              <w:pStyle w:val="ListParagraph"/>
              <w:numPr>
                <w:ilvl w:val="0"/>
                <w:numId w:val="21"/>
              </w:numPr>
              <w:spacing w:after="0" w:line="240" w:lineRule="auto"/>
              <w:rPr>
                <w:rFonts w:ascii="Arial" w:hAnsi="Arial" w:cs="Arial"/>
                <w:sz w:val="24"/>
                <w:szCs w:val="24"/>
              </w:rPr>
            </w:pPr>
            <w:r w:rsidRPr="00DA5233">
              <w:rPr>
                <w:rFonts w:ascii="Arial" w:hAnsi="Arial" w:cs="Arial"/>
                <w:sz w:val="24"/>
                <w:szCs w:val="24"/>
              </w:rPr>
              <w:lastRenderedPageBreak/>
              <w:t>Build and maintain effective relationships with partner</w:t>
            </w:r>
            <w:r w:rsidR="00DA5233" w:rsidRPr="00DA5233">
              <w:rPr>
                <w:rFonts w:ascii="Arial" w:hAnsi="Arial" w:cs="Arial"/>
                <w:sz w:val="24"/>
                <w:szCs w:val="24"/>
              </w:rPr>
              <w:t xml:space="preserve"> agencies, representing </w:t>
            </w:r>
            <w:r w:rsidR="004A2E65">
              <w:rPr>
                <w:rFonts w:ascii="Arial" w:hAnsi="Arial" w:cs="Arial"/>
                <w:sz w:val="24"/>
                <w:szCs w:val="24"/>
              </w:rPr>
              <w:t xml:space="preserve">the company </w:t>
            </w:r>
            <w:r w:rsidR="00DA5233" w:rsidRPr="00DA5233">
              <w:rPr>
                <w:rFonts w:ascii="Arial" w:hAnsi="Arial" w:cs="Arial"/>
                <w:sz w:val="24"/>
                <w:szCs w:val="24"/>
              </w:rPr>
              <w:t xml:space="preserve">at case conferences and multi-agency panel meetings, </w:t>
            </w:r>
            <w:r w:rsidR="00DA5233">
              <w:rPr>
                <w:rFonts w:ascii="Arial" w:hAnsi="Arial" w:cs="Arial"/>
                <w:sz w:val="24"/>
                <w:szCs w:val="24"/>
              </w:rPr>
              <w:t>agree terms</w:t>
            </w:r>
            <w:r w:rsidR="00C45AB0">
              <w:rPr>
                <w:rFonts w:ascii="Arial" w:hAnsi="Arial" w:cs="Arial"/>
                <w:sz w:val="24"/>
                <w:szCs w:val="24"/>
              </w:rPr>
              <w:t>, actions</w:t>
            </w:r>
            <w:r w:rsidR="00DA5233">
              <w:rPr>
                <w:rFonts w:ascii="Arial" w:hAnsi="Arial" w:cs="Arial"/>
                <w:sz w:val="24"/>
                <w:szCs w:val="24"/>
              </w:rPr>
              <w:t xml:space="preserve"> and </w:t>
            </w:r>
            <w:r w:rsidR="00DA5233" w:rsidRPr="00DA5233">
              <w:rPr>
                <w:rFonts w:ascii="Arial" w:hAnsi="Arial" w:cs="Arial"/>
                <w:sz w:val="24"/>
                <w:szCs w:val="24"/>
              </w:rPr>
              <w:t>seek sanctions</w:t>
            </w:r>
            <w:r w:rsidR="00DA5233">
              <w:rPr>
                <w:rFonts w:ascii="Arial" w:hAnsi="Arial" w:cs="Arial"/>
                <w:sz w:val="24"/>
                <w:szCs w:val="24"/>
              </w:rPr>
              <w:t>, as appropriate</w:t>
            </w:r>
            <w:r w:rsidRPr="00DA5233">
              <w:rPr>
                <w:rFonts w:ascii="Arial" w:hAnsi="Arial" w:cs="Arial"/>
                <w:sz w:val="24"/>
                <w:szCs w:val="24"/>
              </w:rPr>
              <w:t xml:space="preserve">. </w:t>
            </w:r>
            <w:r w:rsidR="00BF11D9" w:rsidRPr="00DA5233">
              <w:rPr>
                <w:rFonts w:ascii="Arial" w:hAnsi="Arial" w:cs="Arial"/>
                <w:sz w:val="24"/>
                <w:szCs w:val="24"/>
              </w:rPr>
              <w:t xml:space="preserve"> </w:t>
            </w:r>
          </w:p>
          <w:p w:rsidR="00936D49" w:rsidRPr="00936D49" w:rsidRDefault="00936D49" w:rsidP="00CF1D84">
            <w:pPr>
              <w:pStyle w:val="ListParagraph"/>
              <w:spacing w:after="0" w:line="240" w:lineRule="auto"/>
              <w:ind w:left="360"/>
              <w:rPr>
                <w:rFonts w:ascii="Arial" w:hAnsi="Arial" w:cs="Arial"/>
                <w:sz w:val="24"/>
                <w:szCs w:val="24"/>
              </w:rPr>
            </w:pPr>
          </w:p>
          <w:p w:rsidR="00BF11D9" w:rsidRPr="00936D49" w:rsidRDefault="00BF11D9" w:rsidP="00CF1D84">
            <w:pPr>
              <w:pStyle w:val="ListParagraph"/>
              <w:numPr>
                <w:ilvl w:val="0"/>
                <w:numId w:val="21"/>
              </w:numPr>
              <w:spacing w:after="0" w:line="240" w:lineRule="auto"/>
              <w:rPr>
                <w:rFonts w:ascii="Arial" w:hAnsi="Arial" w:cs="Arial"/>
                <w:sz w:val="24"/>
                <w:szCs w:val="24"/>
              </w:rPr>
            </w:pPr>
            <w:r w:rsidRPr="00936D49">
              <w:rPr>
                <w:rFonts w:ascii="Arial" w:hAnsi="Arial" w:cs="Arial"/>
                <w:sz w:val="24"/>
                <w:szCs w:val="24"/>
              </w:rPr>
              <w:t xml:space="preserve">Identify, support and make appropriate referrals to reduce harm, protect witnesses and safeguard people’s interests. Reassure witnesses and communities, as appropriate. </w:t>
            </w:r>
          </w:p>
          <w:p w:rsidR="00936D49" w:rsidRPr="00936D49" w:rsidRDefault="00936D49" w:rsidP="00CF1D84">
            <w:pPr>
              <w:pStyle w:val="ListParagraph"/>
              <w:spacing w:after="0" w:line="240" w:lineRule="auto"/>
              <w:ind w:left="360"/>
              <w:rPr>
                <w:rFonts w:ascii="Arial" w:hAnsi="Arial" w:cs="Arial"/>
                <w:sz w:val="24"/>
                <w:szCs w:val="24"/>
              </w:rPr>
            </w:pPr>
          </w:p>
          <w:p w:rsidR="00BF11D9" w:rsidRPr="002E0558" w:rsidRDefault="00591A9F" w:rsidP="00CF1D84">
            <w:pPr>
              <w:pStyle w:val="ListParagraph"/>
              <w:numPr>
                <w:ilvl w:val="0"/>
                <w:numId w:val="21"/>
              </w:numPr>
              <w:spacing w:after="0" w:line="240" w:lineRule="auto"/>
              <w:rPr>
                <w:rFonts w:ascii="Arial" w:hAnsi="Arial" w:cs="Arial"/>
                <w:sz w:val="24"/>
                <w:szCs w:val="24"/>
              </w:rPr>
            </w:pPr>
            <w:r>
              <w:rPr>
                <w:rFonts w:ascii="Arial" w:hAnsi="Arial" w:cs="Arial"/>
                <w:sz w:val="24"/>
                <w:szCs w:val="24"/>
              </w:rPr>
              <w:t>P</w:t>
            </w:r>
            <w:r w:rsidR="00BF11D9" w:rsidRPr="002E0558">
              <w:rPr>
                <w:rFonts w:ascii="Arial" w:hAnsi="Arial" w:cs="Arial"/>
                <w:sz w:val="24"/>
                <w:szCs w:val="24"/>
              </w:rPr>
              <w:t>repare case files for tenancy</w:t>
            </w:r>
            <w:r w:rsidR="005A72EC" w:rsidRPr="002E0558">
              <w:rPr>
                <w:rFonts w:ascii="Arial" w:hAnsi="Arial" w:cs="Arial"/>
                <w:sz w:val="24"/>
                <w:szCs w:val="24"/>
              </w:rPr>
              <w:t xml:space="preserve"> breaches requiring legal </w:t>
            </w:r>
            <w:r w:rsidR="002E0558" w:rsidRPr="002E0558">
              <w:rPr>
                <w:rFonts w:ascii="Arial" w:hAnsi="Arial" w:cs="Arial"/>
                <w:sz w:val="24"/>
                <w:szCs w:val="24"/>
              </w:rPr>
              <w:t>intervention</w:t>
            </w:r>
            <w:r w:rsidR="00022A3E">
              <w:rPr>
                <w:rFonts w:ascii="Arial" w:hAnsi="Arial" w:cs="Arial"/>
                <w:sz w:val="24"/>
                <w:szCs w:val="24"/>
              </w:rPr>
              <w:t>, including gathering and reviewing evidence provided by colleagues</w:t>
            </w:r>
            <w:r w:rsidR="004A2E65">
              <w:rPr>
                <w:rFonts w:ascii="Arial" w:hAnsi="Arial" w:cs="Arial"/>
                <w:sz w:val="24"/>
                <w:szCs w:val="24"/>
              </w:rPr>
              <w:t xml:space="preserve">. </w:t>
            </w:r>
            <w:r w:rsidR="002E0558" w:rsidRPr="002E0558">
              <w:rPr>
                <w:rFonts w:ascii="Arial" w:hAnsi="Arial" w:cs="Arial"/>
                <w:sz w:val="24"/>
                <w:szCs w:val="24"/>
              </w:rPr>
              <w:t xml:space="preserve"> </w:t>
            </w:r>
            <w:r w:rsidR="002E0558">
              <w:rPr>
                <w:rFonts w:ascii="Arial" w:hAnsi="Arial" w:cs="Arial"/>
                <w:sz w:val="24"/>
                <w:szCs w:val="24"/>
              </w:rPr>
              <w:t>Take and draft witn</w:t>
            </w:r>
            <w:r w:rsidR="007B0B2E">
              <w:rPr>
                <w:rFonts w:ascii="Arial" w:hAnsi="Arial" w:cs="Arial"/>
                <w:sz w:val="24"/>
                <w:szCs w:val="24"/>
              </w:rPr>
              <w:t xml:space="preserve">ess statements, as appropriate. </w:t>
            </w:r>
          </w:p>
          <w:p w:rsidR="00B678E2" w:rsidRPr="00936D49" w:rsidRDefault="00B678E2" w:rsidP="00CF1D84">
            <w:pPr>
              <w:pStyle w:val="ListParagraph"/>
              <w:spacing w:after="0" w:line="240" w:lineRule="auto"/>
              <w:ind w:left="360"/>
              <w:rPr>
                <w:rFonts w:ascii="Arial" w:hAnsi="Arial" w:cs="Arial"/>
                <w:sz w:val="24"/>
                <w:szCs w:val="24"/>
              </w:rPr>
            </w:pPr>
          </w:p>
          <w:p w:rsidR="00BF11D9" w:rsidRPr="004A2E65" w:rsidRDefault="00BF11D9" w:rsidP="00CF1D84">
            <w:pPr>
              <w:pStyle w:val="ListParagraph"/>
              <w:numPr>
                <w:ilvl w:val="0"/>
                <w:numId w:val="21"/>
              </w:numPr>
              <w:spacing w:after="0" w:line="240" w:lineRule="auto"/>
              <w:rPr>
                <w:rFonts w:ascii="Arial" w:hAnsi="Arial" w:cs="Arial"/>
                <w:color w:val="000000" w:themeColor="text1"/>
                <w:sz w:val="24"/>
                <w:szCs w:val="24"/>
              </w:rPr>
            </w:pPr>
            <w:r w:rsidRPr="00936D49">
              <w:rPr>
                <w:rFonts w:ascii="Arial" w:hAnsi="Arial" w:cs="Arial"/>
                <w:sz w:val="24"/>
                <w:szCs w:val="24"/>
              </w:rPr>
              <w:t xml:space="preserve">Provide evidence at Court and to Panel Hearings </w:t>
            </w:r>
            <w:r w:rsidR="00CF1D84">
              <w:rPr>
                <w:rFonts w:ascii="Arial" w:hAnsi="Arial" w:cs="Arial"/>
                <w:sz w:val="24"/>
                <w:szCs w:val="24"/>
              </w:rPr>
              <w:t xml:space="preserve">on cases </w:t>
            </w:r>
            <w:r w:rsidRPr="00936D49">
              <w:rPr>
                <w:rFonts w:ascii="Arial" w:hAnsi="Arial" w:cs="Arial"/>
                <w:sz w:val="24"/>
                <w:szCs w:val="24"/>
              </w:rPr>
              <w:t>as required.</w:t>
            </w:r>
          </w:p>
          <w:p w:rsidR="00B678E2" w:rsidRPr="00936D49" w:rsidRDefault="00B678E2" w:rsidP="00CF1D84">
            <w:pPr>
              <w:pStyle w:val="ListParagraph"/>
              <w:spacing w:after="0" w:line="240" w:lineRule="auto"/>
              <w:ind w:left="360"/>
              <w:rPr>
                <w:rFonts w:ascii="Arial" w:hAnsi="Arial" w:cs="Arial"/>
                <w:sz w:val="24"/>
                <w:szCs w:val="24"/>
              </w:rPr>
            </w:pPr>
          </w:p>
          <w:p w:rsidR="00BF11D9" w:rsidRPr="00936D49" w:rsidRDefault="00BF11D9" w:rsidP="00CF1D84">
            <w:pPr>
              <w:pStyle w:val="ListParagraph"/>
              <w:numPr>
                <w:ilvl w:val="0"/>
                <w:numId w:val="21"/>
              </w:numPr>
              <w:spacing w:after="0" w:line="240" w:lineRule="auto"/>
              <w:rPr>
                <w:rFonts w:ascii="Arial" w:hAnsi="Arial" w:cs="Arial"/>
                <w:sz w:val="24"/>
                <w:szCs w:val="24"/>
              </w:rPr>
            </w:pPr>
            <w:r w:rsidRPr="00936D49">
              <w:rPr>
                <w:rFonts w:ascii="Arial" w:hAnsi="Arial" w:cs="Arial"/>
                <w:sz w:val="24"/>
                <w:szCs w:val="24"/>
              </w:rPr>
              <w:t xml:space="preserve">Install noise monitoring equipment, interpret data and present findings as appropriate. </w:t>
            </w:r>
          </w:p>
          <w:p w:rsidR="00B678E2" w:rsidRPr="00936D49" w:rsidRDefault="00B678E2" w:rsidP="00CF1D84">
            <w:pPr>
              <w:pStyle w:val="ListParagraph"/>
              <w:spacing w:after="0" w:line="240" w:lineRule="auto"/>
              <w:ind w:left="360"/>
              <w:rPr>
                <w:rFonts w:ascii="Arial" w:hAnsi="Arial" w:cs="Arial"/>
                <w:sz w:val="24"/>
                <w:szCs w:val="24"/>
              </w:rPr>
            </w:pPr>
          </w:p>
          <w:p w:rsidR="00BF11D9" w:rsidRPr="00936D49" w:rsidRDefault="007B0B2E" w:rsidP="00CF1D84">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Work closely with colleagues </w:t>
            </w:r>
            <w:r w:rsidR="002F0896">
              <w:rPr>
                <w:rFonts w:ascii="Arial" w:hAnsi="Arial" w:cs="Arial"/>
                <w:sz w:val="24"/>
                <w:szCs w:val="24"/>
              </w:rPr>
              <w:t xml:space="preserve">from </w:t>
            </w:r>
            <w:r>
              <w:rPr>
                <w:rFonts w:ascii="Arial" w:hAnsi="Arial" w:cs="Arial"/>
                <w:sz w:val="24"/>
                <w:szCs w:val="24"/>
              </w:rPr>
              <w:t>across the company to reduce tenancy breaches and enforcement action</w:t>
            </w:r>
            <w:r w:rsidR="002F0896">
              <w:rPr>
                <w:rFonts w:ascii="Arial" w:hAnsi="Arial" w:cs="Arial"/>
                <w:sz w:val="24"/>
                <w:szCs w:val="24"/>
              </w:rPr>
              <w:t xml:space="preserve">. </w:t>
            </w:r>
          </w:p>
          <w:p w:rsidR="00B678E2" w:rsidRPr="00936D49" w:rsidRDefault="00B678E2" w:rsidP="00CF1D84">
            <w:pPr>
              <w:pStyle w:val="ListParagraph"/>
              <w:spacing w:after="0" w:line="240" w:lineRule="auto"/>
              <w:ind w:left="360"/>
              <w:rPr>
                <w:rFonts w:ascii="Arial" w:hAnsi="Arial" w:cs="Arial"/>
                <w:sz w:val="24"/>
                <w:szCs w:val="24"/>
              </w:rPr>
            </w:pPr>
          </w:p>
          <w:p w:rsidR="00BF11D9" w:rsidRPr="00936D49" w:rsidRDefault="00BF11D9" w:rsidP="00CF1D84">
            <w:pPr>
              <w:pStyle w:val="ListParagraph"/>
              <w:numPr>
                <w:ilvl w:val="0"/>
                <w:numId w:val="21"/>
              </w:numPr>
              <w:spacing w:after="0" w:line="240" w:lineRule="auto"/>
              <w:rPr>
                <w:rFonts w:ascii="Arial" w:hAnsi="Arial" w:cs="Arial"/>
                <w:sz w:val="24"/>
                <w:szCs w:val="24"/>
              </w:rPr>
            </w:pPr>
            <w:r w:rsidRPr="00936D49">
              <w:rPr>
                <w:rFonts w:ascii="Arial" w:hAnsi="Arial" w:cs="Arial"/>
                <w:sz w:val="24"/>
                <w:szCs w:val="24"/>
              </w:rPr>
              <w:t xml:space="preserve">Contribute to the development and delivery of team plans, policies and procedures. Ensure performance targets and high standards of service are met at all times. </w:t>
            </w:r>
          </w:p>
          <w:p w:rsidR="00B678E2" w:rsidRPr="00936D49" w:rsidRDefault="00B678E2" w:rsidP="00CF1D84">
            <w:pPr>
              <w:pStyle w:val="ListParagraph"/>
              <w:spacing w:after="0" w:line="240" w:lineRule="auto"/>
              <w:ind w:left="360"/>
              <w:rPr>
                <w:rFonts w:ascii="Arial" w:hAnsi="Arial" w:cs="Arial"/>
                <w:sz w:val="24"/>
                <w:szCs w:val="24"/>
              </w:rPr>
            </w:pPr>
          </w:p>
          <w:p w:rsidR="00BF11D9" w:rsidRPr="00936D49" w:rsidRDefault="00BF11D9" w:rsidP="00CF1D84">
            <w:pPr>
              <w:pStyle w:val="ListParagraph"/>
              <w:numPr>
                <w:ilvl w:val="0"/>
                <w:numId w:val="21"/>
              </w:numPr>
              <w:spacing w:after="0" w:line="240" w:lineRule="auto"/>
              <w:rPr>
                <w:rFonts w:ascii="Arial" w:hAnsi="Arial" w:cs="Arial"/>
                <w:sz w:val="24"/>
                <w:szCs w:val="24"/>
              </w:rPr>
            </w:pPr>
            <w:r w:rsidRPr="00936D49">
              <w:rPr>
                <w:rFonts w:ascii="Arial" w:hAnsi="Arial" w:cs="Arial"/>
                <w:sz w:val="24"/>
                <w:szCs w:val="24"/>
              </w:rPr>
              <w:t>Assist with the training of colleagues and share knowledge, experience and best practice to ensure efficient and effective service delivery.</w:t>
            </w:r>
            <w:r w:rsidR="00250836">
              <w:rPr>
                <w:rFonts w:ascii="Arial" w:hAnsi="Arial" w:cs="Arial"/>
                <w:sz w:val="24"/>
                <w:szCs w:val="24"/>
              </w:rPr>
              <w:t xml:space="preserve"> </w:t>
            </w:r>
          </w:p>
          <w:p w:rsidR="00B678E2" w:rsidRPr="00936D49" w:rsidRDefault="00B678E2" w:rsidP="00CF1D84">
            <w:pPr>
              <w:pStyle w:val="ListParagraph"/>
              <w:spacing w:after="0" w:line="240" w:lineRule="auto"/>
              <w:ind w:left="360"/>
              <w:rPr>
                <w:rFonts w:ascii="Arial" w:hAnsi="Arial" w:cs="Arial"/>
                <w:sz w:val="24"/>
                <w:szCs w:val="24"/>
              </w:rPr>
            </w:pPr>
          </w:p>
          <w:p w:rsidR="00BF11D9" w:rsidRPr="00936D49" w:rsidRDefault="00BF11D9" w:rsidP="00CF1D84">
            <w:pPr>
              <w:pStyle w:val="ListParagraph"/>
              <w:numPr>
                <w:ilvl w:val="0"/>
                <w:numId w:val="21"/>
              </w:numPr>
              <w:spacing w:after="0" w:line="240" w:lineRule="auto"/>
              <w:rPr>
                <w:rFonts w:ascii="Arial" w:hAnsi="Arial" w:cs="Arial"/>
                <w:sz w:val="24"/>
                <w:szCs w:val="24"/>
              </w:rPr>
            </w:pPr>
            <w:r w:rsidRPr="00936D49">
              <w:rPr>
                <w:rFonts w:ascii="Arial" w:hAnsi="Arial" w:cs="Arial"/>
                <w:sz w:val="24"/>
                <w:szCs w:val="24"/>
              </w:rPr>
              <w:t>Act in the best interest of the company at all times.</w:t>
            </w:r>
          </w:p>
          <w:p w:rsidR="0075496C" w:rsidRPr="00936D49" w:rsidRDefault="0075496C" w:rsidP="0075496C">
            <w:pPr>
              <w:pStyle w:val="ListParagraph"/>
              <w:spacing w:after="0"/>
              <w:rPr>
                <w:rFonts w:ascii="Arial" w:hAnsi="Arial" w:cs="Arial"/>
                <w:sz w:val="24"/>
                <w:szCs w:val="24"/>
              </w:rPr>
            </w:pPr>
          </w:p>
          <w:p w:rsidR="0075496C" w:rsidRPr="00936D49" w:rsidRDefault="0075496C" w:rsidP="00C45AB0">
            <w:pPr>
              <w:rPr>
                <w:rFonts w:ascii="Arial" w:hAnsi="Arial" w:cs="Arial"/>
              </w:rPr>
            </w:pPr>
            <w:r w:rsidRPr="00936D49">
              <w:rPr>
                <w:rFonts w:ascii="Arial" w:hAnsi="Arial" w:cs="Arial"/>
              </w:rPr>
              <w:t>The post holder will be required to carry out any other duties commensurate with the role.</w:t>
            </w:r>
          </w:p>
        </w:tc>
      </w:tr>
    </w:tbl>
    <w:p w:rsidR="009F0729" w:rsidRPr="00936D49" w:rsidRDefault="009F0729" w:rsidP="00924D46">
      <w:pPr>
        <w:rPr>
          <w:rFonts w:ascii="Arial" w:hAnsi="Arial" w:cs="Arial"/>
        </w:rPr>
      </w:pPr>
    </w:p>
    <w:p w:rsidR="00BF11D9" w:rsidRPr="00936D49" w:rsidRDefault="00BF11D9" w:rsidP="00924D46">
      <w:pPr>
        <w:rPr>
          <w:rFonts w:ascii="Arial" w:hAnsi="Arial" w:cs="Arial"/>
        </w:rPr>
      </w:pPr>
    </w:p>
    <w:p w:rsidR="00535617" w:rsidRPr="00936D49" w:rsidRDefault="00535617" w:rsidP="00924D46">
      <w:pPr>
        <w:rPr>
          <w:rFonts w:ascii="Arial" w:hAnsi="Arial" w:cs="Arial"/>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718"/>
        <w:gridCol w:w="3477"/>
        <w:gridCol w:w="2574"/>
      </w:tblGrid>
      <w:tr w:rsidR="008312E3" w:rsidRPr="00936D49" w:rsidTr="00042986">
        <w:tc>
          <w:tcPr>
            <w:tcW w:w="3447" w:type="dxa"/>
            <w:gridSpan w:val="2"/>
            <w:shd w:val="clear" w:color="auto" w:fill="E6E6E6"/>
          </w:tcPr>
          <w:p w:rsidR="008312E3" w:rsidRPr="00936D49" w:rsidRDefault="008312E3" w:rsidP="008E6FFA">
            <w:pPr>
              <w:rPr>
                <w:rFonts w:ascii="Arial" w:hAnsi="Arial" w:cs="Arial"/>
                <w:b/>
              </w:rPr>
            </w:pPr>
            <w:r w:rsidRPr="00936D49">
              <w:rPr>
                <w:rFonts w:ascii="Arial" w:hAnsi="Arial" w:cs="Arial"/>
                <w:b/>
              </w:rPr>
              <w:t>Date Created/Amended</w:t>
            </w:r>
          </w:p>
        </w:tc>
        <w:tc>
          <w:tcPr>
            <w:tcW w:w="6051" w:type="dxa"/>
            <w:gridSpan w:val="2"/>
          </w:tcPr>
          <w:p w:rsidR="008312E3" w:rsidRPr="00936D49" w:rsidRDefault="00042986" w:rsidP="008E6FFA">
            <w:pPr>
              <w:rPr>
                <w:rFonts w:ascii="Arial" w:hAnsi="Arial" w:cs="Arial"/>
              </w:rPr>
            </w:pPr>
            <w:r>
              <w:rPr>
                <w:rFonts w:ascii="Arial" w:hAnsi="Arial" w:cs="Arial"/>
              </w:rPr>
              <w:t>17 May 2017</w:t>
            </w:r>
          </w:p>
        </w:tc>
      </w:tr>
      <w:tr w:rsidR="008312E3" w:rsidRPr="00936D49" w:rsidTr="00042986">
        <w:tc>
          <w:tcPr>
            <w:tcW w:w="2729" w:type="dxa"/>
            <w:shd w:val="clear" w:color="auto" w:fill="E6E6E6"/>
          </w:tcPr>
          <w:p w:rsidR="008312E3" w:rsidRPr="00936D49" w:rsidRDefault="008312E3" w:rsidP="008E6FFA">
            <w:pPr>
              <w:rPr>
                <w:rFonts w:ascii="Arial" w:hAnsi="Arial" w:cs="Arial"/>
                <w:b/>
              </w:rPr>
            </w:pPr>
            <w:r w:rsidRPr="00936D49">
              <w:rPr>
                <w:rFonts w:ascii="Arial" w:hAnsi="Arial" w:cs="Arial"/>
                <w:b/>
              </w:rPr>
              <w:t>Post holder</w:t>
            </w:r>
          </w:p>
        </w:tc>
        <w:tc>
          <w:tcPr>
            <w:tcW w:w="4195" w:type="dxa"/>
            <w:gridSpan w:val="2"/>
          </w:tcPr>
          <w:p w:rsidR="008312E3" w:rsidRPr="00936D49" w:rsidRDefault="008312E3" w:rsidP="008E6FFA">
            <w:pPr>
              <w:rPr>
                <w:rFonts w:ascii="Arial" w:hAnsi="Arial" w:cs="Arial"/>
                <w:b/>
              </w:rPr>
            </w:pPr>
            <w:r w:rsidRPr="00936D49">
              <w:rPr>
                <w:rFonts w:ascii="Arial" w:hAnsi="Arial" w:cs="Arial"/>
                <w:b/>
              </w:rPr>
              <w:t>Signed:</w:t>
            </w:r>
          </w:p>
        </w:tc>
        <w:tc>
          <w:tcPr>
            <w:tcW w:w="2574" w:type="dxa"/>
          </w:tcPr>
          <w:p w:rsidR="008312E3" w:rsidRPr="00936D49" w:rsidRDefault="008312E3" w:rsidP="008E6FFA">
            <w:pPr>
              <w:rPr>
                <w:rFonts w:ascii="Arial" w:hAnsi="Arial" w:cs="Arial"/>
                <w:b/>
              </w:rPr>
            </w:pPr>
            <w:r w:rsidRPr="00936D49">
              <w:rPr>
                <w:rFonts w:ascii="Arial" w:hAnsi="Arial" w:cs="Arial"/>
                <w:b/>
              </w:rPr>
              <w:t>Dated:</w:t>
            </w:r>
          </w:p>
        </w:tc>
      </w:tr>
      <w:tr w:rsidR="008312E3" w:rsidRPr="00936D49" w:rsidTr="00042986">
        <w:tc>
          <w:tcPr>
            <w:tcW w:w="2729" w:type="dxa"/>
            <w:shd w:val="clear" w:color="auto" w:fill="E6E6E6"/>
          </w:tcPr>
          <w:p w:rsidR="008312E3" w:rsidRPr="00936D49" w:rsidRDefault="008312E3" w:rsidP="008E6FFA">
            <w:pPr>
              <w:rPr>
                <w:rFonts w:ascii="Arial" w:hAnsi="Arial" w:cs="Arial"/>
                <w:b/>
              </w:rPr>
            </w:pPr>
            <w:r w:rsidRPr="00936D49">
              <w:rPr>
                <w:rFonts w:ascii="Arial" w:hAnsi="Arial" w:cs="Arial"/>
                <w:b/>
              </w:rPr>
              <w:t>Manager</w:t>
            </w:r>
          </w:p>
        </w:tc>
        <w:tc>
          <w:tcPr>
            <w:tcW w:w="4195" w:type="dxa"/>
            <w:gridSpan w:val="2"/>
          </w:tcPr>
          <w:p w:rsidR="008312E3" w:rsidRPr="00936D49" w:rsidRDefault="008312E3" w:rsidP="008E6FFA">
            <w:pPr>
              <w:rPr>
                <w:rFonts w:ascii="Arial" w:hAnsi="Arial" w:cs="Arial"/>
                <w:b/>
              </w:rPr>
            </w:pPr>
            <w:r w:rsidRPr="00936D49">
              <w:rPr>
                <w:rFonts w:ascii="Arial" w:hAnsi="Arial" w:cs="Arial"/>
                <w:b/>
              </w:rPr>
              <w:t>Signed:</w:t>
            </w:r>
          </w:p>
        </w:tc>
        <w:tc>
          <w:tcPr>
            <w:tcW w:w="2574" w:type="dxa"/>
          </w:tcPr>
          <w:p w:rsidR="008312E3" w:rsidRPr="00936D49" w:rsidRDefault="008312E3" w:rsidP="008E6FFA">
            <w:pPr>
              <w:rPr>
                <w:rFonts w:ascii="Arial" w:hAnsi="Arial" w:cs="Arial"/>
                <w:b/>
              </w:rPr>
            </w:pPr>
            <w:r w:rsidRPr="00936D49">
              <w:rPr>
                <w:rFonts w:ascii="Arial" w:hAnsi="Arial" w:cs="Arial"/>
                <w:b/>
              </w:rPr>
              <w:t>Dated:</w:t>
            </w:r>
          </w:p>
        </w:tc>
      </w:tr>
    </w:tbl>
    <w:p w:rsidR="000652CA" w:rsidRDefault="000652CA" w:rsidP="00924D46">
      <w:pPr>
        <w:rPr>
          <w:rFonts w:ascii="Arial" w:hAnsi="Arial" w:cs="Arial"/>
        </w:rPr>
      </w:pPr>
    </w:p>
    <w:p w:rsidR="000652CA" w:rsidRPr="00936D49" w:rsidRDefault="000652CA" w:rsidP="00924D46">
      <w:pPr>
        <w:rPr>
          <w:rFonts w:ascii="Arial" w:hAnsi="Arial" w:cs="Arial"/>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6156"/>
      </w:tblGrid>
      <w:tr w:rsidR="00535617" w:rsidRPr="00936D49" w:rsidTr="00101FAA">
        <w:tc>
          <w:tcPr>
            <w:tcW w:w="9540" w:type="dxa"/>
            <w:gridSpan w:val="2"/>
            <w:shd w:val="clear" w:color="auto" w:fill="E6E6E6"/>
          </w:tcPr>
          <w:p w:rsidR="00535617" w:rsidRPr="00936D49" w:rsidRDefault="00535617" w:rsidP="006A0A1F">
            <w:pPr>
              <w:rPr>
                <w:rFonts w:ascii="Arial" w:hAnsi="Arial" w:cs="Arial"/>
                <w:b/>
              </w:rPr>
            </w:pPr>
            <w:r w:rsidRPr="00936D49">
              <w:rPr>
                <w:rFonts w:ascii="Arial" w:hAnsi="Arial" w:cs="Arial"/>
                <w:b/>
              </w:rPr>
              <w:t>Company Values</w:t>
            </w:r>
          </w:p>
        </w:tc>
      </w:tr>
      <w:tr w:rsidR="00535617" w:rsidRPr="00936D49" w:rsidTr="00101FAA">
        <w:tc>
          <w:tcPr>
            <w:tcW w:w="9540" w:type="dxa"/>
            <w:gridSpan w:val="2"/>
          </w:tcPr>
          <w:p w:rsidR="00535617" w:rsidRPr="00936D49" w:rsidRDefault="00535617" w:rsidP="006A0A1F">
            <w:pPr>
              <w:rPr>
                <w:rFonts w:ascii="Arial" w:hAnsi="Arial" w:cs="Arial"/>
              </w:rPr>
            </w:pPr>
            <w:r w:rsidRPr="00936D49">
              <w:rPr>
                <w:rFonts w:ascii="Arial" w:hAnsi="Arial" w:cs="Arial"/>
              </w:rPr>
              <w:t>All employees of Six Town Housing are required to adhere to and actively promote our company values in the way in which we work with each other, our customers and partners</w:t>
            </w:r>
          </w:p>
        </w:tc>
      </w:tr>
      <w:tr w:rsidR="00535617" w:rsidRPr="00936D49" w:rsidTr="00101FAA">
        <w:tc>
          <w:tcPr>
            <w:tcW w:w="3384" w:type="dxa"/>
          </w:tcPr>
          <w:p w:rsidR="00535617" w:rsidRPr="00936D49" w:rsidRDefault="00535617" w:rsidP="006A0A1F">
            <w:pPr>
              <w:rPr>
                <w:rFonts w:ascii="Arial" w:hAnsi="Arial" w:cs="Arial"/>
                <w:b/>
              </w:rPr>
            </w:pPr>
            <w:r w:rsidRPr="00936D49">
              <w:rPr>
                <w:rFonts w:ascii="Arial" w:hAnsi="Arial" w:cs="Arial"/>
                <w:b/>
              </w:rPr>
              <w:t>In it together</w:t>
            </w:r>
          </w:p>
          <w:p w:rsidR="00535617" w:rsidRPr="00936D49" w:rsidRDefault="00535617" w:rsidP="00101FAA">
            <w:pPr>
              <w:jc w:val="center"/>
              <w:rPr>
                <w:rFonts w:ascii="Arial" w:hAnsi="Arial" w:cs="Arial"/>
                <w:b/>
              </w:rPr>
            </w:pPr>
          </w:p>
        </w:tc>
        <w:tc>
          <w:tcPr>
            <w:tcW w:w="6156" w:type="dxa"/>
          </w:tcPr>
          <w:p w:rsidR="00535617" w:rsidRPr="00936D49" w:rsidRDefault="00535617" w:rsidP="00101FAA">
            <w:pPr>
              <w:numPr>
                <w:ilvl w:val="0"/>
                <w:numId w:val="9"/>
              </w:numPr>
              <w:rPr>
                <w:rFonts w:ascii="Arial" w:hAnsi="Arial" w:cs="Arial"/>
              </w:rPr>
            </w:pPr>
            <w:r w:rsidRPr="00936D49">
              <w:rPr>
                <w:rFonts w:ascii="Arial" w:hAnsi="Arial" w:cs="Arial"/>
              </w:rPr>
              <w:t>together in partnerships</w:t>
            </w:r>
          </w:p>
          <w:p w:rsidR="00535617" w:rsidRPr="00936D49" w:rsidRDefault="00535617" w:rsidP="00101FAA">
            <w:pPr>
              <w:numPr>
                <w:ilvl w:val="0"/>
                <w:numId w:val="9"/>
              </w:numPr>
              <w:rPr>
                <w:rFonts w:ascii="Arial" w:hAnsi="Arial" w:cs="Arial"/>
              </w:rPr>
            </w:pPr>
            <w:r w:rsidRPr="00936D49">
              <w:rPr>
                <w:rFonts w:ascii="Arial" w:hAnsi="Arial" w:cs="Arial"/>
              </w:rPr>
              <w:t>working together to make a difference</w:t>
            </w:r>
          </w:p>
          <w:p w:rsidR="00B678E2" w:rsidRPr="00936D49" w:rsidRDefault="00B678E2" w:rsidP="00B678E2">
            <w:pPr>
              <w:ind w:left="360"/>
              <w:rPr>
                <w:rFonts w:ascii="Arial" w:hAnsi="Arial" w:cs="Arial"/>
              </w:rPr>
            </w:pPr>
          </w:p>
        </w:tc>
      </w:tr>
      <w:tr w:rsidR="00535617" w:rsidRPr="00936D49" w:rsidTr="00101FAA">
        <w:tc>
          <w:tcPr>
            <w:tcW w:w="3384" w:type="dxa"/>
          </w:tcPr>
          <w:p w:rsidR="00535617" w:rsidRPr="00936D49" w:rsidRDefault="00535617" w:rsidP="006A0A1F">
            <w:pPr>
              <w:rPr>
                <w:rFonts w:ascii="Arial" w:hAnsi="Arial" w:cs="Arial"/>
                <w:b/>
              </w:rPr>
            </w:pPr>
            <w:r w:rsidRPr="00936D49">
              <w:rPr>
                <w:rFonts w:ascii="Arial" w:hAnsi="Arial" w:cs="Arial"/>
                <w:b/>
              </w:rPr>
              <w:t>New ways</w:t>
            </w:r>
          </w:p>
          <w:p w:rsidR="00535617" w:rsidRPr="00936D49" w:rsidRDefault="00535617" w:rsidP="00101FAA">
            <w:pPr>
              <w:jc w:val="center"/>
              <w:rPr>
                <w:rFonts w:ascii="Arial" w:hAnsi="Arial" w:cs="Arial"/>
                <w:b/>
              </w:rPr>
            </w:pPr>
          </w:p>
          <w:p w:rsidR="00535617" w:rsidRPr="00936D49" w:rsidRDefault="00535617" w:rsidP="00101FAA">
            <w:pPr>
              <w:jc w:val="center"/>
              <w:rPr>
                <w:rFonts w:ascii="Arial" w:hAnsi="Arial" w:cs="Arial"/>
                <w:b/>
              </w:rPr>
            </w:pPr>
          </w:p>
        </w:tc>
        <w:tc>
          <w:tcPr>
            <w:tcW w:w="6156" w:type="dxa"/>
          </w:tcPr>
          <w:p w:rsidR="00535617" w:rsidRPr="00936D49" w:rsidRDefault="00535617" w:rsidP="00101FAA">
            <w:pPr>
              <w:numPr>
                <w:ilvl w:val="0"/>
                <w:numId w:val="10"/>
              </w:numPr>
              <w:rPr>
                <w:rFonts w:ascii="Arial" w:hAnsi="Arial" w:cs="Arial"/>
              </w:rPr>
            </w:pPr>
            <w:r w:rsidRPr="00936D49">
              <w:rPr>
                <w:rFonts w:ascii="Arial" w:hAnsi="Arial" w:cs="Arial"/>
              </w:rPr>
              <w:t>of thinking</w:t>
            </w:r>
          </w:p>
          <w:p w:rsidR="00535617" w:rsidRPr="00936D49" w:rsidRDefault="00535617" w:rsidP="00101FAA">
            <w:pPr>
              <w:numPr>
                <w:ilvl w:val="0"/>
                <w:numId w:val="10"/>
              </w:numPr>
              <w:rPr>
                <w:rFonts w:ascii="Arial" w:hAnsi="Arial" w:cs="Arial"/>
              </w:rPr>
            </w:pPr>
            <w:r w:rsidRPr="00936D49">
              <w:rPr>
                <w:rFonts w:ascii="Arial" w:hAnsi="Arial" w:cs="Arial"/>
              </w:rPr>
              <w:t>of working</w:t>
            </w:r>
          </w:p>
        </w:tc>
      </w:tr>
      <w:tr w:rsidR="00535617" w:rsidRPr="00936D49" w:rsidTr="00101FAA">
        <w:tc>
          <w:tcPr>
            <w:tcW w:w="3384" w:type="dxa"/>
          </w:tcPr>
          <w:p w:rsidR="00535617" w:rsidRPr="00936D49" w:rsidRDefault="00535617" w:rsidP="006A0A1F">
            <w:pPr>
              <w:rPr>
                <w:rFonts w:ascii="Arial" w:hAnsi="Arial" w:cs="Arial"/>
                <w:b/>
              </w:rPr>
            </w:pPr>
            <w:r w:rsidRPr="00936D49">
              <w:rPr>
                <w:rFonts w:ascii="Arial" w:hAnsi="Arial" w:cs="Arial"/>
                <w:b/>
              </w:rPr>
              <w:t>Self aware</w:t>
            </w:r>
          </w:p>
          <w:p w:rsidR="00535617" w:rsidRPr="00936D49" w:rsidRDefault="00535617" w:rsidP="00101FAA">
            <w:pPr>
              <w:jc w:val="center"/>
              <w:rPr>
                <w:rFonts w:ascii="Arial" w:hAnsi="Arial" w:cs="Arial"/>
                <w:b/>
              </w:rPr>
            </w:pPr>
          </w:p>
          <w:p w:rsidR="00535617" w:rsidRPr="00936D49" w:rsidRDefault="00535617" w:rsidP="00101FAA">
            <w:pPr>
              <w:jc w:val="center"/>
              <w:rPr>
                <w:rFonts w:ascii="Arial" w:hAnsi="Arial" w:cs="Arial"/>
                <w:b/>
              </w:rPr>
            </w:pPr>
          </w:p>
        </w:tc>
        <w:tc>
          <w:tcPr>
            <w:tcW w:w="6156" w:type="dxa"/>
          </w:tcPr>
          <w:p w:rsidR="00535617" w:rsidRPr="00936D49" w:rsidRDefault="00535617" w:rsidP="00101FAA">
            <w:pPr>
              <w:numPr>
                <w:ilvl w:val="0"/>
                <w:numId w:val="11"/>
              </w:numPr>
              <w:rPr>
                <w:rFonts w:ascii="Arial" w:hAnsi="Arial" w:cs="Arial"/>
              </w:rPr>
            </w:pPr>
            <w:r w:rsidRPr="00936D49">
              <w:rPr>
                <w:rFonts w:ascii="Arial" w:hAnsi="Arial" w:cs="Arial"/>
              </w:rPr>
              <w:t>and improving</w:t>
            </w:r>
          </w:p>
          <w:p w:rsidR="00535617" w:rsidRPr="00936D49" w:rsidRDefault="00535617" w:rsidP="00101FAA">
            <w:pPr>
              <w:numPr>
                <w:ilvl w:val="0"/>
                <w:numId w:val="11"/>
              </w:numPr>
              <w:rPr>
                <w:rFonts w:ascii="Arial" w:hAnsi="Arial" w:cs="Arial"/>
              </w:rPr>
            </w:pPr>
            <w:r w:rsidRPr="00936D49">
              <w:rPr>
                <w:rFonts w:ascii="Arial" w:hAnsi="Arial" w:cs="Arial"/>
              </w:rPr>
              <w:t>taking responsibility</w:t>
            </w:r>
          </w:p>
        </w:tc>
      </w:tr>
      <w:tr w:rsidR="00535617" w:rsidRPr="00936D49" w:rsidTr="00101FAA">
        <w:tc>
          <w:tcPr>
            <w:tcW w:w="3384" w:type="dxa"/>
          </w:tcPr>
          <w:p w:rsidR="00535617" w:rsidRPr="00936D49" w:rsidRDefault="00535617" w:rsidP="006A0A1F">
            <w:pPr>
              <w:rPr>
                <w:rFonts w:ascii="Arial" w:hAnsi="Arial" w:cs="Arial"/>
                <w:b/>
              </w:rPr>
            </w:pPr>
            <w:r w:rsidRPr="00936D49">
              <w:rPr>
                <w:rFonts w:ascii="Arial" w:hAnsi="Arial" w:cs="Arial"/>
                <w:b/>
              </w:rPr>
              <w:lastRenderedPageBreak/>
              <w:t>Proud</w:t>
            </w:r>
          </w:p>
          <w:p w:rsidR="00535617" w:rsidRPr="00936D49" w:rsidRDefault="00535617" w:rsidP="006A0A1F">
            <w:pPr>
              <w:rPr>
                <w:rFonts w:ascii="Arial" w:hAnsi="Arial" w:cs="Arial"/>
                <w:b/>
              </w:rPr>
            </w:pPr>
          </w:p>
        </w:tc>
        <w:tc>
          <w:tcPr>
            <w:tcW w:w="6156" w:type="dxa"/>
          </w:tcPr>
          <w:p w:rsidR="00535617" w:rsidRPr="00936D49" w:rsidRDefault="00535617" w:rsidP="00101FAA">
            <w:pPr>
              <w:numPr>
                <w:ilvl w:val="0"/>
                <w:numId w:val="12"/>
              </w:numPr>
              <w:rPr>
                <w:rFonts w:ascii="Arial" w:hAnsi="Arial" w:cs="Arial"/>
              </w:rPr>
            </w:pPr>
            <w:r w:rsidRPr="00936D49">
              <w:rPr>
                <w:rFonts w:ascii="Arial" w:hAnsi="Arial" w:cs="Arial"/>
              </w:rPr>
              <w:t>to work for Six Town Housing</w:t>
            </w:r>
          </w:p>
          <w:p w:rsidR="00535617" w:rsidRPr="00936D49" w:rsidRDefault="00535617" w:rsidP="00101FAA">
            <w:pPr>
              <w:numPr>
                <w:ilvl w:val="0"/>
                <w:numId w:val="12"/>
              </w:numPr>
              <w:rPr>
                <w:rFonts w:ascii="Arial" w:hAnsi="Arial" w:cs="Arial"/>
              </w:rPr>
            </w:pPr>
            <w:r w:rsidRPr="00936D49">
              <w:rPr>
                <w:rFonts w:ascii="Arial" w:hAnsi="Arial" w:cs="Arial"/>
              </w:rPr>
              <w:t>of what I do</w:t>
            </w:r>
          </w:p>
          <w:p w:rsidR="00B678E2" w:rsidRPr="00936D49" w:rsidRDefault="00B678E2" w:rsidP="00B678E2">
            <w:pPr>
              <w:ind w:left="360"/>
              <w:rPr>
                <w:rFonts w:ascii="Arial" w:hAnsi="Arial" w:cs="Arial"/>
              </w:rPr>
            </w:pPr>
          </w:p>
        </w:tc>
      </w:tr>
      <w:tr w:rsidR="00535617" w:rsidRPr="00936D49" w:rsidTr="00101FAA">
        <w:tc>
          <w:tcPr>
            <w:tcW w:w="3384" w:type="dxa"/>
          </w:tcPr>
          <w:p w:rsidR="00535617" w:rsidRPr="00936D49" w:rsidRDefault="00535617" w:rsidP="006A0A1F">
            <w:pPr>
              <w:rPr>
                <w:rFonts w:ascii="Arial" w:hAnsi="Arial" w:cs="Arial"/>
                <w:b/>
              </w:rPr>
            </w:pPr>
            <w:r w:rsidRPr="00936D49">
              <w:rPr>
                <w:rFonts w:ascii="Arial" w:hAnsi="Arial" w:cs="Arial"/>
                <w:b/>
              </w:rPr>
              <w:t>I can</w:t>
            </w:r>
          </w:p>
          <w:p w:rsidR="00535617" w:rsidRPr="00936D49" w:rsidRDefault="00535617" w:rsidP="006A0A1F">
            <w:pPr>
              <w:rPr>
                <w:rFonts w:ascii="Arial" w:hAnsi="Arial" w:cs="Arial"/>
                <w:b/>
              </w:rPr>
            </w:pPr>
          </w:p>
        </w:tc>
        <w:tc>
          <w:tcPr>
            <w:tcW w:w="6156" w:type="dxa"/>
          </w:tcPr>
          <w:p w:rsidR="00535617" w:rsidRPr="00936D49" w:rsidRDefault="00535617" w:rsidP="00101FAA">
            <w:pPr>
              <w:numPr>
                <w:ilvl w:val="0"/>
                <w:numId w:val="13"/>
              </w:numPr>
              <w:rPr>
                <w:rFonts w:ascii="Arial" w:hAnsi="Arial" w:cs="Arial"/>
              </w:rPr>
            </w:pPr>
            <w:r w:rsidRPr="00936D49">
              <w:rPr>
                <w:rFonts w:ascii="Arial" w:hAnsi="Arial" w:cs="Arial"/>
              </w:rPr>
              <w:t>do better than I ever imagined</w:t>
            </w:r>
          </w:p>
          <w:p w:rsidR="00535617" w:rsidRPr="00936D49" w:rsidRDefault="00535617" w:rsidP="00101FAA">
            <w:pPr>
              <w:numPr>
                <w:ilvl w:val="0"/>
                <w:numId w:val="13"/>
              </w:numPr>
              <w:rPr>
                <w:rFonts w:ascii="Arial" w:hAnsi="Arial" w:cs="Arial"/>
              </w:rPr>
            </w:pPr>
            <w:r w:rsidRPr="00936D49">
              <w:rPr>
                <w:rFonts w:ascii="Arial" w:hAnsi="Arial" w:cs="Arial"/>
              </w:rPr>
              <w:t>make things happen</w:t>
            </w:r>
          </w:p>
          <w:p w:rsidR="00B678E2" w:rsidRPr="00936D49" w:rsidRDefault="00B678E2" w:rsidP="00B678E2">
            <w:pPr>
              <w:ind w:left="360"/>
              <w:rPr>
                <w:rFonts w:ascii="Arial" w:hAnsi="Arial" w:cs="Arial"/>
              </w:rPr>
            </w:pPr>
          </w:p>
        </w:tc>
      </w:tr>
      <w:tr w:rsidR="00535617" w:rsidRPr="00936D49" w:rsidTr="00101FAA">
        <w:tc>
          <w:tcPr>
            <w:tcW w:w="3384" w:type="dxa"/>
          </w:tcPr>
          <w:p w:rsidR="00535617" w:rsidRPr="00936D49" w:rsidRDefault="00535617" w:rsidP="006A0A1F">
            <w:pPr>
              <w:rPr>
                <w:rFonts w:ascii="Arial" w:hAnsi="Arial" w:cs="Arial"/>
                <w:b/>
              </w:rPr>
            </w:pPr>
            <w:r w:rsidRPr="00936D49">
              <w:rPr>
                <w:rFonts w:ascii="Arial" w:hAnsi="Arial" w:cs="Arial"/>
                <w:b/>
              </w:rPr>
              <w:t>Respect</w:t>
            </w:r>
          </w:p>
          <w:p w:rsidR="00535617" w:rsidRPr="00936D49" w:rsidRDefault="00535617" w:rsidP="006A0A1F">
            <w:pPr>
              <w:rPr>
                <w:rFonts w:ascii="Arial" w:hAnsi="Arial" w:cs="Arial"/>
                <w:b/>
              </w:rPr>
            </w:pPr>
          </w:p>
        </w:tc>
        <w:tc>
          <w:tcPr>
            <w:tcW w:w="6156" w:type="dxa"/>
          </w:tcPr>
          <w:p w:rsidR="00535617" w:rsidRPr="00936D49" w:rsidRDefault="00535617" w:rsidP="00101FAA">
            <w:pPr>
              <w:numPr>
                <w:ilvl w:val="0"/>
                <w:numId w:val="14"/>
              </w:numPr>
              <w:rPr>
                <w:rFonts w:ascii="Arial" w:hAnsi="Arial" w:cs="Arial"/>
              </w:rPr>
            </w:pPr>
            <w:r w:rsidRPr="00936D49">
              <w:rPr>
                <w:rFonts w:ascii="Arial" w:hAnsi="Arial" w:cs="Arial"/>
              </w:rPr>
              <w:t>each other</w:t>
            </w:r>
          </w:p>
          <w:p w:rsidR="00535617" w:rsidRPr="00936D49" w:rsidRDefault="00535617" w:rsidP="00101FAA">
            <w:pPr>
              <w:numPr>
                <w:ilvl w:val="0"/>
                <w:numId w:val="14"/>
              </w:numPr>
              <w:rPr>
                <w:rFonts w:ascii="Arial" w:hAnsi="Arial" w:cs="Arial"/>
              </w:rPr>
            </w:pPr>
            <w:r w:rsidRPr="00936D49">
              <w:rPr>
                <w:rFonts w:ascii="Arial" w:hAnsi="Arial" w:cs="Arial"/>
              </w:rPr>
              <w:t>differences</w:t>
            </w:r>
          </w:p>
          <w:p w:rsidR="00B678E2" w:rsidRPr="00936D49" w:rsidRDefault="00B678E2" w:rsidP="00B678E2">
            <w:pPr>
              <w:ind w:left="360"/>
              <w:rPr>
                <w:rFonts w:ascii="Arial" w:hAnsi="Arial" w:cs="Arial"/>
              </w:rPr>
            </w:pPr>
          </w:p>
        </w:tc>
      </w:tr>
      <w:tr w:rsidR="00535617" w:rsidRPr="00936D49" w:rsidTr="00101FAA">
        <w:tc>
          <w:tcPr>
            <w:tcW w:w="3384" w:type="dxa"/>
          </w:tcPr>
          <w:p w:rsidR="00535617" w:rsidRPr="00936D49" w:rsidRDefault="00535617" w:rsidP="006A0A1F">
            <w:pPr>
              <w:rPr>
                <w:rFonts w:ascii="Arial" w:hAnsi="Arial" w:cs="Arial"/>
                <w:b/>
              </w:rPr>
            </w:pPr>
            <w:r w:rsidRPr="00936D49">
              <w:rPr>
                <w:rFonts w:ascii="Arial" w:hAnsi="Arial" w:cs="Arial"/>
                <w:b/>
              </w:rPr>
              <w:t>Excellence</w:t>
            </w:r>
          </w:p>
          <w:p w:rsidR="00535617" w:rsidRPr="00936D49" w:rsidRDefault="00535617" w:rsidP="006A0A1F">
            <w:pPr>
              <w:rPr>
                <w:rFonts w:ascii="Arial" w:hAnsi="Arial" w:cs="Arial"/>
                <w:b/>
              </w:rPr>
            </w:pPr>
          </w:p>
        </w:tc>
        <w:tc>
          <w:tcPr>
            <w:tcW w:w="6156" w:type="dxa"/>
          </w:tcPr>
          <w:p w:rsidR="00535617" w:rsidRPr="00936D49" w:rsidRDefault="00535617" w:rsidP="00101FAA">
            <w:pPr>
              <w:numPr>
                <w:ilvl w:val="0"/>
                <w:numId w:val="15"/>
              </w:numPr>
              <w:rPr>
                <w:rFonts w:ascii="Arial" w:hAnsi="Arial" w:cs="Arial"/>
              </w:rPr>
            </w:pPr>
            <w:r w:rsidRPr="00936D49">
              <w:rPr>
                <w:rFonts w:ascii="Arial" w:hAnsi="Arial" w:cs="Arial"/>
              </w:rPr>
              <w:t>in everything</w:t>
            </w:r>
          </w:p>
        </w:tc>
      </w:tr>
    </w:tbl>
    <w:p w:rsidR="00535617" w:rsidRPr="00936D49" w:rsidRDefault="00535617" w:rsidP="00924D46">
      <w:pPr>
        <w:rPr>
          <w:rFonts w:ascii="Arial" w:hAnsi="Arial" w:cs="Arial"/>
        </w:rPr>
      </w:pPr>
    </w:p>
    <w:p w:rsidR="00961847" w:rsidRPr="00936D49" w:rsidRDefault="00961847" w:rsidP="00924D46">
      <w:pPr>
        <w:rPr>
          <w:rFonts w:ascii="Arial" w:hAnsi="Arial" w:cs="Arial"/>
        </w:rPr>
      </w:pPr>
    </w:p>
    <w:p w:rsidR="00B678E2" w:rsidRPr="00936D49" w:rsidRDefault="00B678E2" w:rsidP="00924D46">
      <w:pPr>
        <w:rPr>
          <w:rFonts w:ascii="Arial" w:hAnsi="Arial" w:cs="Arial"/>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12"/>
      </w:tblGrid>
      <w:tr w:rsidR="00535617" w:rsidRPr="00936D49" w:rsidTr="00CF1D84">
        <w:trPr>
          <w:trHeight w:val="282"/>
        </w:trPr>
        <w:tc>
          <w:tcPr>
            <w:tcW w:w="9612" w:type="dxa"/>
            <w:shd w:val="clear" w:color="auto" w:fill="E6E6E6"/>
          </w:tcPr>
          <w:p w:rsidR="00535617" w:rsidRPr="00936D49" w:rsidRDefault="00535617" w:rsidP="00B678E2">
            <w:pPr>
              <w:jc w:val="center"/>
              <w:rPr>
                <w:rFonts w:ascii="Arial" w:hAnsi="Arial" w:cs="Arial"/>
                <w:b/>
                <w:caps/>
              </w:rPr>
            </w:pPr>
            <w:r w:rsidRPr="00936D49">
              <w:rPr>
                <w:rFonts w:ascii="Arial" w:hAnsi="Arial" w:cs="Arial"/>
                <w:b/>
                <w:caps/>
              </w:rPr>
              <w:t xml:space="preserve">person specification </w:t>
            </w:r>
            <w:r w:rsidR="0075496C" w:rsidRPr="00936D49">
              <w:rPr>
                <w:rFonts w:ascii="Arial" w:hAnsi="Arial" w:cs="Arial"/>
                <w:b/>
                <w:caps/>
              </w:rPr>
              <w:t xml:space="preserve"> - </w:t>
            </w:r>
            <w:r w:rsidR="00B678E2" w:rsidRPr="00936D49">
              <w:rPr>
                <w:rFonts w:ascii="Arial" w:hAnsi="Arial" w:cs="Arial"/>
                <w:b/>
                <w:caps/>
              </w:rPr>
              <w:t xml:space="preserve">tenancy enforcement </w:t>
            </w:r>
            <w:r w:rsidR="004C504F">
              <w:rPr>
                <w:rFonts w:ascii="Arial" w:hAnsi="Arial" w:cs="Arial"/>
                <w:b/>
                <w:caps/>
              </w:rPr>
              <w:t>CASE</w:t>
            </w:r>
            <w:r w:rsidR="00B678E2" w:rsidRPr="00936D49">
              <w:rPr>
                <w:rFonts w:ascii="Arial" w:hAnsi="Arial" w:cs="Arial"/>
                <w:b/>
                <w:caps/>
              </w:rPr>
              <w:t>worker</w:t>
            </w:r>
          </w:p>
        </w:tc>
      </w:tr>
    </w:tbl>
    <w:p w:rsidR="00535617" w:rsidRPr="00936D49" w:rsidRDefault="00535617" w:rsidP="00535617">
      <w:pPr>
        <w:rPr>
          <w:rFonts w:ascii="Arial" w:hAnsi="Arial" w:cs="Arial"/>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80"/>
        <w:gridCol w:w="642"/>
        <w:gridCol w:w="1158"/>
        <w:gridCol w:w="259"/>
        <w:gridCol w:w="2693"/>
      </w:tblGrid>
      <w:tr w:rsidR="00535617" w:rsidRPr="00936D49" w:rsidTr="00CF1D84">
        <w:tc>
          <w:tcPr>
            <w:tcW w:w="1980" w:type="dxa"/>
            <w:shd w:val="clear" w:color="auto" w:fill="E6E6E6"/>
          </w:tcPr>
          <w:p w:rsidR="00535617" w:rsidRPr="00936D49" w:rsidRDefault="00535617" w:rsidP="006A0A1F">
            <w:pPr>
              <w:rPr>
                <w:rFonts w:ascii="Arial" w:hAnsi="Arial" w:cs="Arial"/>
                <w:b/>
              </w:rPr>
            </w:pPr>
            <w:r w:rsidRPr="00936D49">
              <w:rPr>
                <w:rFonts w:ascii="Arial" w:hAnsi="Arial" w:cs="Arial"/>
                <w:b/>
              </w:rPr>
              <w:t>Directorate</w:t>
            </w:r>
          </w:p>
        </w:tc>
        <w:tc>
          <w:tcPr>
            <w:tcW w:w="2880" w:type="dxa"/>
            <w:shd w:val="clear" w:color="auto" w:fill="auto"/>
          </w:tcPr>
          <w:p w:rsidR="00535617" w:rsidRPr="00936D49" w:rsidRDefault="00BF11D9" w:rsidP="006A0A1F">
            <w:pPr>
              <w:rPr>
                <w:rFonts w:ascii="Arial" w:hAnsi="Arial" w:cs="Arial"/>
              </w:rPr>
            </w:pPr>
            <w:r w:rsidRPr="00936D49">
              <w:rPr>
                <w:rFonts w:ascii="Arial" w:hAnsi="Arial" w:cs="Arial"/>
              </w:rPr>
              <w:t>Neighbourhoods</w:t>
            </w:r>
          </w:p>
        </w:tc>
        <w:tc>
          <w:tcPr>
            <w:tcW w:w="1800" w:type="dxa"/>
            <w:gridSpan w:val="2"/>
            <w:shd w:val="clear" w:color="auto" w:fill="E6E6E6"/>
          </w:tcPr>
          <w:p w:rsidR="00535617" w:rsidRPr="00936D49" w:rsidRDefault="00535617" w:rsidP="006A0A1F">
            <w:pPr>
              <w:rPr>
                <w:rFonts w:ascii="Arial" w:hAnsi="Arial" w:cs="Arial"/>
                <w:b/>
              </w:rPr>
            </w:pPr>
            <w:r w:rsidRPr="00936D49">
              <w:rPr>
                <w:rFonts w:ascii="Arial" w:hAnsi="Arial" w:cs="Arial"/>
                <w:b/>
              </w:rPr>
              <w:t>Post Number</w:t>
            </w:r>
          </w:p>
        </w:tc>
        <w:tc>
          <w:tcPr>
            <w:tcW w:w="2952" w:type="dxa"/>
            <w:gridSpan w:val="2"/>
          </w:tcPr>
          <w:p w:rsidR="00535617" w:rsidRPr="00936D49" w:rsidRDefault="00535617" w:rsidP="006A0A1F">
            <w:pPr>
              <w:rPr>
                <w:rFonts w:ascii="Arial" w:hAnsi="Arial" w:cs="Arial"/>
              </w:rPr>
            </w:pPr>
          </w:p>
        </w:tc>
      </w:tr>
      <w:tr w:rsidR="00BF11D9" w:rsidRPr="00936D49" w:rsidTr="00CF1D84">
        <w:tc>
          <w:tcPr>
            <w:tcW w:w="1980" w:type="dxa"/>
            <w:shd w:val="clear" w:color="auto" w:fill="E6E6E6"/>
          </w:tcPr>
          <w:p w:rsidR="00BF11D9" w:rsidRPr="00936D49" w:rsidRDefault="00BF11D9" w:rsidP="006A0A1F">
            <w:pPr>
              <w:rPr>
                <w:rFonts w:ascii="Arial" w:hAnsi="Arial" w:cs="Arial"/>
                <w:b/>
              </w:rPr>
            </w:pPr>
            <w:r w:rsidRPr="00936D49">
              <w:rPr>
                <w:rFonts w:ascii="Arial" w:hAnsi="Arial" w:cs="Arial"/>
                <w:b/>
              </w:rPr>
              <w:t>Team</w:t>
            </w:r>
          </w:p>
        </w:tc>
        <w:tc>
          <w:tcPr>
            <w:tcW w:w="2880" w:type="dxa"/>
            <w:shd w:val="clear" w:color="auto" w:fill="auto"/>
          </w:tcPr>
          <w:p w:rsidR="00BF11D9" w:rsidRPr="00936D49" w:rsidRDefault="00BF11D9" w:rsidP="00936D49">
            <w:pPr>
              <w:rPr>
                <w:rFonts w:ascii="Arial" w:hAnsi="Arial" w:cs="Arial"/>
              </w:rPr>
            </w:pPr>
            <w:r w:rsidRPr="00936D49">
              <w:rPr>
                <w:rFonts w:ascii="Arial" w:hAnsi="Arial" w:cs="Arial"/>
              </w:rPr>
              <w:t xml:space="preserve">Tenancy Enforcement </w:t>
            </w:r>
          </w:p>
        </w:tc>
        <w:tc>
          <w:tcPr>
            <w:tcW w:w="1800" w:type="dxa"/>
            <w:gridSpan w:val="2"/>
            <w:shd w:val="clear" w:color="auto" w:fill="E6E6E6"/>
          </w:tcPr>
          <w:p w:rsidR="00BF11D9" w:rsidRPr="00936D49" w:rsidRDefault="00BF11D9" w:rsidP="006A0A1F">
            <w:pPr>
              <w:rPr>
                <w:rFonts w:ascii="Arial" w:hAnsi="Arial" w:cs="Arial"/>
                <w:b/>
              </w:rPr>
            </w:pPr>
            <w:r w:rsidRPr="00936D49">
              <w:rPr>
                <w:rFonts w:ascii="Arial" w:hAnsi="Arial" w:cs="Arial"/>
                <w:b/>
              </w:rPr>
              <w:t>Grade</w:t>
            </w:r>
          </w:p>
        </w:tc>
        <w:tc>
          <w:tcPr>
            <w:tcW w:w="2952" w:type="dxa"/>
            <w:gridSpan w:val="2"/>
          </w:tcPr>
          <w:p w:rsidR="00BF11D9" w:rsidRPr="00936D49" w:rsidRDefault="00BF11D9" w:rsidP="006A0A1F">
            <w:pPr>
              <w:rPr>
                <w:rFonts w:ascii="Arial" w:hAnsi="Arial" w:cs="Arial"/>
              </w:rPr>
            </w:pPr>
          </w:p>
        </w:tc>
      </w:tr>
      <w:tr w:rsidR="00BF11D9" w:rsidRPr="00936D49" w:rsidTr="00CF1D84">
        <w:tblPrEx>
          <w:tblLook w:val="04A0" w:firstRow="1" w:lastRow="0" w:firstColumn="1" w:lastColumn="0" w:noHBand="0" w:noVBand="1"/>
        </w:tblPrEx>
        <w:tc>
          <w:tcPr>
            <w:tcW w:w="5502" w:type="dxa"/>
            <w:gridSpan w:val="3"/>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b/>
              </w:rPr>
            </w:pPr>
            <w:r w:rsidRPr="00936D49">
              <w:rPr>
                <w:rFonts w:ascii="Arial" w:hAnsi="Arial" w:cs="Arial"/>
                <w:b/>
              </w:rPr>
              <w:t xml:space="preserve">Criteria </w:t>
            </w:r>
          </w:p>
        </w:tc>
        <w:tc>
          <w:tcPr>
            <w:tcW w:w="1417" w:type="dxa"/>
            <w:gridSpan w:val="2"/>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b/>
              </w:rPr>
            </w:pPr>
            <w:r w:rsidRPr="00936D49">
              <w:rPr>
                <w:rFonts w:ascii="Arial" w:hAnsi="Arial" w:cs="Arial"/>
                <w:b/>
              </w:rPr>
              <w:t xml:space="preserve">Essential / </w:t>
            </w:r>
          </w:p>
          <w:p w:rsidR="00BF11D9" w:rsidRPr="00936D49" w:rsidRDefault="00BF11D9" w:rsidP="0075496C">
            <w:pPr>
              <w:tabs>
                <w:tab w:val="center" w:pos="4320"/>
                <w:tab w:val="right" w:pos="8640"/>
              </w:tabs>
              <w:jc w:val="both"/>
              <w:rPr>
                <w:rFonts w:ascii="Arial" w:hAnsi="Arial" w:cs="Arial"/>
                <w:b/>
              </w:rPr>
            </w:pPr>
            <w:r w:rsidRPr="00936D49">
              <w:rPr>
                <w:rFonts w:ascii="Arial" w:hAnsi="Arial" w:cs="Arial"/>
                <w:b/>
              </w:rPr>
              <w:t xml:space="preserve">Desirable </w:t>
            </w:r>
          </w:p>
        </w:tc>
        <w:tc>
          <w:tcPr>
            <w:tcW w:w="2693" w:type="dxa"/>
            <w:shd w:val="clear" w:color="auto" w:fill="D9D9D9" w:themeFill="background1" w:themeFillShade="D9"/>
          </w:tcPr>
          <w:p w:rsidR="00BF11D9" w:rsidRPr="00936D49" w:rsidRDefault="00BF11D9" w:rsidP="0075496C">
            <w:pPr>
              <w:tabs>
                <w:tab w:val="center" w:pos="4320"/>
                <w:tab w:val="right" w:pos="8640"/>
              </w:tabs>
              <w:jc w:val="center"/>
              <w:rPr>
                <w:rFonts w:ascii="Arial" w:hAnsi="Arial" w:cs="Arial"/>
                <w:b/>
              </w:rPr>
            </w:pPr>
            <w:r w:rsidRPr="00936D49">
              <w:rPr>
                <w:rFonts w:ascii="Arial" w:hAnsi="Arial" w:cs="Arial"/>
                <w:b/>
              </w:rPr>
              <w:t>Method of assessment</w:t>
            </w:r>
          </w:p>
        </w:tc>
      </w:tr>
      <w:tr w:rsidR="00BF11D9" w:rsidRPr="00936D49" w:rsidTr="00CF1D84">
        <w:tblPrEx>
          <w:tblLook w:val="04A0" w:firstRow="1" w:lastRow="0" w:firstColumn="1" w:lastColumn="0" w:noHBand="0" w:noVBand="1"/>
        </w:tblPrEx>
        <w:tc>
          <w:tcPr>
            <w:tcW w:w="5502" w:type="dxa"/>
            <w:gridSpan w:val="3"/>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b/>
              </w:rPr>
            </w:pPr>
            <w:r w:rsidRPr="00936D49">
              <w:rPr>
                <w:rFonts w:ascii="Arial" w:hAnsi="Arial" w:cs="Arial"/>
                <w:b/>
              </w:rPr>
              <w:t xml:space="preserve">Qualifications </w:t>
            </w:r>
          </w:p>
        </w:tc>
        <w:tc>
          <w:tcPr>
            <w:tcW w:w="1417" w:type="dxa"/>
            <w:gridSpan w:val="2"/>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b/>
              </w:rPr>
            </w:pPr>
          </w:p>
        </w:tc>
        <w:tc>
          <w:tcPr>
            <w:tcW w:w="2693" w:type="dxa"/>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b/>
              </w:rPr>
            </w:pPr>
          </w:p>
        </w:tc>
      </w:tr>
      <w:tr w:rsidR="00BF11D9" w:rsidRPr="00936D49" w:rsidTr="00CF1D84">
        <w:tblPrEx>
          <w:tblLook w:val="04A0" w:firstRow="1" w:lastRow="0" w:firstColumn="1" w:lastColumn="0" w:noHBand="0" w:noVBand="1"/>
        </w:tblPrEx>
        <w:tc>
          <w:tcPr>
            <w:tcW w:w="5502" w:type="dxa"/>
            <w:gridSpan w:val="3"/>
          </w:tcPr>
          <w:p w:rsidR="00BF11D9" w:rsidRDefault="00BF11D9" w:rsidP="00936D49">
            <w:pPr>
              <w:tabs>
                <w:tab w:val="center" w:pos="4320"/>
                <w:tab w:val="right" w:pos="8640"/>
              </w:tabs>
              <w:rPr>
                <w:rFonts w:ascii="Arial" w:hAnsi="Arial" w:cs="Arial"/>
              </w:rPr>
            </w:pPr>
            <w:r w:rsidRPr="00936D49">
              <w:rPr>
                <w:rFonts w:ascii="Arial" w:hAnsi="Arial" w:cs="Arial"/>
              </w:rPr>
              <w:t>Appropriate housing qualification or relevant housing experience.</w:t>
            </w:r>
          </w:p>
          <w:p w:rsidR="00CF1D84" w:rsidRPr="00936D49" w:rsidRDefault="00CF1D84" w:rsidP="00936D49">
            <w:pPr>
              <w:tabs>
                <w:tab w:val="center" w:pos="4320"/>
                <w:tab w:val="right" w:pos="8640"/>
              </w:tabs>
              <w:rPr>
                <w:rFonts w:ascii="Arial" w:hAnsi="Arial" w:cs="Arial"/>
              </w:rPr>
            </w:pPr>
          </w:p>
        </w:tc>
        <w:tc>
          <w:tcPr>
            <w:tcW w:w="1417" w:type="dxa"/>
            <w:gridSpan w:val="2"/>
          </w:tcPr>
          <w:p w:rsidR="00BF11D9" w:rsidRPr="00936D49" w:rsidRDefault="00BF11D9" w:rsidP="00936D49">
            <w:pPr>
              <w:tabs>
                <w:tab w:val="center" w:pos="4320"/>
                <w:tab w:val="right" w:pos="8640"/>
              </w:tabs>
              <w:jc w:val="center"/>
              <w:rPr>
                <w:rFonts w:ascii="Arial" w:hAnsi="Arial" w:cs="Arial"/>
              </w:rPr>
            </w:pPr>
            <w:r w:rsidRPr="00936D49">
              <w:rPr>
                <w:rFonts w:ascii="Arial" w:hAnsi="Arial" w:cs="Arial"/>
              </w:rPr>
              <w:t>D</w:t>
            </w:r>
          </w:p>
        </w:tc>
        <w:tc>
          <w:tcPr>
            <w:tcW w:w="2693" w:type="dxa"/>
          </w:tcPr>
          <w:p w:rsidR="00BF11D9" w:rsidRPr="00936D49" w:rsidRDefault="00BF11D9" w:rsidP="00936D49">
            <w:pPr>
              <w:tabs>
                <w:tab w:val="center" w:pos="4320"/>
                <w:tab w:val="right" w:pos="8640"/>
              </w:tabs>
              <w:rPr>
                <w:rFonts w:ascii="Arial" w:hAnsi="Arial" w:cs="Arial"/>
              </w:rPr>
            </w:pPr>
            <w:r w:rsidRPr="00936D49">
              <w:rPr>
                <w:rFonts w:ascii="Arial" w:hAnsi="Arial" w:cs="Arial"/>
              </w:rPr>
              <w:t xml:space="preserve">Production of certificate </w:t>
            </w:r>
          </w:p>
          <w:p w:rsidR="00BF11D9" w:rsidRPr="00936D49" w:rsidRDefault="00BF11D9" w:rsidP="00936D49">
            <w:pPr>
              <w:tabs>
                <w:tab w:val="center" w:pos="4320"/>
                <w:tab w:val="right" w:pos="8640"/>
              </w:tabs>
              <w:rPr>
                <w:rFonts w:ascii="Arial" w:hAnsi="Arial" w:cs="Arial"/>
              </w:rPr>
            </w:pPr>
          </w:p>
        </w:tc>
      </w:tr>
      <w:tr w:rsidR="00BF11D9" w:rsidRPr="00936D49" w:rsidTr="00CF1D84">
        <w:tblPrEx>
          <w:tblLook w:val="04A0" w:firstRow="1" w:lastRow="0" w:firstColumn="1" w:lastColumn="0" w:noHBand="0" w:noVBand="1"/>
        </w:tblPrEx>
        <w:tc>
          <w:tcPr>
            <w:tcW w:w="5502" w:type="dxa"/>
            <w:gridSpan w:val="3"/>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b/>
              </w:rPr>
            </w:pPr>
            <w:r w:rsidRPr="00936D49">
              <w:rPr>
                <w:rFonts w:ascii="Arial" w:hAnsi="Arial" w:cs="Arial"/>
                <w:b/>
              </w:rPr>
              <w:t xml:space="preserve">Knowledge and experience </w:t>
            </w:r>
          </w:p>
        </w:tc>
        <w:tc>
          <w:tcPr>
            <w:tcW w:w="1417" w:type="dxa"/>
            <w:gridSpan w:val="2"/>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rPr>
            </w:pPr>
          </w:p>
        </w:tc>
        <w:tc>
          <w:tcPr>
            <w:tcW w:w="2693" w:type="dxa"/>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rPr>
            </w:pPr>
          </w:p>
        </w:tc>
      </w:tr>
      <w:tr w:rsidR="00BF11D9" w:rsidRPr="00936D49" w:rsidTr="00CF1D84">
        <w:tblPrEx>
          <w:tblLook w:val="04A0" w:firstRow="1" w:lastRow="0" w:firstColumn="1" w:lastColumn="0" w:noHBand="0" w:noVBand="1"/>
        </w:tblPrEx>
        <w:tc>
          <w:tcPr>
            <w:tcW w:w="5502" w:type="dxa"/>
            <w:gridSpan w:val="3"/>
          </w:tcPr>
          <w:p w:rsidR="00936D49" w:rsidRDefault="00BF11D9" w:rsidP="00042986">
            <w:pPr>
              <w:pStyle w:val="ListParagraph"/>
              <w:numPr>
                <w:ilvl w:val="0"/>
                <w:numId w:val="22"/>
              </w:numPr>
              <w:tabs>
                <w:tab w:val="center" w:pos="4320"/>
                <w:tab w:val="right" w:pos="8640"/>
              </w:tabs>
              <w:spacing w:after="0" w:line="240" w:lineRule="auto"/>
              <w:ind w:left="574" w:hanging="426"/>
              <w:rPr>
                <w:rFonts w:ascii="Arial" w:hAnsi="Arial" w:cs="Arial"/>
                <w:sz w:val="24"/>
                <w:szCs w:val="24"/>
              </w:rPr>
            </w:pPr>
            <w:r w:rsidRPr="00042986">
              <w:rPr>
                <w:rFonts w:ascii="Arial" w:hAnsi="Arial" w:cs="Arial"/>
                <w:sz w:val="24"/>
                <w:szCs w:val="24"/>
              </w:rPr>
              <w:t xml:space="preserve">Experience of working in a social housing or customer services environment, with a proven track record of delivering excellent customer services. </w:t>
            </w:r>
          </w:p>
          <w:p w:rsidR="00042986" w:rsidRPr="00042986" w:rsidRDefault="00042986" w:rsidP="00042986">
            <w:pPr>
              <w:pStyle w:val="ListParagraph"/>
              <w:tabs>
                <w:tab w:val="center" w:pos="4320"/>
                <w:tab w:val="right" w:pos="8640"/>
              </w:tabs>
              <w:spacing w:after="0" w:line="240" w:lineRule="auto"/>
              <w:ind w:left="574" w:hanging="426"/>
              <w:rPr>
                <w:rFonts w:ascii="Arial" w:hAnsi="Arial" w:cs="Arial"/>
                <w:sz w:val="24"/>
                <w:szCs w:val="24"/>
              </w:rPr>
            </w:pPr>
          </w:p>
          <w:p w:rsidR="00BF11D9" w:rsidRPr="00042986" w:rsidRDefault="00BF11D9" w:rsidP="00042986">
            <w:pPr>
              <w:pStyle w:val="ListParagraph"/>
              <w:numPr>
                <w:ilvl w:val="0"/>
                <w:numId w:val="22"/>
              </w:numPr>
              <w:tabs>
                <w:tab w:val="center" w:pos="4320"/>
                <w:tab w:val="right" w:pos="8640"/>
              </w:tabs>
              <w:spacing w:after="0" w:line="240" w:lineRule="auto"/>
              <w:ind w:left="574" w:hanging="426"/>
              <w:rPr>
                <w:rFonts w:ascii="Arial" w:hAnsi="Arial" w:cs="Arial"/>
                <w:sz w:val="24"/>
                <w:szCs w:val="24"/>
              </w:rPr>
            </w:pPr>
            <w:r w:rsidRPr="00042986">
              <w:rPr>
                <w:rFonts w:ascii="Arial" w:hAnsi="Arial" w:cs="Arial"/>
                <w:sz w:val="24"/>
                <w:szCs w:val="24"/>
              </w:rPr>
              <w:t xml:space="preserve">Experience of dealing with tenancy enforcement matters and taking enforcement action. </w:t>
            </w:r>
          </w:p>
          <w:p w:rsidR="00950419" w:rsidRPr="00042986" w:rsidRDefault="00950419" w:rsidP="00042986">
            <w:pPr>
              <w:tabs>
                <w:tab w:val="center" w:pos="4320"/>
                <w:tab w:val="right" w:pos="8640"/>
              </w:tabs>
              <w:ind w:left="574" w:hanging="426"/>
              <w:rPr>
                <w:rFonts w:ascii="Arial" w:hAnsi="Arial" w:cs="Arial"/>
              </w:rPr>
            </w:pPr>
          </w:p>
          <w:p w:rsidR="00BF11D9" w:rsidRPr="00042986" w:rsidRDefault="00BF11D9" w:rsidP="00042986">
            <w:pPr>
              <w:pStyle w:val="ListParagraph"/>
              <w:numPr>
                <w:ilvl w:val="0"/>
                <w:numId w:val="22"/>
              </w:numPr>
              <w:tabs>
                <w:tab w:val="center" w:pos="4320"/>
                <w:tab w:val="right" w:pos="8640"/>
              </w:tabs>
              <w:spacing w:after="0" w:line="240" w:lineRule="auto"/>
              <w:ind w:left="574" w:hanging="426"/>
              <w:rPr>
                <w:rFonts w:ascii="Arial" w:hAnsi="Arial" w:cs="Arial"/>
                <w:sz w:val="24"/>
                <w:szCs w:val="24"/>
              </w:rPr>
            </w:pPr>
            <w:r w:rsidRPr="00042986">
              <w:rPr>
                <w:rFonts w:ascii="Arial" w:hAnsi="Arial" w:cs="Arial"/>
                <w:sz w:val="24"/>
                <w:szCs w:val="24"/>
              </w:rPr>
              <w:t>Working knowledge and application of relevant legislation relating to tenancy enforcement, including anti social behaviour</w:t>
            </w:r>
            <w:r w:rsidR="00275978" w:rsidRPr="00042986">
              <w:rPr>
                <w:rFonts w:ascii="Arial" w:hAnsi="Arial" w:cs="Arial"/>
                <w:sz w:val="24"/>
                <w:szCs w:val="24"/>
              </w:rPr>
              <w:t>.</w:t>
            </w:r>
            <w:r w:rsidRPr="00042986">
              <w:rPr>
                <w:rFonts w:ascii="Arial" w:hAnsi="Arial" w:cs="Arial"/>
                <w:sz w:val="24"/>
                <w:szCs w:val="24"/>
              </w:rPr>
              <w:t xml:space="preserve"> </w:t>
            </w:r>
          </w:p>
          <w:p w:rsidR="00950419" w:rsidRPr="00042986" w:rsidRDefault="00950419" w:rsidP="00042986">
            <w:pPr>
              <w:tabs>
                <w:tab w:val="center" w:pos="4320"/>
                <w:tab w:val="right" w:pos="8640"/>
              </w:tabs>
              <w:ind w:left="574" w:hanging="426"/>
              <w:rPr>
                <w:rFonts w:ascii="Arial" w:hAnsi="Arial" w:cs="Arial"/>
              </w:rPr>
            </w:pPr>
          </w:p>
          <w:p w:rsidR="00BF11D9" w:rsidRPr="00042986" w:rsidRDefault="00BF11D9" w:rsidP="00042986">
            <w:pPr>
              <w:pStyle w:val="ListParagraph"/>
              <w:numPr>
                <w:ilvl w:val="0"/>
                <w:numId w:val="22"/>
              </w:numPr>
              <w:tabs>
                <w:tab w:val="center" w:pos="4320"/>
                <w:tab w:val="right" w:pos="8640"/>
              </w:tabs>
              <w:spacing w:after="0" w:line="240" w:lineRule="auto"/>
              <w:ind w:left="574" w:hanging="426"/>
              <w:rPr>
                <w:rFonts w:ascii="Arial" w:hAnsi="Arial" w:cs="Arial"/>
                <w:sz w:val="24"/>
                <w:szCs w:val="24"/>
              </w:rPr>
            </w:pPr>
            <w:r w:rsidRPr="00042986">
              <w:rPr>
                <w:rFonts w:ascii="Arial" w:hAnsi="Arial" w:cs="Arial"/>
                <w:sz w:val="24"/>
                <w:szCs w:val="24"/>
              </w:rPr>
              <w:t>Knowledge and experience of Court proceedings, including preparing statements and presenting evidence</w:t>
            </w:r>
            <w:r w:rsidR="00275978" w:rsidRPr="00042986">
              <w:rPr>
                <w:rFonts w:ascii="Arial" w:hAnsi="Arial" w:cs="Arial"/>
                <w:sz w:val="24"/>
                <w:szCs w:val="24"/>
              </w:rPr>
              <w:t>.</w:t>
            </w:r>
          </w:p>
          <w:p w:rsidR="00950419" w:rsidRPr="00042986" w:rsidRDefault="00950419" w:rsidP="00042986">
            <w:pPr>
              <w:tabs>
                <w:tab w:val="center" w:pos="4320"/>
                <w:tab w:val="right" w:pos="8640"/>
              </w:tabs>
              <w:ind w:left="574" w:hanging="426"/>
              <w:rPr>
                <w:rFonts w:ascii="Arial" w:hAnsi="Arial" w:cs="Arial"/>
              </w:rPr>
            </w:pPr>
          </w:p>
          <w:p w:rsidR="00BF11D9" w:rsidRPr="00042986" w:rsidRDefault="00BF11D9" w:rsidP="00042986">
            <w:pPr>
              <w:pStyle w:val="ListParagraph"/>
              <w:numPr>
                <w:ilvl w:val="0"/>
                <w:numId w:val="22"/>
              </w:numPr>
              <w:tabs>
                <w:tab w:val="center" w:pos="4320"/>
                <w:tab w:val="right" w:pos="8640"/>
              </w:tabs>
              <w:spacing w:after="0" w:line="240" w:lineRule="auto"/>
              <w:ind w:left="574" w:hanging="426"/>
              <w:rPr>
                <w:rFonts w:ascii="Arial" w:hAnsi="Arial" w:cs="Arial"/>
                <w:sz w:val="24"/>
                <w:szCs w:val="24"/>
              </w:rPr>
            </w:pPr>
            <w:r w:rsidRPr="00042986">
              <w:rPr>
                <w:rFonts w:ascii="Arial" w:hAnsi="Arial" w:cs="Arial"/>
                <w:sz w:val="24"/>
                <w:szCs w:val="24"/>
              </w:rPr>
              <w:t>Experience of multi-agency working, including attendance at case conferences</w:t>
            </w:r>
            <w:r w:rsidR="00275978" w:rsidRPr="00042986">
              <w:rPr>
                <w:rFonts w:ascii="Arial" w:hAnsi="Arial" w:cs="Arial"/>
                <w:sz w:val="24"/>
                <w:szCs w:val="24"/>
              </w:rPr>
              <w:t>.</w:t>
            </w:r>
          </w:p>
          <w:p w:rsidR="00BF11D9" w:rsidRPr="00042986" w:rsidRDefault="00BF11D9" w:rsidP="00042986">
            <w:pPr>
              <w:tabs>
                <w:tab w:val="center" w:pos="4320"/>
                <w:tab w:val="right" w:pos="8640"/>
              </w:tabs>
              <w:ind w:left="574" w:hanging="426"/>
              <w:rPr>
                <w:rFonts w:ascii="Arial" w:hAnsi="Arial" w:cs="Arial"/>
              </w:rPr>
            </w:pPr>
          </w:p>
          <w:p w:rsidR="00BF11D9" w:rsidRPr="00042986" w:rsidRDefault="00BF11D9" w:rsidP="00042986">
            <w:pPr>
              <w:pStyle w:val="ListParagraph"/>
              <w:numPr>
                <w:ilvl w:val="0"/>
                <w:numId w:val="22"/>
              </w:numPr>
              <w:tabs>
                <w:tab w:val="center" w:pos="4320"/>
                <w:tab w:val="right" w:pos="8640"/>
              </w:tabs>
              <w:spacing w:after="0" w:line="240" w:lineRule="auto"/>
              <w:ind w:left="574" w:hanging="426"/>
              <w:rPr>
                <w:rFonts w:ascii="Arial" w:hAnsi="Arial" w:cs="Arial"/>
                <w:sz w:val="24"/>
                <w:szCs w:val="24"/>
              </w:rPr>
            </w:pPr>
            <w:r w:rsidRPr="00042986">
              <w:rPr>
                <w:rFonts w:ascii="Arial" w:hAnsi="Arial" w:cs="Arial"/>
                <w:sz w:val="24"/>
                <w:szCs w:val="24"/>
              </w:rPr>
              <w:t xml:space="preserve">Ability to work alone, with experience of making good decisions without reference to others. </w:t>
            </w:r>
          </w:p>
          <w:p w:rsidR="00950419" w:rsidRPr="00042986" w:rsidRDefault="00950419" w:rsidP="00042986">
            <w:pPr>
              <w:tabs>
                <w:tab w:val="center" w:pos="4320"/>
                <w:tab w:val="right" w:pos="8640"/>
              </w:tabs>
              <w:ind w:left="574" w:hanging="426"/>
              <w:rPr>
                <w:rFonts w:ascii="Arial" w:hAnsi="Arial" w:cs="Arial"/>
              </w:rPr>
            </w:pPr>
          </w:p>
          <w:p w:rsidR="00BF11D9" w:rsidRPr="00042986" w:rsidRDefault="00BF11D9" w:rsidP="00042986">
            <w:pPr>
              <w:pStyle w:val="ListParagraph"/>
              <w:numPr>
                <w:ilvl w:val="0"/>
                <w:numId w:val="22"/>
              </w:numPr>
              <w:tabs>
                <w:tab w:val="center" w:pos="4320"/>
                <w:tab w:val="right" w:pos="8640"/>
              </w:tabs>
              <w:spacing w:after="0" w:line="240" w:lineRule="auto"/>
              <w:ind w:left="574" w:hanging="426"/>
              <w:rPr>
                <w:rFonts w:ascii="Arial" w:hAnsi="Arial" w:cs="Arial"/>
                <w:sz w:val="24"/>
                <w:szCs w:val="24"/>
              </w:rPr>
            </w:pPr>
            <w:r w:rsidRPr="00042986">
              <w:rPr>
                <w:rFonts w:ascii="Arial" w:hAnsi="Arial" w:cs="Arial"/>
                <w:sz w:val="24"/>
                <w:szCs w:val="24"/>
              </w:rPr>
              <w:lastRenderedPageBreak/>
              <w:t>Ability to prioritis</w:t>
            </w:r>
            <w:r w:rsidR="00CF1D84" w:rsidRPr="00042986">
              <w:rPr>
                <w:rFonts w:ascii="Arial" w:hAnsi="Arial" w:cs="Arial"/>
                <w:sz w:val="24"/>
                <w:szCs w:val="24"/>
              </w:rPr>
              <w:t>e and focus on what’s important</w:t>
            </w:r>
            <w:r w:rsidRPr="00042986">
              <w:rPr>
                <w:rFonts w:ascii="Arial" w:hAnsi="Arial" w:cs="Arial"/>
                <w:sz w:val="24"/>
                <w:szCs w:val="24"/>
              </w:rPr>
              <w:t xml:space="preserve"> </w:t>
            </w:r>
            <w:r w:rsidR="00CF1D84" w:rsidRPr="00042986">
              <w:rPr>
                <w:rFonts w:ascii="Arial" w:hAnsi="Arial" w:cs="Arial"/>
                <w:sz w:val="24"/>
                <w:szCs w:val="24"/>
              </w:rPr>
              <w:t xml:space="preserve">- assessing </w:t>
            </w:r>
            <w:r w:rsidRPr="00042986">
              <w:rPr>
                <w:rFonts w:ascii="Arial" w:hAnsi="Arial" w:cs="Arial"/>
                <w:sz w:val="24"/>
                <w:szCs w:val="24"/>
              </w:rPr>
              <w:t>what is needed to achieve goals</w:t>
            </w:r>
            <w:r w:rsidR="00CF1D84" w:rsidRPr="00042986">
              <w:rPr>
                <w:rFonts w:ascii="Arial" w:hAnsi="Arial" w:cs="Arial"/>
                <w:sz w:val="24"/>
                <w:szCs w:val="24"/>
              </w:rPr>
              <w:t xml:space="preserve"> and resolve competing priorities</w:t>
            </w:r>
            <w:r w:rsidRPr="00042986">
              <w:rPr>
                <w:rFonts w:ascii="Arial" w:hAnsi="Arial" w:cs="Arial"/>
                <w:sz w:val="24"/>
                <w:szCs w:val="24"/>
              </w:rPr>
              <w:t xml:space="preserve"> </w:t>
            </w:r>
            <w:r w:rsidR="00CF1D84" w:rsidRPr="00042986">
              <w:rPr>
                <w:rFonts w:ascii="Arial" w:hAnsi="Arial" w:cs="Arial"/>
                <w:sz w:val="24"/>
                <w:szCs w:val="24"/>
              </w:rPr>
              <w:t>in a timely manner</w:t>
            </w:r>
          </w:p>
          <w:p w:rsidR="004C504F" w:rsidRPr="00042986" w:rsidRDefault="004C504F" w:rsidP="00042986">
            <w:pPr>
              <w:tabs>
                <w:tab w:val="center" w:pos="4320"/>
                <w:tab w:val="right" w:pos="8640"/>
              </w:tabs>
              <w:ind w:left="574" w:hanging="426"/>
              <w:rPr>
                <w:rFonts w:ascii="Arial" w:hAnsi="Arial" w:cs="Arial"/>
              </w:rPr>
            </w:pPr>
          </w:p>
          <w:p w:rsidR="007232F7" w:rsidRPr="00042986" w:rsidRDefault="004C504F" w:rsidP="00042986">
            <w:pPr>
              <w:pStyle w:val="ListParagraph"/>
              <w:numPr>
                <w:ilvl w:val="0"/>
                <w:numId w:val="22"/>
              </w:numPr>
              <w:tabs>
                <w:tab w:val="center" w:pos="4320"/>
                <w:tab w:val="right" w:pos="8640"/>
              </w:tabs>
              <w:spacing w:after="0" w:line="240" w:lineRule="auto"/>
              <w:ind w:left="574" w:hanging="426"/>
              <w:rPr>
                <w:rFonts w:ascii="Arial" w:hAnsi="Arial" w:cs="Arial"/>
                <w:sz w:val="24"/>
                <w:szCs w:val="24"/>
              </w:rPr>
            </w:pPr>
            <w:r w:rsidRPr="00042986">
              <w:rPr>
                <w:rFonts w:ascii="Arial" w:hAnsi="Arial" w:cs="Arial"/>
                <w:sz w:val="24"/>
                <w:szCs w:val="24"/>
              </w:rPr>
              <w:t xml:space="preserve">Experience </w:t>
            </w:r>
            <w:r w:rsidR="007232F7" w:rsidRPr="00042986">
              <w:rPr>
                <w:rFonts w:ascii="Arial" w:hAnsi="Arial" w:cs="Arial"/>
                <w:sz w:val="24"/>
                <w:szCs w:val="24"/>
              </w:rPr>
              <w:t>of preparing case files, gathering and reviewing evidence</w:t>
            </w:r>
            <w:r w:rsidR="00CF1D84" w:rsidRPr="00042986">
              <w:rPr>
                <w:rFonts w:ascii="Arial" w:hAnsi="Arial" w:cs="Arial"/>
                <w:sz w:val="24"/>
                <w:szCs w:val="24"/>
              </w:rPr>
              <w:t xml:space="preserve"> using relevant ICT systems</w:t>
            </w:r>
            <w:r w:rsidR="007232F7" w:rsidRPr="00042986">
              <w:rPr>
                <w:rFonts w:ascii="Arial" w:hAnsi="Arial" w:cs="Arial"/>
                <w:sz w:val="24"/>
                <w:szCs w:val="24"/>
              </w:rPr>
              <w:t>.</w:t>
            </w:r>
          </w:p>
          <w:p w:rsidR="00BF11D9" w:rsidRPr="00042986" w:rsidRDefault="00BF11D9" w:rsidP="00042986">
            <w:pPr>
              <w:tabs>
                <w:tab w:val="center" w:pos="4320"/>
                <w:tab w:val="right" w:pos="8640"/>
              </w:tabs>
              <w:rPr>
                <w:rFonts w:ascii="Arial" w:hAnsi="Arial" w:cs="Arial"/>
              </w:rPr>
            </w:pPr>
          </w:p>
        </w:tc>
        <w:tc>
          <w:tcPr>
            <w:tcW w:w="1417" w:type="dxa"/>
            <w:gridSpan w:val="2"/>
          </w:tcPr>
          <w:p w:rsidR="00BF11D9" w:rsidRPr="00936D49" w:rsidRDefault="00BF11D9" w:rsidP="00936D49">
            <w:pPr>
              <w:tabs>
                <w:tab w:val="center" w:pos="4320"/>
                <w:tab w:val="right" w:pos="8640"/>
              </w:tabs>
              <w:jc w:val="center"/>
              <w:rPr>
                <w:rFonts w:ascii="Arial" w:hAnsi="Arial" w:cs="Arial"/>
              </w:rPr>
            </w:pPr>
            <w:r w:rsidRPr="00936D49">
              <w:rPr>
                <w:rFonts w:ascii="Arial" w:hAnsi="Arial" w:cs="Arial"/>
              </w:rPr>
              <w:lastRenderedPageBreak/>
              <w:t>E</w:t>
            </w:r>
          </w:p>
          <w:p w:rsidR="00BF11D9" w:rsidRPr="00936D49" w:rsidRDefault="00BF11D9" w:rsidP="00936D49">
            <w:pPr>
              <w:tabs>
                <w:tab w:val="center" w:pos="4320"/>
                <w:tab w:val="right" w:pos="8640"/>
              </w:tabs>
              <w:jc w:val="center"/>
              <w:rPr>
                <w:rFonts w:ascii="Arial" w:hAnsi="Arial" w:cs="Arial"/>
              </w:rPr>
            </w:pPr>
          </w:p>
          <w:p w:rsidR="00BF11D9" w:rsidRDefault="00BF11D9" w:rsidP="00936D49">
            <w:pPr>
              <w:tabs>
                <w:tab w:val="center" w:pos="4320"/>
                <w:tab w:val="right" w:pos="8640"/>
              </w:tabs>
              <w:jc w:val="center"/>
              <w:rPr>
                <w:rFonts w:ascii="Arial" w:hAnsi="Arial" w:cs="Arial"/>
              </w:rPr>
            </w:pPr>
          </w:p>
          <w:p w:rsidR="00936D49" w:rsidRDefault="00936D49" w:rsidP="00936D49">
            <w:pPr>
              <w:tabs>
                <w:tab w:val="center" w:pos="4320"/>
                <w:tab w:val="right" w:pos="8640"/>
              </w:tabs>
              <w:jc w:val="center"/>
              <w:rPr>
                <w:rFonts w:ascii="Arial" w:hAnsi="Arial" w:cs="Arial"/>
              </w:rPr>
            </w:pPr>
          </w:p>
          <w:p w:rsidR="00936D49" w:rsidRPr="00936D49" w:rsidRDefault="00936D49" w:rsidP="00936D49">
            <w:pPr>
              <w:tabs>
                <w:tab w:val="center" w:pos="4320"/>
                <w:tab w:val="right" w:pos="8640"/>
              </w:tabs>
              <w:jc w:val="center"/>
              <w:rPr>
                <w:rFonts w:ascii="Arial" w:hAnsi="Arial" w:cs="Arial"/>
              </w:rPr>
            </w:pPr>
          </w:p>
          <w:p w:rsidR="00BF11D9" w:rsidRDefault="00BF11D9" w:rsidP="00936D49">
            <w:pPr>
              <w:tabs>
                <w:tab w:val="center" w:pos="4320"/>
                <w:tab w:val="right" w:pos="8640"/>
              </w:tabs>
              <w:jc w:val="center"/>
              <w:rPr>
                <w:rFonts w:ascii="Arial" w:hAnsi="Arial" w:cs="Arial"/>
              </w:rPr>
            </w:pPr>
            <w:r w:rsidRPr="00936D49">
              <w:rPr>
                <w:rFonts w:ascii="Arial" w:hAnsi="Arial" w:cs="Arial"/>
              </w:rPr>
              <w:t>D</w:t>
            </w:r>
          </w:p>
          <w:p w:rsidR="00950419" w:rsidRPr="00936D49" w:rsidRDefault="00950419" w:rsidP="00936D49">
            <w:pPr>
              <w:tabs>
                <w:tab w:val="center" w:pos="4320"/>
                <w:tab w:val="right" w:pos="8640"/>
              </w:tabs>
              <w:jc w:val="center"/>
              <w:rPr>
                <w:rFonts w:ascii="Arial" w:hAnsi="Arial" w:cs="Arial"/>
              </w:rPr>
            </w:pPr>
          </w:p>
          <w:p w:rsidR="00BF11D9" w:rsidRDefault="00BF11D9" w:rsidP="00936D49">
            <w:pPr>
              <w:tabs>
                <w:tab w:val="center" w:pos="4320"/>
                <w:tab w:val="right" w:pos="8640"/>
              </w:tabs>
              <w:jc w:val="center"/>
              <w:rPr>
                <w:rFonts w:ascii="Arial" w:hAnsi="Arial" w:cs="Arial"/>
              </w:rPr>
            </w:pPr>
          </w:p>
          <w:p w:rsidR="00042986" w:rsidRPr="00936D49" w:rsidRDefault="00042986" w:rsidP="00936D49">
            <w:pPr>
              <w:tabs>
                <w:tab w:val="center" w:pos="4320"/>
                <w:tab w:val="right" w:pos="8640"/>
              </w:tabs>
              <w:jc w:val="center"/>
              <w:rPr>
                <w:rFonts w:ascii="Arial" w:hAnsi="Arial" w:cs="Arial"/>
              </w:rPr>
            </w:pPr>
          </w:p>
          <w:p w:rsidR="00BF11D9" w:rsidRDefault="00BF11D9" w:rsidP="00936D49">
            <w:pPr>
              <w:tabs>
                <w:tab w:val="center" w:pos="4320"/>
                <w:tab w:val="right" w:pos="8640"/>
              </w:tabs>
              <w:jc w:val="center"/>
              <w:rPr>
                <w:rFonts w:ascii="Arial" w:hAnsi="Arial" w:cs="Arial"/>
              </w:rPr>
            </w:pPr>
            <w:r w:rsidRPr="00936D49">
              <w:rPr>
                <w:rFonts w:ascii="Arial" w:hAnsi="Arial" w:cs="Arial"/>
              </w:rPr>
              <w:t>E</w:t>
            </w:r>
          </w:p>
          <w:p w:rsidR="00950419" w:rsidRDefault="00950419" w:rsidP="00936D49">
            <w:pPr>
              <w:tabs>
                <w:tab w:val="center" w:pos="4320"/>
                <w:tab w:val="right" w:pos="8640"/>
              </w:tabs>
              <w:jc w:val="center"/>
              <w:rPr>
                <w:rFonts w:ascii="Arial" w:hAnsi="Arial" w:cs="Arial"/>
              </w:rPr>
            </w:pPr>
          </w:p>
          <w:p w:rsidR="00950419" w:rsidRDefault="00950419" w:rsidP="00936D49">
            <w:pPr>
              <w:tabs>
                <w:tab w:val="center" w:pos="4320"/>
                <w:tab w:val="right" w:pos="8640"/>
              </w:tabs>
              <w:jc w:val="center"/>
              <w:rPr>
                <w:rFonts w:ascii="Arial" w:hAnsi="Arial" w:cs="Arial"/>
              </w:rPr>
            </w:pPr>
          </w:p>
          <w:p w:rsidR="00042986" w:rsidRPr="00936D49" w:rsidRDefault="00042986" w:rsidP="00936D49">
            <w:pPr>
              <w:tabs>
                <w:tab w:val="center" w:pos="4320"/>
                <w:tab w:val="right" w:pos="8640"/>
              </w:tabs>
              <w:jc w:val="center"/>
              <w:rPr>
                <w:rFonts w:ascii="Arial" w:hAnsi="Arial" w:cs="Arial"/>
              </w:rPr>
            </w:pPr>
          </w:p>
          <w:p w:rsidR="00BF11D9" w:rsidRPr="00936D49" w:rsidRDefault="00BF11D9" w:rsidP="00936D49">
            <w:pPr>
              <w:tabs>
                <w:tab w:val="center" w:pos="4320"/>
                <w:tab w:val="right" w:pos="8640"/>
              </w:tabs>
              <w:jc w:val="center"/>
              <w:rPr>
                <w:rFonts w:ascii="Arial" w:hAnsi="Arial" w:cs="Arial"/>
              </w:rPr>
            </w:pPr>
          </w:p>
          <w:p w:rsidR="00BF11D9" w:rsidRDefault="00BF11D9" w:rsidP="00936D49">
            <w:pPr>
              <w:tabs>
                <w:tab w:val="center" w:pos="4320"/>
                <w:tab w:val="right" w:pos="8640"/>
              </w:tabs>
              <w:jc w:val="center"/>
              <w:rPr>
                <w:rFonts w:ascii="Arial" w:hAnsi="Arial" w:cs="Arial"/>
              </w:rPr>
            </w:pPr>
            <w:r w:rsidRPr="00936D49">
              <w:rPr>
                <w:rFonts w:ascii="Arial" w:hAnsi="Arial" w:cs="Arial"/>
              </w:rPr>
              <w:t>D</w:t>
            </w:r>
          </w:p>
          <w:p w:rsidR="00950419" w:rsidRDefault="00950419" w:rsidP="00936D49">
            <w:pPr>
              <w:tabs>
                <w:tab w:val="center" w:pos="4320"/>
                <w:tab w:val="right" w:pos="8640"/>
              </w:tabs>
              <w:jc w:val="center"/>
              <w:rPr>
                <w:rFonts w:ascii="Arial" w:hAnsi="Arial" w:cs="Arial"/>
              </w:rPr>
            </w:pPr>
          </w:p>
          <w:p w:rsidR="00950419" w:rsidRPr="00936D49" w:rsidRDefault="00950419" w:rsidP="00936D49">
            <w:pPr>
              <w:tabs>
                <w:tab w:val="center" w:pos="4320"/>
                <w:tab w:val="right" w:pos="8640"/>
              </w:tabs>
              <w:jc w:val="center"/>
              <w:rPr>
                <w:rFonts w:ascii="Arial" w:hAnsi="Arial" w:cs="Arial"/>
              </w:rPr>
            </w:pPr>
          </w:p>
          <w:p w:rsidR="00BF11D9" w:rsidRDefault="00BF11D9" w:rsidP="00936D49">
            <w:pPr>
              <w:tabs>
                <w:tab w:val="center" w:pos="4320"/>
                <w:tab w:val="right" w:pos="8640"/>
              </w:tabs>
              <w:jc w:val="center"/>
              <w:rPr>
                <w:rFonts w:ascii="Arial" w:hAnsi="Arial" w:cs="Arial"/>
              </w:rPr>
            </w:pPr>
          </w:p>
          <w:p w:rsidR="00042986" w:rsidRPr="00936D49" w:rsidRDefault="00042986" w:rsidP="00936D49">
            <w:pPr>
              <w:tabs>
                <w:tab w:val="center" w:pos="4320"/>
                <w:tab w:val="right" w:pos="8640"/>
              </w:tabs>
              <w:jc w:val="center"/>
              <w:rPr>
                <w:rFonts w:ascii="Arial" w:hAnsi="Arial" w:cs="Arial"/>
              </w:rPr>
            </w:pPr>
          </w:p>
          <w:p w:rsidR="00BF11D9" w:rsidRPr="00936D49" w:rsidRDefault="00BF11D9" w:rsidP="00936D49">
            <w:pPr>
              <w:tabs>
                <w:tab w:val="center" w:pos="4320"/>
                <w:tab w:val="right" w:pos="8640"/>
              </w:tabs>
              <w:jc w:val="center"/>
              <w:rPr>
                <w:rFonts w:ascii="Arial" w:hAnsi="Arial" w:cs="Arial"/>
              </w:rPr>
            </w:pPr>
            <w:r w:rsidRPr="00936D49">
              <w:rPr>
                <w:rFonts w:ascii="Arial" w:hAnsi="Arial" w:cs="Arial"/>
              </w:rPr>
              <w:t>E</w:t>
            </w:r>
          </w:p>
          <w:p w:rsidR="00BF11D9" w:rsidRDefault="00BF11D9" w:rsidP="00936D49">
            <w:pPr>
              <w:tabs>
                <w:tab w:val="center" w:pos="4320"/>
                <w:tab w:val="right" w:pos="8640"/>
              </w:tabs>
              <w:jc w:val="center"/>
              <w:rPr>
                <w:rFonts w:ascii="Arial" w:hAnsi="Arial" w:cs="Arial"/>
              </w:rPr>
            </w:pPr>
          </w:p>
          <w:p w:rsidR="00950419" w:rsidRPr="00936D49" w:rsidRDefault="00950419" w:rsidP="00936D49">
            <w:pPr>
              <w:tabs>
                <w:tab w:val="center" w:pos="4320"/>
                <w:tab w:val="right" w:pos="8640"/>
              </w:tabs>
              <w:jc w:val="center"/>
              <w:rPr>
                <w:rFonts w:ascii="Arial" w:hAnsi="Arial" w:cs="Arial"/>
              </w:rPr>
            </w:pPr>
          </w:p>
          <w:p w:rsidR="00BF11D9" w:rsidRPr="00936D49" w:rsidRDefault="00BF11D9" w:rsidP="00936D49">
            <w:pPr>
              <w:tabs>
                <w:tab w:val="center" w:pos="4320"/>
                <w:tab w:val="right" w:pos="8640"/>
              </w:tabs>
              <w:jc w:val="center"/>
              <w:rPr>
                <w:rFonts w:ascii="Arial" w:hAnsi="Arial" w:cs="Arial"/>
              </w:rPr>
            </w:pPr>
            <w:r w:rsidRPr="00936D49">
              <w:rPr>
                <w:rFonts w:ascii="Arial" w:hAnsi="Arial" w:cs="Arial"/>
              </w:rPr>
              <w:t>E</w:t>
            </w:r>
          </w:p>
          <w:p w:rsidR="00BF11D9" w:rsidRDefault="00BF11D9" w:rsidP="00936D49">
            <w:pPr>
              <w:tabs>
                <w:tab w:val="center" w:pos="4320"/>
                <w:tab w:val="right" w:pos="8640"/>
              </w:tabs>
              <w:jc w:val="center"/>
              <w:rPr>
                <w:rFonts w:ascii="Arial" w:hAnsi="Arial" w:cs="Arial"/>
              </w:rPr>
            </w:pPr>
          </w:p>
          <w:p w:rsidR="00950419" w:rsidRPr="00936D49" w:rsidRDefault="00950419" w:rsidP="00936D49">
            <w:pPr>
              <w:tabs>
                <w:tab w:val="center" w:pos="4320"/>
                <w:tab w:val="right" w:pos="8640"/>
              </w:tabs>
              <w:jc w:val="center"/>
              <w:rPr>
                <w:rFonts w:ascii="Arial" w:hAnsi="Arial" w:cs="Arial"/>
              </w:rPr>
            </w:pPr>
          </w:p>
          <w:p w:rsidR="00BF11D9" w:rsidRDefault="00BF11D9" w:rsidP="00936D49">
            <w:pPr>
              <w:tabs>
                <w:tab w:val="center" w:pos="4320"/>
                <w:tab w:val="right" w:pos="8640"/>
              </w:tabs>
              <w:jc w:val="center"/>
              <w:rPr>
                <w:rFonts w:ascii="Arial" w:hAnsi="Arial" w:cs="Arial"/>
              </w:rPr>
            </w:pPr>
            <w:r w:rsidRPr="00936D49">
              <w:rPr>
                <w:rFonts w:ascii="Arial" w:hAnsi="Arial" w:cs="Arial"/>
              </w:rPr>
              <w:lastRenderedPageBreak/>
              <w:t>E</w:t>
            </w:r>
          </w:p>
          <w:p w:rsidR="007232F7" w:rsidRDefault="007232F7" w:rsidP="00936D49">
            <w:pPr>
              <w:tabs>
                <w:tab w:val="center" w:pos="4320"/>
                <w:tab w:val="right" w:pos="8640"/>
              </w:tabs>
              <w:jc w:val="center"/>
              <w:rPr>
                <w:rFonts w:ascii="Arial" w:hAnsi="Arial" w:cs="Arial"/>
              </w:rPr>
            </w:pPr>
          </w:p>
          <w:p w:rsidR="007232F7" w:rsidRDefault="007232F7" w:rsidP="00936D49">
            <w:pPr>
              <w:tabs>
                <w:tab w:val="center" w:pos="4320"/>
                <w:tab w:val="right" w:pos="8640"/>
              </w:tabs>
              <w:jc w:val="center"/>
              <w:rPr>
                <w:rFonts w:ascii="Arial" w:hAnsi="Arial" w:cs="Arial"/>
              </w:rPr>
            </w:pPr>
          </w:p>
          <w:p w:rsidR="007232F7" w:rsidRDefault="007232F7" w:rsidP="00936D49">
            <w:pPr>
              <w:tabs>
                <w:tab w:val="center" w:pos="4320"/>
                <w:tab w:val="right" w:pos="8640"/>
              </w:tabs>
              <w:jc w:val="center"/>
              <w:rPr>
                <w:rFonts w:ascii="Arial" w:hAnsi="Arial" w:cs="Arial"/>
              </w:rPr>
            </w:pPr>
          </w:p>
          <w:p w:rsidR="00042986" w:rsidRDefault="00042986" w:rsidP="00936D49">
            <w:pPr>
              <w:tabs>
                <w:tab w:val="center" w:pos="4320"/>
                <w:tab w:val="right" w:pos="8640"/>
              </w:tabs>
              <w:jc w:val="center"/>
              <w:rPr>
                <w:rFonts w:ascii="Arial" w:hAnsi="Arial" w:cs="Arial"/>
              </w:rPr>
            </w:pPr>
          </w:p>
          <w:p w:rsidR="007232F7" w:rsidRPr="00936D49" w:rsidRDefault="007232F7" w:rsidP="00936D49">
            <w:pPr>
              <w:tabs>
                <w:tab w:val="center" w:pos="4320"/>
                <w:tab w:val="right" w:pos="8640"/>
              </w:tabs>
              <w:jc w:val="center"/>
              <w:rPr>
                <w:rFonts w:ascii="Arial" w:hAnsi="Arial" w:cs="Arial"/>
              </w:rPr>
            </w:pPr>
            <w:r>
              <w:rPr>
                <w:rFonts w:ascii="Arial" w:hAnsi="Arial" w:cs="Arial"/>
              </w:rPr>
              <w:t>D</w:t>
            </w:r>
          </w:p>
        </w:tc>
        <w:tc>
          <w:tcPr>
            <w:tcW w:w="2693" w:type="dxa"/>
          </w:tcPr>
          <w:p w:rsidR="00BF11D9" w:rsidRPr="00936D49" w:rsidRDefault="00BF11D9" w:rsidP="00936D49">
            <w:pPr>
              <w:tabs>
                <w:tab w:val="center" w:pos="4320"/>
                <w:tab w:val="right" w:pos="8640"/>
              </w:tabs>
              <w:rPr>
                <w:rFonts w:ascii="Arial" w:hAnsi="Arial" w:cs="Arial"/>
              </w:rPr>
            </w:pPr>
            <w:r w:rsidRPr="00936D49">
              <w:rPr>
                <w:rFonts w:ascii="Arial" w:hAnsi="Arial" w:cs="Arial"/>
              </w:rPr>
              <w:lastRenderedPageBreak/>
              <w:t xml:space="preserve">Application form / interview </w:t>
            </w:r>
          </w:p>
          <w:p w:rsidR="00BF11D9" w:rsidRDefault="00BF11D9" w:rsidP="00936D49">
            <w:pPr>
              <w:tabs>
                <w:tab w:val="center" w:pos="4320"/>
                <w:tab w:val="right" w:pos="8640"/>
              </w:tabs>
              <w:rPr>
                <w:rFonts w:ascii="Arial" w:hAnsi="Arial" w:cs="Arial"/>
              </w:rPr>
            </w:pPr>
          </w:p>
          <w:p w:rsidR="00936D49" w:rsidRDefault="00936D49" w:rsidP="00936D49">
            <w:pPr>
              <w:tabs>
                <w:tab w:val="center" w:pos="4320"/>
                <w:tab w:val="right" w:pos="8640"/>
              </w:tabs>
              <w:rPr>
                <w:rFonts w:ascii="Arial" w:hAnsi="Arial" w:cs="Arial"/>
              </w:rPr>
            </w:pPr>
          </w:p>
          <w:p w:rsidR="00936D49" w:rsidRPr="00936D49" w:rsidRDefault="00936D49" w:rsidP="00936D49">
            <w:pPr>
              <w:tabs>
                <w:tab w:val="center" w:pos="4320"/>
                <w:tab w:val="right" w:pos="8640"/>
              </w:tabs>
              <w:rPr>
                <w:rFonts w:ascii="Arial" w:hAnsi="Arial" w:cs="Arial"/>
              </w:rPr>
            </w:pPr>
          </w:p>
          <w:p w:rsidR="00BF11D9" w:rsidRPr="00936D49" w:rsidRDefault="00BF11D9" w:rsidP="00936D49">
            <w:pPr>
              <w:tabs>
                <w:tab w:val="center" w:pos="4320"/>
                <w:tab w:val="right" w:pos="8640"/>
              </w:tabs>
              <w:rPr>
                <w:rFonts w:ascii="Arial" w:hAnsi="Arial" w:cs="Arial"/>
              </w:rPr>
            </w:pPr>
            <w:r w:rsidRPr="00936D49">
              <w:rPr>
                <w:rFonts w:ascii="Arial" w:hAnsi="Arial" w:cs="Arial"/>
              </w:rPr>
              <w:t xml:space="preserve">Application form / interview </w:t>
            </w:r>
          </w:p>
          <w:p w:rsidR="00BF11D9" w:rsidRDefault="00BF11D9" w:rsidP="00936D49">
            <w:pPr>
              <w:tabs>
                <w:tab w:val="center" w:pos="4320"/>
                <w:tab w:val="right" w:pos="8640"/>
              </w:tabs>
              <w:rPr>
                <w:rFonts w:ascii="Arial" w:hAnsi="Arial" w:cs="Arial"/>
              </w:rPr>
            </w:pPr>
          </w:p>
          <w:p w:rsidR="00042986" w:rsidRPr="00936D49" w:rsidRDefault="00042986" w:rsidP="00936D49">
            <w:pPr>
              <w:tabs>
                <w:tab w:val="center" w:pos="4320"/>
                <w:tab w:val="right" w:pos="8640"/>
              </w:tabs>
              <w:rPr>
                <w:rFonts w:ascii="Arial" w:hAnsi="Arial" w:cs="Arial"/>
              </w:rPr>
            </w:pPr>
          </w:p>
          <w:p w:rsidR="00BF11D9" w:rsidRDefault="00BF11D9" w:rsidP="00936D49">
            <w:pPr>
              <w:tabs>
                <w:tab w:val="center" w:pos="4320"/>
                <w:tab w:val="right" w:pos="8640"/>
              </w:tabs>
              <w:rPr>
                <w:rFonts w:ascii="Arial" w:hAnsi="Arial" w:cs="Arial"/>
              </w:rPr>
            </w:pPr>
            <w:r w:rsidRPr="00936D49">
              <w:rPr>
                <w:rFonts w:ascii="Arial" w:hAnsi="Arial" w:cs="Arial"/>
              </w:rPr>
              <w:t xml:space="preserve">Application form / interview </w:t>
            </w:r>
          </w:p>
          <w:p w:rsidR="00950419" w:rsidRDefault="00950419" w:rsidP="00936D49">
            <w:pPr>
              <w:tabs>
                <w:tab w:val="center" w:pos="4320"/>
                <w:tab w:val="right" w:pos="8640"/>
              </w:tabs>
              <w:rPr>
                <w:rFonts w:ascii="Arial" w:hAnsi="Arial" w:cs="Arial"/>
              </w:rPr>
            </w:pPr>
          </w:p>
          <w:p w:rsidR="00950419" w:rsidRDefault="00950419" w:rsidP="00936D49">
            <w:pPr>
              <w:tabs>
                <w:tab w:val="center" w:pos="4320"/>
                <w:tab w:val="right" w:pos="8640"/>
              </w:tabs>
              <w:rPr>
                <w:rFonts w:ascii="Arial" w:hAnsi="Arial" w:cs="Arial"/>
              </w:rPr>
            </w:pPr>
          </w:p>
          <w:p w:rsidR="00042986" w:rsidRPr="00936D49" w:rsidRDefault="00042986" w:rsidP="00936D49">
            <w:pPr>
              <w:tabs>
                <w:tab w:val="center" w:pos="4320"/>
                <w:tab w:val="right" w:pos="8640"/>
              </w:tabs>
              <w:rPr>
                <w:rFonts w:ascii="Arial" w:hAnsi="Arial" w:cs="Arial"/>
              </w:rPr>
            </w:pPr>
          </w:p>
          <w:p w:rsidR="00BF11D9" w:rsidRDefault="00BF11D9" w:rsidP="00936D49">
            <w:pPr>
              <w:tabs>
                <w:tab w:val="center" w:pos="4320"/>
                <w:tab w:val="right" w:pos="8640"/>
              </w:tabs>
              <w:rPr>
                <w:rFonts w:ascii="Arial" w:hAnsi="Arial" w:cs="Arial"/>
              </w:rPr>
            </w:pPr>
            <w:r w:rsidRPr="00936D49">
              <w:rPr>
                <w:rFonts w:ascii="Arial" w:hAnsi="Arial" w:cs="Arial"/>
              </w:rPr>
              <w:t xml:space="preserve">Application form / interview </w:t>
            </w:r>
          </w:p>
          <w:p w:rsidR="00950419" w:rsidRPr="00936D49" w:rsidRDefault="00950419" w:rsidP="00936D49">
            <w:pPr>
              <w:tabs>
                <w:tab w:val="center" w:pos="4320"/>
                <w:tab w:val="right" w:pos="8640"/>
              </w:tabs>
              <w:rPr>
                <w:rFonts w:ascii="Arial" w:hAnsi="Arial" w:cs="Arial"/>
              </w:rPr>
            </w:pPr>
          </w:p>
          <w:p w:rsidR="00042986" w:rsidRPr="00936D49" w:rsidRDefault="00042986" w:rsidP="00936D49">
            <w:pPr>
              <w:tabs>
                <w:tab w:val="center" w:pos="4320"/>
                <w:tab w:val="right" w:pos="8640"/>
              </w:tabs>
              <w:rPr>
                <w:rFonts w:ascii="Arial" w:hAnsi="Arial" w:cs="Arial"/>
              </w:rPr>
            </w:pPr>
          </w:p>
          <w:p w:rsidR="00BF11D9" w:rsidRDefault="00BF11D9" w:rsidP="00936D49">
            <w:pPr>
              <w:tabs>
                <w:tab w:val="center" w:pos="4320"/>
                <w:tab w:val="right" w:pos="8640"/>
              </w:tabs>
              <w:rPr>
                <w:rFonts w:ascii="Arial" w:hAnsi="Arial" w:cs="Arial"/>
              </w:rPr>
            </w:pPr>
            <w:r w:rsidRPr="00936D49">
              <w:rPr>
                <w:rFonts w:ascii="Arial" w:hAnsi="Arial" w:cs="Arial"/>
              </w:rPr>
              <w:t xml:space="preserve">Application form / interview </w:t>
            </w:r>
          </w:p>
          <w:p w:rsidR="00950419" w:rsidRDefault="00950419" w:rsidP="00936D49">
            <w:pPr>
              <w:tabs>
                <w:tab w:val="center" w:pos="4320"/>
                <w:tab w:val="right" w:pos="8640"/>
              </w:tabs>
              <w:rPr>
                <w:rFonts w:ascii="Arial" w:hAnsi="Arial" w:cs="Arial"/>
              </w:rPr>
            </w:pPr>
          </w:p>
          <w:p w:rsidR="00BF11D9" w:rsidRDefault="00BF11D9" w:rsidP="00936D49">
            <w:pPr>
              <w:tabs>
                <w:tab w:val="center" w:pos="4320"/>
                <w:tab w:val="right" w:pos="8640"/>
              </w:tabs>
              <w:rPr>
                <w:rFonts w:ascii="Arial" w:hAnsi="Arial" w:cs="Arial"/>
              </w:rPr>
            </w:pPr>
            <w:r w:rsidRPr="00936D49">
              <w:rPr>
                <w:rFonts w:ascii="Arial" w:hAnsi="Arial" w:cs="Arial"/>
              </w:rPr>
              <w:t xml:space="preserve">Application form / interview </w:t>
            </w:r>
          </w:p>
          <w:p w:rsidR="00950419" w:rsidRPr="00936D49" w:rsidRDefault="00950419" w:rsidP="00936D49">
            <w:pPr>
              <w:tabs>
                <w:tab w:val="center" w:pos="4320"/>
                <w:tab w:val="right" w:pos="8640"/>
              </w:tabs>
              <w:rPr>
                <w:rFonts w:ascii="Arial" w:hAnsi="Arial" w:cs="Arial"/>
              </w:rPr>
            </w:pPr>
          </w:p>
          <w:p w:rsidR="00042986" w:rsidRDefault="00042986" w:rsidP="00936D49">
            <w:pPr>
              <w:tabs>
                <w:tab w:val="center" w:pos="4320"/>
                <w:tab w:val="right" w:pos="8640"/>
              </w:tabs>
              <w:rPr>
                <w:rFonts w:ascii="Arial" w:hAnsi="Arial" w:cs="Arial"/>
              </w:rPr>
            </w:pPr>
          </w:p>
          <w:p w:rsidR="00BF11D9" w:rsidRPr="00936D49" w:rsidRDefault="00BF11D9" w:rsidP="00936D49">
            <w:pPr>
              <w:tabs>
                <w:tab w:val="center" w:pos="4320"/>
                <w:tab w:val="right" w:pos="8640"/>
              </w:tabs>
              <w:rPr>
                <w:rFonts w:ascii="Arial" w:hAnsi="Arial" w:cs="Arial"/>
              </w:rPr>
            </w:pPr>
            <w:r w:rsidRPr="00936D49">
              <w:rPr>
                <w:rFonts w:ascii="Arial" w:hAnsi="Arial" w:cs="Arial"/>
              </w:rPr>
              <w:lastRenderedPageBreak/>
              <w:t xml:space="preserve">Application form / interview </w:t>
            </w:r>
          </w:p>
          <w:p w:rsidR="00BF11D9" w:rsidRPr="00936D49" w:rsidRDefault="00BF11D9" w:rsidP="00936D49">
            <w:pPr>
              <w:tabs>
                <w:tab w:val="center" w:pos="4320"/>
                <w:tab w:val="right" w:pos="8640"/>
              </w:tabs>
              <w:rPr>
                <w:rFonts w:ascii="Arial" w:hAnsi="Arial" w:cs="Arial"/>
              </w:rPr>
            </w:pPr>
          </w:p>
          <w:p w:rsidR="00BF11D9" w:rsidRDefault="00BF11D9" w:rsidP="00936D49">
            <w:pPr>
              <w:tabs>
                <w:tab w:val="center" w:pos="4320"/>
                <w:tab w:val="right" w:pos="8640"/>
              </w:tabs>
              <w:rPr>
                <w:rFonts w:ascii="Arial" w:hAnsi="Arial" w:cs="Arial"/>
              </w:rPr>
            </w:pPr>
          </w:p>
          <w:p w:rsidR="00042986" w:rsidRDefault="00042986" w:rsidP="00936D49">
            <w:pPr>
              <w:tabs>
                <w:tab w:val="center" w:pos="4320"/>
                <w:tab w:val="right" w:pos="8640"/>
              </w:tabs>
              <w:rPr>
                <w:rFonts w:ascii="Arial" w:hAnsi="Arial" w:cs="Arial"/>
              </w:rPr>
            </w:pPr>
          </w:p>
          <w:p w:rsidR="007232F7" w:rsidRPr="00936D49" w:rsidRDefault="007232F7" w:rsidP="00936D49">
            <w:pPr>
              <w:tabs>
                <w:tab w:val="center" w:pos="4320"/>
                <w:tab w:val="right" w:pos="8640"/>
              </w:tabs>
              <w:rPr>
                <w:rFonts w:ascii="Arial" w:hAnsi="Arial" w:cs="Arial"/>
              </w:rPr>
            </w:pPr>
            <w:r w:rsidRPr="00936D49">
              <w:rPr>
                <w:rFonts w:ascii="Arial" w:hAnsi="Arial" w:cs="Arial"/>
              </w:rPr>
              <w:t xml:space="preserve">Application form / interview </w:t>
            </w:r>
          </w:p>
        </w:tc>
      </w:tr>
      <w:tr w:rsidR="00BF11D9" w:rsidRPr="00936D49" w:rsidTr="00CF1D84">
        <w:tblPrEx>
          <w:tblLook w:val="04A0" w:firstRow="1" w:lastRow="0" w:firstColumn="1" w:lastColumn="0" w:noHBand="0" w:noVBand="1"/>
        </w:tblPrEx>
        <w:tc>
          <w:tcPr>
            <w:tcW w:w="5502" w:type="dxa"/>
            <w:gridSpan w:val="3"/>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b/>
              </w:rPr>
            </w:pPr>
            <w:r w:rsidRPr="00936D49">
              <w:rPr>
                <w:rFonts w:ascii="Arial" w:hAnsi="Arial" w:cs="Arial"/>
                <w:b/>
              </w:rPr>
              <w:lastRenderedPageBreak/>
              <w:t xml:space="preserve">Skills and abilities </w:t>
            </w:r>
          </w:p>
        </w:tc>
        <w:tc>
          <w:tcPr>
            <w:tcW w:w="1417" w:type="dxa"/>
            <w:gridSpan w:val="2"/>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rPr>
            </w:pPr>
          </w:p>
        </w:tc>
        <w:tc>
          <w:tcPr>
            <w:tcW w:w="2693" w:type="dxa"/>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rPr>
            </w:pPr>
          </w:p>
        </w:tc>
      </w:tr>
      <w:tr w:rsidR="00BF11D9" w:rsidRPr="00936D49" w:rsidTr="00CF1D84">
        <w:tblPrEx>
          <w:tblLook w:val="04A0" w:firstRow="1" w:lastRow="0" w:firstColumn="1" w:lastColumn="0" w:noHBand="0" w:noVBand="1"/>
        </w:tblPrEx>
        <w:tc>
          <w:tcPr>
            <w:tcW w:w="5502" w:type="dxa"/>
            <w:gridSpan w:val="3"/>
          </w:tcPr>
          <w:p w:rsidR="00BF11D9" w:rsidRPr="00042986" w:rsidRDefault="00BF11D9" w:rsidP="00042986">
            <w:pPr>
              <w:pStyle w:val="ListParagraph"/>
              <w:numPr>
                <w:ilvl w:val="0"/>
                <w:numId w:val="23"/>
              </w:numPr>
              <w:tabs>
                <w:tab w:val="center" w:pos="4320"/>
                <w:tab w:val="right" w:pos="8640"/>
              </w:tabs>
              <w:spacing w:after="0" w:line="240" w:lineRule="auto"/>
              <w:ind w:hanging="572"/>
              <w:rPr>
                <w:rFonts w:ascii="Arial" w:hAnsi="Arial" w:cs="Arial"/>
                <w:sz w:val="24"/>
                <w:szCs w:val="24"/>
              </w:rPr>
            </w:pPr>
            <w:r w:rsidRPr="00042986">
              <w:rPr>
                <w:rFonts w:ascii="Arial" w:hAnsi="Arial" w:cs="Arial"/>
                <w:sz w:val="24"/>
                <w:szCs w:val="24"/>
              </w:rPr>
              <w:t>Always act with the customer in mind</w:t>
            </w:r>
            <w:r w:rsidR="00CF1D84" w:rsidRPr="00042986">
              <w:rPr>
                <w:rFonts w:ascii="Arial" w:hAnsi="Arial" w:cs="Arial"/>
                <w:sz w:val="24"/>
                <w:szCs w:val="24"/>
              </w:rPr>
              <w:t xml:space="preserve"> to seek appropriate outcomes</w:t>
            </w:r>
            <w:r w:rsidRPr="00042986">
              <w:rPr>
                <w:rFonts w:ascii="Arial" w:hAnsi="Arial" w:cs="Arial"/>
                <w:sz w:val="24"/>
                <w:szCs w:val="24"/>
              </w:rPr>
              <w:t xml:space="preserve">.  Able to deal with customers effectively and sensitively in sometimes challenging situations. </w:t>
            </w:r>
          </w:p>
          <w:p w:rsidR="00950419" w:rsidRPr="00042986" w:rsidRDefault="00950419" w:rsidP="00042986">
            <w:pPr>
              <w:tabs>
                <w:tab w:val="center" w:pos="4320"/>
                <w:tab w:val="right" w:pos="8640"/>
              </w:tabs>
              <w:ind w:hanging="572"/>
              <w:rPr>
                <w:rFonts w:ascii="Arial" w:hAnsi="Arial" w:cs="Arial"/>
              </w:rPr>
            </w:pPr>
          </w:p>
          <w:p w:rsidR="00BF11D9" w:rsidRPr="00042986" w:rsidRDefault="00BF11D9" w:rsidP="00042986">
            <w:pPr>
              <w:pStyle w:val="ListParagraph"/>
              <w:numPr>
                <w:ilvl w:val="0"/>
                <w:numId w:val="23"/>
              </w:numPr>
              <w:tabs>
                <w:tab w:val="center" w:pos="4320"/>
                <w:tab w:val="right" w:pos="8640"/>
              </w:tabs>
              <w:spacing w:after="0" w:line="240" w:lineRule="auto"/>
              <w:ind w:hanging="572"/>
              <w:rPr>
                <w:rFonts w:ascii="Arial" w:hAnsi="Arial" w:cs="Arial"/>
                <w:sz w:val="24"/>
                <w:szCs w:val="24"/>
              </w:rPr>
            </w:pPr>
            <w:r w:rsidRPr="00042986">
              <w:rPr>
                <w:rFonts w:ascii="Arial" w:hAnsi="Arial" w:cs="Arial"/>
                <w:sz w:val="24"/>
                <w:szCs w:val="24"/>
              </w:rPr>
              <w:t xml:space="preserve">Ability to listen, </w:t>
            </w:r>
            <w:r w:rsidR="00CF1D84" w:rsidRPr="00042986">
              <w:rPr>
                <w:rFonts w:ascii="Arial" w:hAnsi="Arial" w:cs="Arial"/>
                <w:sz w:val="24"/>
                <w:szCs w:val="24"/>
              </w:rPr>
              <w:t xml:space="preserve">advise on technical issues </w:t>
            </w:r>
            <w:r w:rsidRPr="00042986">
              <w:rPr>
                <w:rFonts w:ascii="Arial" w:hAnsi="Arial" w:cs="Arial"/>
                <w:sz w:val="24"/>
                <w:szCs w:val="24"/>
              </w:rPr>
              <w:t xml:space="preserve">and willing to have honest and difficult conversations to achieve desired outcomes. </w:t>
            </w:r>
          </w:p>
          <w:p w:rsidR="00950419" w:rsidRPr="00042986" w:rsidRDefault="00950419" w:rsidP="00042986">
            <w:pPr>
              <w:tabs>
                <w:tab w:val="center" w:pos="4320"/>
                <w:tab w:val="right" w:pos="8640"/>
              </w:tabs>
              <w:ind w:hanging="572"/>
              <w:rPr>
                <w:rFonts w:ascii="Arial" w:hAnsi="Arial" w:cs="Arial"/>
              </w:rPr>
            </w:pPr>
          </w:p>
          <w:p w:rsidR="00BF11D9" w:rsidRPr="00042986" w:rsidRDefault="00BF11D9" w:rsidP="00042986">
            <w:pPr>
              <w:pStyle w:val="ListParagraph"/>
              <w:numPr>
                <w:ilvl w:val="0"/>
                <w:numId w:val="23"/>
              </w:numPr>
              <w:tabs>
                <w:tab w:val="center" w:pos="4320"/>
                <w:tab w:val="right" w:pos="8640"/>
              </w:tabs>
              <w:spacing w:after="0" w:line="240" w:lineRule="auto"/>
              <w:ind w:hanging="572"/>
              <w:rPr>
                <w:rFonts w:ascii="Arial" w:hAnsi="Arial" w:cs="Arial"/>
                <w:sz w:val="24"/>
                <w:szCs w:val="24"/>
              </w:rPr>
            </w:pPr>
            <w:r w:rsidRPr="00042986">
              <w:rPr>
                <w:rFonts w:ascii="Arial" w:hAnsi="Arial" w:cs="Arial"/>
                <w:sz w:val="24"/>
                <w:szCs w:val="24"/>
              </w:rPr>
              <w:t>Good influencing and relationship building skills</w:t>
            </w:r>
            <w:r w:rsidR="00EC4730" w:rsidRPr="00042986">
              <w:rPr>
                <w:rFonts w:ascii="Arial" w:hAnsi="Arial" w:cs="Arial"/>
                <w:sz w:val="24"/>
                <w:szCs w:val="24"/>
              </w:rPr>
              <w:t xml:space="preserve"> with a focus on doing what is right. </w:t>
            </w:r>
            <w:r w:rsidR="00042986" w:rsidRPr="00042986">
              <w:rPr>
                <w:rFonts w:ascii="Arial" w:hAnsi="Arial" w:cs="Arial"/>
                <w:sz w:val="24"/>
                <w:szCs w:val="24"/>
              </w:rPr>
              <w:t>Able to negotiate, agree terms and develop good working relationships with customers, Courts and partner agencies</w:t>
            </w:r>
          </w:p>
          <w:p w:rsidR="00BF11D9" w:rsidRPr="00042986" w:rsidRDefault="00BF11D9" w:rsidP="00042986">
            <w:pPr>
              <w:tabs>
                <w:tab w:val="center" w:pos="4320"/>
                <w:tab w:val="right" w:pos="8640"/>
              </w:tabs>
              <w:ind w:hanging="572"/>
              <w:rPr>
                <w:rFonts w:ascii="Arial" w:hAnsi="Arial" w:cs="Arial"/>
              </w:rPr>
            </w:pPr>
          </w:p>
          <w:p w:rsidR="00CF1D84" w:rsidRDefault="00CF1D84" w:rsidP="00042986">
            <w:pPr>
              <w:pStyle w:val="ListParagraph"/>
              <w:numPr>
                <w:ilvl w:val="0"/>
                <w:numId w:val="23"/>
              </w:numPr>
              <w:spacing w:after="0" w:line="240" w:lineRule="auto"/>
              <w:ind w:hanging="572"/>
              <w:rPr>
                <w:rFonts w:ascii="Arial" w:hAnsi="Arial" w:cs="Arial"/>
                <w:sz w:val="24"/>
                <w:szCs w:val="24"/>
              </w:rPr>
            </w:pPr>
            <w:r w:rsidRPr="00042986">
              <w:rPr>
                <w:rFonts w:ascii="Arial" w:hAnsi="Arial" w:cs="Arial"/>
                <w:sz w:val="24"/>
                <w:szCs w:val="24"/>
              </w:rPr>
              <w:t>Ability to communicate effectively, explaining information and presenting facts clearly and in detail to various audiences, requiring good oral and written communication skills</w:t>
            </w:r>
          </w:p>
          <w:p w:rsidR="00250836" w:rsidRPr="00042986" w:rsidRDefault="00250836" w:rsidP="00250836">
            <w:pPr>
              <w:pStyle w:val="ListParagraph"/>
              <w:spacing w:after="0" w:line="240" w:lineRule="auto"/>
              <w:rPr>
                <w:rFonts w:ascii="Arial" w:hAnsi="Arial" w:cs="Arial"/>
                <w:sz w:val="24"/>
                <w:szCs w:val="24"/>
              </w:rPr>
            </w:pPr>
          </w:p>
          <w:p w:rsidR="00BF11D9" w:rsidRPr="00042986" w:rsidRDefault="00BF11D9" w:rsidP="00042986">
            <w:pPr>
              <w:pStyle w:val="ListParagraph"/>
              <w:numPr>
                <w:ilvl w:val="0"/>
                <w:numId w:val="23"/>
              </w:numPr>
              <w:tabs>
                <w:tab w:val="center" w:pos="4320"/>
                <w:tab w:val="right" w:pos="8640"/>
              </w:tabs>
              <w:spacing w:after="0" w:line="240" w:lineRule="auto"/>
              <w:ind w:hanging="572"/>
              <w:rPr>
                <w:rFonts w:ascii="Arial" w:hAnsi="Arial" w:cs="Arial"/>
                <w:color w:val="000000" w:themeColor="text1"/>
                <w:sz w:val="24"/>
                <w:szCs w:val="24"/>
              </w:rPr>
            </w:pPr>
            <w:r w:rsidRPr="00042986">
              <w:rPr>
                <w:rFonts w:ascii="Arial" w:hAnsi="Arial" w:cs="Arial"/>
                <w:sz w:val="24"/>
                <w:szCs w:val="24"/>
              </w:rPr>
              <w:t xml:space="preserve">Independent and self motivated, with an </w:t>
            </w:r>
            <w:r w:rsidRPr="00042986">
              <w:rPr>
                <w:rFonts w:ascii="Arial" w:hAnsi="Arial" w:cs="Arial"/>
                <w:color w:val="000000" w:themeColor="text1"/>
                <w:sz w:val="24"/>
                <w:szCs w:val="24"/>
              </w:rPr>
              <w:t>ability to manage own workload</w:t>
            </w:r>
            <w:r w:rsidR="00EC4730" w:rsidRPr="00042986">
              <w:rPr>
                <w:rFonts w:ascii="Arial" w:hAnsi="Arial" w:cs="Arial"/>
                <w:color w:val="000000" w:themeColor="text1"/>
                <w:sz w:val="24"/>
                <w:szCs w:val="24"/>
              </w:rPr>
              <w:t xml:space="preserve"> while working collaboratively with colleagues</w:t>
            </w:r>
            <w:r w:rsidRPr="00042986">
              <w:rPr>
                <w:rFonts w:ascii="Arial" w:hAnsi="Arial" w:cs="Arial"/>
                <w:color w:val="000000" w:themeColor="text1"/>
                <w:sz w:val="24"/>
                <w:szCs w:val="24"/>
              </w:rPr>
              <w:t xml:space="preserve">. </w:t>
            </w:r>
          </w:p>
          <w:p w:rsidR="00BF11D9" w:rsidRPr="00042986" w:rsidRDefault="00BF11D9" w:rsidP="00042986">
            <w:pPr>
              <w:tabs>
                <w:tab w:val="center" w:pos="4320"/>
                <w:tab w:val="right" w:pos="8640"/>
              </w:tabs>
              <w:ind w:hanging="572"/>
              <w:rPr>
                <w:rFonts w:ascii="Arial" w:hAnsi="Arial" w:cs="Arial"/>
              </w:rPr>
            </w:pPr>
          </w:p>
          <w:p w:rsidR="00BF11D9" w:rsidRPr="00042986" w:rsidRDefault="00BF11D9" w:rsidP="00042986">
            <w:pPr>
              <w:pStyle w:val="ListParagraph"/>
              <w:numPr>
                <w:ilvl w:val="0"/>
                <w:numId w:val="23"/>
              </w:numPr>
              <w:tabs>
                <w:tab w:val="center" w:pos="4320"/>
                <w:tab w:val="right" w:pos="8640"/>
              </w:tabs>
              <w:spacing w:after="0" w:line="240" w:lineRule="auto"/>
              <w:ind w:hanging="572"/>
              <w:rPr>
                <w:rFonts w:ascii="Arial" w:hAnsi="Arial" w:cs="Arial"/>
                <w:sz w:val="24"/>
                <w:szCs w:val="24"/>
              </w:rPr>
            </w:pPr>
            <w:r w:rsidRPr="00042986">
              <w:rPr>
                <w:rFonts w:ascii="Arial" w:hAnsi="Arial" w:cs="Arial"/>
                <w:sz w:val="24"/>
                <w:szCs w:val="24"/>
              </w:rPr>
              <w:t xml:space="preserve">Can cope with uncertainty and change, with the ability to </w:t>
            </w:r>
            <w:r w:rsidR="00EC4730" w:rsidRPr="00042986">
              <w:rPr>
                <w:rFonts w:ascii="Arial" w:hAnsi="Arial" w:cs="Arial"/>
                <w:sz w:val="24"/>
                <w:szCs w:val="24"/>
              </w:rPr>
              <w:t>adapt to fluctuating workloads and situations. Able to a</w:t>
            </w:r>
            <w:r w:rsidRPr="00042986">
              <w:rPr>
                <w:rFonts w:ascii="Arial" w:hAnsi="Arial" w:cs="Arial"/>
                <w:sz w:val="24"/>
                <w:szCs w:val="24"/>
              </w:rPr>
              <w:t>ssess risks and act without having the full picture.</w:t>
            </w:r>
          </w:p>
          <w:p w:rsidR="00BF11D9" w:rsidRPr="00042986" w:rsidRDefault="00BF11D9" w:rsidP="00042986">
            <w:pPr>
              <w:tabs>
                <w:tab w:val="center" w:pos="4320"/>
                <w:tab w:val="right" w:pos="8640"/>
              </w:tabs>
              <w:ind w:hanging="572"/>
              <w:rPr>
                <w:rFonts w:ascii="Arial" w:hAnsi="Arial" w:cs="Arial"/>
              </w:rPr>
            </w:pPr>
          </w:p>
          <w:p w:rsidR="00BF11D9" w:rsidRPr="00042986" w:rsidRDefault="00EC4730" w:rsidP="00042986">
            <w:pPr>
              <w:pStyle w:val="ListParagraph"/>
              <w:numPr>
                <w:ilvl w:val="0"/>
                <w:numId w:val="23"/>
              </w:numPr>
              <w:tabs>
                <w:tab w:val="center" w:pos="4320"/>
                <w:tab w:val="right" w:pos="8640"/>
              </w:tabs>
              <w:spacing w:after="0" w:line="240" w:lineRule="auto"/>
              <w:ind w:hanging="572"/>
              <w:rPr>
                <w:rFonts w:ascii="Arial" w:hAnsi="Arial" w:cs="Arial"/>
                <w:sz w:val="24"/>
                <w:szCs w:val="24"/>
              </w:rPr>
            </w:pPr>
            <w:r w:rsidRPr="00042986">
              <w:rPr>
                <w:rFonts w:ascii="Arial" w:hAnsi="Arial" w:cs="Arial"/>
                <w:sz w:val="24"/>
                <w:szCs w:val="24"/>
              </w:rPr>
              <w:t xml:space="preserve">Self aware; </w:t>
            </w:r>
            <w:r w:rsidR="00BF11D9" w:rsidRPr="00042986">
              <w:rPr>
                <w:rFonts w:ascii="Arial" w:hAnsi="Arial" w:cs="Arial"/>
                <w:sz w:val="24"/>
                <w:szCs w:val="24"/>
              </w:rPr>
              <w:t>seeks feedback and gains insight from mistakes and is receptive to others’ opinions.</w:t>
            </w:r>
          </w:p>
          <w:p w:rsidR="00BF11D9" w:rsidRPr="00042986" w:rsidRDefault="00BF11D9" w:rsidP="00042986">
            <w:pPr>
              <w:tabs>
                <w:tab w:val="center" w:pos="4320"/>
                <w:tab w:val="right" w:pos="8640"/>
              </w:tabs>
              <w:ind w:hanging="572"/>
              <w:rPr>
                <w:rFonts w:ascii="Arial" w:hAnsi="Arial" w:cs="Arial"/>
              </w:rPr>
            </w:pPr>
          </w:p>
          <w:p w:rsidR="00BF11D9" w:rsidRPr="00042986" w:rsidRDefault="00BF11D9" w:rsidP="00042986">
            <w:pPr>
              <w:pStyle w:val="ListParagraph"/>
              <w:numPr>
                <w:ilvl w:val="0"/>
                <w:numId w:val="23"/>
              </w:numPr>
              <w:tabs>
                <w:tab w:val="center" w:pos="4320"/>
                <w:tab w:val="right" w:pos="8640"/>
              </w:tabs>
              <w:spacing w:after="0" w:line="240" w:lineRule="auto"/>
              <w:ind w:hanging="572"/>
              <w:rPr>
                <w:rFonts w:ascii="Arial" w:hAnsi="Arial" w:cs="Arial"/>
                <w:sz w:val="24"/>
                <w:szCs w:val="24"/>
              </w:rPr>
            </w:pPr>
            <w:r w:rsidRPr="00042986">
              <w:rPr>
                <w:rFonts w:ascii="Arial" w:hAnsi="Arial" w:cs="Arial"/>
                <w:sz w:val="24"/>
                <w:szCs w:val="24"/>
              </w:rPr>
              <w:t>Resilient with proven experience of managing a busy and varied workload.</w:t>
            </w:r>
          </w:p>
          <w:p w:rsidR="00BF11D9" w:rsidRPr="00042986" w:rsidRDefault="00BF11D9" w:rsidP="00042986">
            <w:pPr>
              <w:tabs>
                <w:tab w:val="center" w:pos="4320"/>
                <w:tab w:val="right" w:pos="8640"/>
              </w:tabs>
              <w:ind w:hanging="572"/>
              <w:rPr>
                <w:rFonts w:ascii="Arial" w:hAnsi="Arial" w:cs="Arial"/>
              </w:rPr>
            </w:pPr>
          </w:p>
          <w:p w:rsidR="00BF11D9" w:rsidRPr="00042986" w:rsidRDefault="00BF11D9" w:rsidP="00042986">
            <w:pPr>
              <w:pStyle w:val="ListParagraph"/>
              <w:numPr>
                <w:ilvl w:val="0"/>
                <w:numId w:val="23"/>
              </w:numPr>
              <w:tabs>
                <w:tab w:val="center" w:pos="4320"/>
                <w:tab w:val="right" w:pos="8640"/>
              </w:tabs>
              <w:spacing w:after="0" w:line="240" w:lineRule="auto"/>
              <w:ind w:hanging="572"/>
              <w:rPr>
                <w:rFonts w:ascii="Arial" w:hAnsi="Arial" w:cs="Arial"/>
                <w:sz w:val="24"/>
                <w:szCs w:val="24"/>
              </w:rPr>
            </w:pPr>
            <w:r w:rsidRPr="00042986">
              <w:rPr>
                <w:rFonts w:ascii="Arial" w:hAnsi="Arial" w:cs="Arial"/>
                <w:sz w:val="24"/>
                <w:szCs w:val="24"/>
              </w:rPr>
              <w:t>Ability to analyse information and draw sound conclusions to complex proble</w:t>
            </w:r>
            <w:r w:rsidR="00EC4730" w:rsidRPr="00042986">
              <w:rPr>
                <w:rFonts w:ascii="Arial" w:hAnsi="Arial" w:cs="Arial"/>
                <w:sz w:val="24"/>
                <w:szCs w:val="24"/>
              </w:rPr>
              <w:t xml:space="preserve">ms based on a mixture of logic, </w:t>
            </w:r>
            <w:r w:rsidR="00250836">
              <w:rPr>
                <w:rFonts w:ascii="Arial" w:hAnsi="Arial" w:cs="Arial"/>
                <w:sz w:val="24"/>
                <w:szCs w:val="24"/>
              </w:rPr>
              <w:t xml:space="preserve">knowledge, </w:t>
            </w:r>
            <w:r w:rsidRPr="00042986">
              <w:rPr>
                <w:rFonts w:ascii="Arial" w:hAnsi="Arial" w:cs="Arial"/>
                <w:sz w:val="24"/>
                <w:szCs w:val="24"/>
              </w:rPr>
              <w:t>experience and judgement.</w:t>
            </w:r>
          </w:p>
        </w:tc>
        <w:tc>
          <w:tcPr>
            <w:tcW w:w="1417" w:type="dxa"/>
            <w:gridSpan w:val="2"/>
          </w:tcPr>
          <w:p w:rsidR="00BF11D9" w:rsidRDefault="00BF11D9" w:rsidP="00936D49">
            <w:pPr>
              <w:tabs>
                <w:tab w:val="center" w:pos="4320"/>
                <w:tab w:val="right" w:pos="8640"/>
              </w:tabs>
              <w:jc w:val="center"/>
              <w:rPr>
                <w:rFonts w:ascii="Arial" w:hAnsi="Arial" w:cs="Arial"/>
              </w:rPr>
            </w:pPr>
            <w:r w:rsidRPr="00936D49">
              <w:rPr>
                <w:rFonts w:ascii="Arial" w:hAnsi="Arial" w:cs="Arial"/>
              </w:rPr>
              <w:t>E</w:t>
            </w:r>
          </w:p>
          <w:p w:rsidR="00950419" w:rsidRDefault="00950419" w:rsidP="00936D49">
            <w:pPr>
              <w:tabs>
                <w:tab w:val="center" w:pos="4320"/>
                <w:tab w:val="right" w:pos="8640"/>
              </w:tabs>
              <w:jc w:val="center"/>
              <w:rPr>
                <w:rFonts w:ascii="Arial" w:hAnsi="Arial" w:cs="Arial"/>
              </w:rPr>
            </w:pPr>
          </w:p>
          <w:p w:rsidR="00950419" w:rsidRPr="00936D49" w:rsidRDefault="00950419" w:rsidP="00936D49">
            <w:pPr>
              <w:tabs>
                <w:tab w:val="center" w:pos="4320"/>
                <w:tab w:val="right" w:pos="8640"/>
              </w:tabs>
              <w:jc w:val="center"/>
              <w:rPr>
                <w:rFonts w:ascii="Arial" w:hAnsi="Arial" w:cs="Arial"/>
              </w:rPr>
            </w:pPr>
          </w:p>
          <w:p w:rsidR="00BF11D9" w:rsidRDefault="00BF11D9" w:rsidP="00936D49">
            <w:pPr>
              <w:tabs>
                <w:tab w:val="center" w:pos="4320"/>
                <w:tab w:val="right" w:pos="8640"/>
              </w:tabs>
              <w:jc w:val="center"/>
              <w:rPr>
                <w:rFonts w:ascii="Arial" w:hAnsi="Arial" w:cs="Arial"/>
              </w:rPr>
            </w:pPr>
          </w:p>
          <w:p w:rsidR="00CF1D84" w:rsidRDefault="00CF1D84" w:rsidP="00936D49">
            <w:pPr>
              <w:tabs>
                <w:tab w:val="center" w:pos="4320"/>
                <w:tab w:val="right" w:pos="8640"/>
              </w:tabs>
              <w:jc w:val="center"/>
              <w:rPr>
                <w:rFonts w:ascii="Arial" w:hAnsi="Arial" w:cs="Arial"/>
              </w:rPr>
            </w:pPr>
          </w:p>
          <w:p w:rsidR="00CF1D84" w:rsidRPr="00936D49" w:rsidRDefault="00CF1D84" w:rsidP="00936D49">
            <w:pPr>
              <w:tabs>
                <w:tab w:val="center" w:pos="4320"/>
                <w:tab w:val="right" w:pos="8640"/>
              </w:tabs>
              <w:jc w:val="center"/>
              <w:rPr>
                <w:rFonts w:ascii="Arial" w:hAnsi="Arial" w:cs="Arial"/>
              </w:rPr>
            </w:pPr>
          </w:p>
          <w:p w:rsidR="00BF11D9" w:rsidRDefault="00BF11D9" w:rsidP="00936D49">
            <w:pPr>
              <w:tabs>
                <w:tab w:val="center" w:pos="4320"/>
                <w:tab w:val="right" w:pos="8640"/>
              </w:tabs>
              <w:jc w:val="center"/>
              <w:rPr>
                <w:rFonts w:ascii="Arial" w:hAnsi="Arial" w:cs="Arial"/>
              </w:rPr>
            </w:pPr>
            <w:r w:rsidRPr="00936D49">
              <w:rPr>
                <w:rFonts w:ascii="Arial" w:hAnsi="Arial" w:cs="Arial"/>
              </w:rPr>
              <w:t>E</w:t>
            </w:r>
          </w:p>
          <w:p w:rsidR="00950419" w:rsidRDefault="00950419" w:rsidP="00936D49">
            <w:pPr>
              <w:tabs>
                <w:tab w:val="center" w:pos="4320"/>
                <w:tab w:val="right" w:pos="8640"/>
              </w:tabs>
              <w:jc w:val="center"/>
              <w:rPr>
                <w:rFonts w:ascii="Arial" w:hAnsi="Arial" w:cs="Arial"/>
              </w:rPr>
            </w:pPr>
          </w:p>
          <w:p w:rsidR="00950419" w:rsidRDefault="00950419" w:rsidP="00936D49">
            <w:pPr>
              <w:tabs>
                <w:tab w:val="center" w:pos="4320"/>
                <w:tab w:val="right" w:pos="8640"/>
              </w:tabs>
              <w:jc w:val="center"/>
              <w:rPr>
                <w:rFonts w:ascii="Arial" w:hAnsi="Arial" w:cs="Arial"/>
              </w:rPr>
            </w:pPr>
          </w:p>
          <w:p w:rsidR="00042986" w:rsidRDefault="00042986" w:rsidP="00936D49">
            <w:pPr>
              <w:tabs>
                <w:tab w:val="center" w:pos="4320"/>
                <w:tab w:val="right" w:pos="8640"/>
              </w:tabs>
              <w:jc w:val="center"/>
              <w:rPr>
                <w:rFonts w:ascii="Arial" w:hAnsi="Arial" w:cs="Arial"/>
              </w:rPr>
            </w:pPr>
          </w:p>
          <w:p w:rsidR="00042986" w:rsidRPr="00936D49" w:rsidRDefault="00042986" w:rsidP="00936D49">
            <w:pPr>
              <w:tabs>
                <w:tab w:val="center" w:pos="4320"/>
                <w:tab w:val="right" w:pos="8640"/>
              </w:tabs>
              <w:jc w:val="center"/>
              <w:rPr>
                <w:rFonts w:ascii="Arial" w:hAnsi="Arial" w:cs="Arial"/>
              </w:rPr>
            </w:pPr>
          </w:p>
          <w:p w:rsidR="00BF11D9" w:rsidRPr="00936D49" w:rsidRDefault="00BF11D9" w:rsidP="00936D49">
            <w:pPr>
              <w:tabs>
                <w:tab w:val="center" w:pos="4320"/>
                <w:tab w:val="right" w:pos="8640"/>
              </w:tabs>
              <w:jc w:val="center"/>
              <w:rPr>
                <w:rFonts w:ascii="Arial" w:hAnsi="Arial" w:cs="Arial"/>
              </w:rPr>
            </w:pPr>
            <w:r w:rsidRPr="00936D49">
              <w:rPr>
                <w:rFonts w:ascii="Arial" w:hAnsi="Arial" w:cs="Arial"/>
              </w:rPr>
              <w:t>E</w:t>
            </w:r>
          </w:p>
          <w:p w:rsidR="00BF11D9" w:rsidRDefault="00BF11D9" w:rsidP="00936D49">
            <w:pPr>
              <w:tabs>
                <w:tab w:val="center" w:pos="4320"/>
                <w:tab w:val="right" w:pos="8640"/>
              </w:tabs>
              <w:jc w:val="center"/>
              <w:rPr>
                <w:rFonts w:ascii="Arial" w:hAnsi="Arial" w:cs="Arial"/>
              </w:rPr>
            </w:pPr>
          </w:p>
          <w:p w:rsidR="00EC4730" w:rsidRDefault="00EC4730" w:rsidP="00936D49">
            <w:pPr>
              <w:tabs>
                <w:tab w:val="center" w:pos="4320"/>
                <w:tab w:val="right" w:pos="8640"/>
              </w:tabs>
              <w:jc w:val="center"/>
              <w:rPr>
                <w:rFonts w:ascii="Arial" w:hAnsi="Arial" w:cs="Arial"/>
              </w:rPr>
            </w:pPr>
          </w:p>
          <w:p w:rsidR="00042986" w:rsidRDefault="00042986" w:rsidP="00936D49">
            <w:pPr>
              <w:tabs>
                <w:tab w:val="center" w:pos="4320"/>
                <w:tab w:val="right" w:pos="8640"/>
              </w:tabs>
              <w:jc w:val="center"/>
              <w:rPr>
                <w:rFonts w:ascii="Arial" w:hAnsi="Arial" w:cs="Arial"/>
              </w:rPr>
            </w:pPr>
          </w:p>
          <w:p w:rsidR="00EC4730" w:rsidRPr="00936D49" w:rsidRDefault="00EC4730" w:rsidP="00936D49">
            <w:pPr>
              <w:tabs>
                <w:tab w:val="center" w:pos="4320"/>
                <w:tab w:val="right" w:pos="8640"/>
              </w:tabs>
              <w:jc w:val="center"/>
              <w:rPr>
                <w:rFonts w:ascii="Arial" w:hAnsi="Arial" w:cs="Arial"/>
              </w:rPr>
            </w:pPr>
          </w:p>
          <w:p w:rsidR="00BF11D9" w:rsidRPr="00936D49" w:rsidRDefault="00BF11D9" w:rsidP="00936D49">
            <w:pPr>
              <w:tabs>
                <w:tab w:val="center" w:pos="4320"/>
                <w:tab w:val="right" w:pos="8640"/>
              </w:tabs>
              <w:jc w:val="center"/>
              <w:rPr>
                <w:rFonts w:ascii="Arial" w:hAnsi="Arial" w:cs="Arial"/>
              </w:rPr>
            </w:pPr>
            <w:r w:rsidRPr="00936D49">
              <w:rPr>
                <w:rFonts w:ascii="Arial" w:hAnsi="Arial" w:cs="Arial"/>
              </w:rPr>
              <w:t>E</w:t>
            </w:r>
          </w:p>
          <w:p w:rsidR="00BF11D9" w:rsidRPr="00936D49" w:rsidRDefault="00BF11D9" w:rsidP="00936D49">
            <w:pPr>
              <w:tabs>
                <w:tab w:val="center" w:pos="4320"/>
                <w:tab w:val="right" w:pos="8640"/>
              </w:tabs>
              <w:jc w:val="center"/>
              <w:rPr>
                <w:rFonts w:ascii="Arial" w:hAnsi="Arial" w:cs="Arial"/>
              </w:rPr>
            </w:pPr>
          </w:p>
          <w:p w:rsidR="00BF11D9" w:rsidRDefault="00BF11D9" w:rsidP="00936D49">
            <w:pPr>
              <w:tabs>
                <w:tab w:val="center" w:pos="4320"/>
                <w:tab w:val="right" w:pos="8640"/>
              </w:tabs>
              <w:jc w:val="center"/>
              <w:rPr>
                <w:rFonts w:ascii="Arial" w:hAnsi="Arial" w:cs="Arial"/>
              </w:rPr>
            </w:pPr>
          </w:p>
          <w:p w:rsidR="00950419" w:rsidRDefault="00950419" w:rsidP="00936D49">
            <w:pPr>
              <w:tabs>
                <w:tab w:val="center" w:pos="4320"/>
                <w:tab w:val="right" w:pos="8640"/>
              </w:tabs>
              <w:jc w:val="center"/>
              <w:rPr>
                <w:rFonts w:ascii="Arial" w:hAnsi="Arial" w:cs="Arial"/>
              </w:rPr>
            </w:pPr>
          </w:p>
          <w:p w:rsidR="00EC4730" w:rsidRDefault="00EC4730" w:rsidP="00936D49">
            <w:pPr>
              <w:tabs>
                <w:tab w:val="center" w:pos="4320"/>
                <w:tab w:val="right" w:pos="8640"/>
              </w:tabs>
              <w:jc w:val="center"/>
              <w:rPr>
                <w:rFonts w:ascii="Arial" w:hAnsi="Arial" w:cs="Arial"/>
              </w:rPr>
            </w:pPr>
          </w:p>
          <w:p w:rsidR="00042986" w:rsidRDefault="00042986" w:rsidP="00936D49">
            <w:pPr>
              <w:tabs>
                <w:tab w:val="center" w:pos="4320"/>
                <w:tab w:val="right" w:pos="8640"/>
              </w:tabs>
              <w:jc w:val="center"/>
              <w:rPr>
                <w:rFonts w:ascii="Arial" w:hAnsi="Arial" w:cs="Arial"/>
              </w:rPr>
            </w:pPr>
          </w:p>
          <w:p w:rsidR="00042986" w:rsidRDefault="00250836" w:rsidP="00936D49">
            <w:pPr>
              <w:tabs>
                <w:tab w:val="center" w:pos="4320"/>
                <w:tab w:val="right" w:pos="8640"/>
              </w:tabs>
              <w:jc w:val="center"/>
              <w:rPr>
                <w:rFonts w:ascii="Arial" w:hAnsi="Arial" w:cs="Arial"/>
              </w:rPr>
            </w:pPr>
            <w:r>
              <w:rPr>
                <w:rFonts w:ascii="Arial" w:hAnsi="Arial" w:cs="Arial"/>
              </w:rPr>
              <w:t>E</w:t>
            </w:r>
          </w:p>
          <w:p w:rsidR="00042986" w:rsidRDefault="00042986" w:rsidP="00936D49">
            <w:pPr>
              <w:tabs>
                <w:tab w:val="center" w:pos="4320"/>
                <w:tab w:val="right" w:pos="8640"/>
              </w:tabs>
              <w:jc w:val="center"/>
              <w:rPr>
                <w:rFonts w:ascii="Arial" w:hAnsi="Arial" w:cs="Arial"/>
              </w:rPr>
            </w:pPr>
          </w:p>
          <w:p w:rsidR="00042986" w:rsidRDefault="00042986" w:rsidP="00936D49">
            <w:pPr>
              <w:tabs>
                <w:tab w:val="center" w:pos="4320"/>
                <w:tab w:val="right" w:pos="8640"/>
              </w:tabs>
              <w:jc w:val="center"/>
              <w:rPr>
                <w:rFonts w:ascii="Arial" w:hAnsi="Arial" w:cs="Arial"/>
              </w:rPr>
            </w:pPr>
          </w:p>
          <w:p w:rsidR="00250836" w:rsidRDefault="00250836" w:rsidP="00936D49">
            <w:pPr>
              <w:tabs>
                <w:tab w:val="center" w:pos="4320"/>
                <w:tab w:val="right" w:pos="8640"/>
              </w:tabs>
              <w:jc w:val="center"/>
              <w:rPr>
                <w:rFonts w:ascii="Arial" w:hAnsi="Arial" w:cs="Arial"/>
              </w:rPr>
            </w:pPr>
          </w:p>
          <w:p w:rsidR="00250836" w:rsidRPr="00936D49" w:rsidRDefault="00250836" w:rsidP="00936D49">
            <w:pPr>
              <w:tabs>
                <w:tab w:val="center" w:pos="4320"/>
                <w:tab w:val="right" w:pos="8640"/>
              </w:tabs>
              <w:jc w:val="center"/>
              <w:rPr>
                <w:rFonts w:ascii="Arial" w:hAnsi="Arial" w:cs="Arial"/>
              </w:rPr>
            </w:pPr>
          </w:p>
          <w:p w:rsidR="00BF11D9" w:rsidRPr="00936D49" w:rsidRDefault="00BF11D9" w:rsidP="00936D49">
            <w:pPr>
              <w:tabs>
                <w:tab w:val="center" w:pos="4320"/>
                <w:tab w:val="right" w:pos="8640"/>
              </w:tabs>
              <w:jc w:val="center"/>
              <w:rPr>
                <w:rFonts w:ascii="Arial" w:hAnsi="Arial" w:cs="Arial"/>
              </w:rPr>
            </w:pPr>
            <w:r w:rsidRPr="00936D49">
              <w:rPr>
                <w:rFonts w:ascii="Arial" w:hAnsi="Arial" w:cs="Arial"/>
              </w:rPr>
              <w:t>E</w:t>
            </w:r>
          </w:p>
          <w:p w:rsidR="00BF11D9" w:rsidRDefault="00BF11D9" w:rsidP="00936D49">
            <w:pPr>
              <w:tabs>
                <w:tab w:val="center" w:pos="4320"/>
                <w:tab w:val="right" w:pos="8640"/>
              </w:tabs>
              <w:jc w:val="center"/>
              <w:rPr>
                <w:rFonts w:ascii="Arial" w:hAnsi="Arial" w:cs="Arial"/>
              </w:rPr>
            </w:pPr>
          </w:p>
          <w:p w:rsidR="00950419" w:rsidRDefault="00950419" w:rsidP="00936D49">
            <w:pPr>
              <w:tabs>
                <w:tab w:val="center" w:pos="4320"/>
                <w:tab w:val="right" w:pos="8640"/>
              </w:tabs>
              <w:jc w:val="center"/>
              <w:rPr>
                <w:rFonts w:ascii="Arial" w:hAnsi="Arial" w:cs="Arial"/>
              </w:rPr>
            </w:pPr>
          </w:p>
          <w:p w:rsidR="00EC4730" w:rsidRDefault="00EC4730" w:rsidP="00936D49">
            <w:pPr>
              <w:tabs>
                <w:tab w:val="center" w:pos="4320"/>
                <w:tab w:val="right" w:pos="8640"/>
              </w:tabs>
              <w:jc w:val="center"/>
              <w:rPr>
                <w:rFonts w:ascii="Arial" w:hAnsi="Arial" w:cs="Arial"/>
              </w:rPr>
            </w:pPr>
          </w:p>
          <w:p w:rsidR="00042986" w:rsidRDefault="00042986" w:rsidP="00936D49">
            <w:pPr>
              <w:tabs>
                <w:tab w:val="center" w:pos="4320"/>
                <w:tab w:val="right" w:pos="8640"/>
              </w:tabs>
              <w:jc w:val="center"/>
              <w:rPr>
                <w:rFonts w:ascii="Arial" w:hAnsi="Arial" w:cs="Arial"/>
              </w:rPr>
            </w:pPr>
          </w:p>
          <w:p w:rsidR="00042986" w:rsidRPr="00936D49" w:rsidRDefault="00042986" w:rsidP="00936D49">
            <w:pPr>
              <w:tabs>
                <w:tab w:val="center" w:pos="4320"/>
                <w:tab w:val="right" w:pos="8640"/>
              </w:tabs>
              <w:jc w:val="center"/>
              <w:rPr>
                <w:rFonts w:ascii="Arial" w:hAnsi="Arial" w:cs="Arial"/>
              </w:rPr>
            </w:pPr>
          </w:p>
          <w:p w:rsidR="00BF11D9" w:rsidRPr="00936D49" w:rsidRDefault="00BF11D9" w:rsidP="00936D49">
            <w:pPr>
              <w:tabs>
                <w:tab w:val="center" w:pos="4320"/>
                <w:tab w:val="right" w:pos="8640"/>
              </w:tabs>
              <w:jc w:val="center"/>
              <w:rPr>
                <w:rFonts w:ascii="Arial" w:hAnsi="Arial" w:cs="Arial"/>
              </w:rPr>
            </w:pPr>
            <w:r w:rsidRPr="00936D49">
              <w:rPr>
                <w:rFonts w:ascii="Arial" w:hAnsi="Arial" w:cs="Arial"/>
              </w:rPr>
              <w:t>E</w:t>
            </w:r>
          </w:p>
          <w:p w:rsidR="00BF11D9" w:rsidRPr="00936D49" w:rsidRDefault="00BF11D9" w:rsidP="00936D49">
            <w:pPr>
              <w:tabs>
                <w:tab w:val="center" w:pos="4320"/>
                <w:tab w:val="right" w:pos="8640"/>
              </w:tabs>
              <w:jc w:val="center"/>
              <w:rPr>
                <w:rFonts w:ascii="Arial" w:hAnsi="Arial" w:cs="Arial"/>
              </w:rPr>
            </w:pPr>
          </w:p>
          <w:p w:rsidR="00BF11D9" w:rsidRPr="00936D49" w:rsidRDefault="00BF11D9" w:rsidP="00936D49">
            <w:pPr>
              <w:tabs>
                <w:tab w:val="center" w:pos="4320"/>
                <w:tab w:val="right" w:pos="8640"/>
              </w:tabs>
              <w:jc w:val="center"/>
              <w:rPr>
                <w:rFonts w:ascii="Arial" w:hAnsi="Arial" w:cs="Arial"/>
              </w:rPr>
            </w:pPr>
          </w:p>
          <w:p w:rsidR="00BF11D9" w:rsidRPr="00936D49" w:rsidRDefault="00BF11D9" w:rsidP="00936D49">
            <w:pPr>
              <w:tabs>
                <w:tab w:val="center" w:pos="4320"/>
                <w:tab w:val="right" w:pos="8640"/>
              </w:tabs>
              <w:jc w:val="center"/>
              <w:rPr>
                <w:rFonts w:ascii="Arial" w:hAnsi="Arial" w:cs="Arial"/>
              </w:rPr>
            </w:pPr>
            <w:r w:rsidRPr="00936D49">
              <w:rPr>
                <w:rFonts w:ascii="Arial" w:hAnsi="Arial" w:cs="Arial"/>
              </w:rPr>
              <w:t>E</w:t>
            </w:r>
          </w:p>
          <w:p w:rsidR="00BF11D9" w:rsidRDefault="00BF11D9" w:rsidP="00936D49">
            <w:pPr>
              <w:tabs>
                <w:tab w:val="center" w:pos="4320"/>
                <w:tab w:val="right" w:pos="8640"/>
              </w:tabs>
              <w:jc w:val="center"/>
              <w:rPr>
                <w:rFonts w:ascii="Arial" w:hAnsi="Arial" w:cs="Arial"/>
              </w:rPr>
            </w:pPr>
          </w:p>
          <w:p w:rsidR="00950419" w:rsidRPr="00936D49" w:rsidRDefault="00950419" w:rsidP="00936D49">
            <w:pPr>
              <w:tabs>
                <w:tab w:val="center" w:pos="4320"/>
                <w:tab w:val="right" w:pos="8640"/>
              </w:tabs>
              <w:jc w:val="center"/>
              <w:rPr>
                <w:rFonts w:ascii="Arial" w:hAnsi="Arial" w:cs="Arial"/>
              </w:rPr>
            </w:pPr>
          </w:p>
          <w:p w:rsidR="00BF11D9" w:rsidRPr="00936D49" w:rsidRDefault="00BF11D9" w:rsidP="00936D49">
            <w:pPr>
              <w:tabs>
                <w:tab w:val="center" w:pos="4320"/>
                <w:tab w:val="right" w:pos="8640"/>
              </w:tabs>
              <w:jc w:val="center"/>
              <w:rPr>
                <w:rFonts w:ascii="Arial" w:hAnsi="Arial" w:cs="Arial"/>
              </w:rPr>
            </w:pPr>
            <w:r w:rsidRPr="00936D49">
              <w:rPr>
                <w:rFonts w:ascii="Arial" w:hAnsi="Arial" w:cs="Arial"/>
              </w:rPr>
              <w:t>E</w:t>
            </w:r>
          </w:p>
          <w:p w:rsidR="00BF11D9" w:rsidRPr="00936D49" w:rsidRDefault="00BF11D9" w:rsidP="00936D49">
            <w:pPr>
              <w:tabs>
                <w:tab w:val="center" w:pos="4320"/>
                <w:tab w:val="right" w:pos="8640"/>
              </w:tabs>
              <w:jc w:val="center"/>
              <w:rPr>
                <w:rFonts w:ascii="Arial" w:hAnsi="Arial" w:cs="Arial"/>
              </w:rPr>
            </w:pPr>
          </w:p>
          <w:p w:rsidR="00BF11D9" w:rsidRPr="00936D49" w:rsidRDefault="00BF11D9" w:rsidP="00936D49">
            <w:pPr>
              <w:tabs>
                <w:tab w:val="center" w:pos="4320"/>
                <w:tab w:val="right" w:pos="8640"/>
              </w:tabs>
              <w:jc w:val="center"/>
              <w:rPr>
                <w:rFonts w:ascii="Arial" w:hAnsi="Arial" w:cs="Arial"/>
              </w:rPr>
            </w:pPr>
          </w:p>
          <w:p w:rsidR="00042986" w:rsidRPr="00936D49" w:rsidRDefault="00042986" w:rsidP="00936D49">
            <w:pPr>
              <w:tabs>
                <w:tab w:val="center" w:pos="4320"/>
                <w:tab w:val="right" w:pos="8640"/>
              </w:tabs>
              <w:jc w:val="center"/>
              <w:rPr>
                <w:rFonts w:ascii="Arial" w:hAnsi="Arial" w:cs="Arial"/>
              </w:rPr>
            </w:pPr>
          </w:p>
        </w:tc>
        <w:tc>
          <w:tcPr>
            <w:tcW w:w="2693" w:type="dxa"/>
          </w:tcPr>
          <w:p w:rsidR="00BF11D9" w:rsidRDefault="00BF11D9" w:rsidP="00936D49">
            <w:pPr>
              <w:tabs>
                <w:tab w:val="center" w:pos="4320"/>
                <w:tab w:val="right" w:pos="8640"/>
              </w:tabs>
              <w:rPr>
                <w:rFonts w:ascii="Arial" w:hAnsi="Arial" w:cs="Arial"/>
              </w:rPr>
            </w:pPr>
            <w:r w:rsidRPr="00936D49">
              <w:rPr>
                <w:rFonts w:ascii="Arial" w:hAnsi="Arial" w:cs="Arial"/>
              </w:rPr>
              <w:lastRenderedPageBreak/>
              <w:t xml:space="preserve">Interview / assessment </w:t>
            </w:r>
          </w:p>
          <w:p w:rsidR="00950419" w:rsidRDefault="00950419" w:rsidP="00936D49">
            <w:pPr>
              <w:tabs>
                <w:tab w:val="center" w:pos="4320"/>
                <w:tab w:val="right" w:pos="8640"/>
              </w:tabs>
              <w:rPr>
                <w:rFonts w:ascii="Arial" w:hAnsi="Arial" w:cs="Arial"/>
              </w:rPr>
            </w:pPr>
          </w:p>
          <w:p w:rsidR="00950419" w:rsidRDefault="00950419" w:rsidP="00936D49">
            <w:pPr>
              <w:tabs>
                <w:tab w:val="center" w:pos="4320"/>
                <w:tab w:val="right" w:pos="8640"/>
              </w:tabs>
              <w:rPr>
                <w:rFonts w:ascii="Arial" w:hAnsi="Arial" w:cs="Arial"/>
              </w:rPr>
            </w:pPr>
          </w:p>
          <w:p w:rsidR="00CF1D84" w:rsidRDefault="00CF1D84" w:rsidP="00936D49">
            <w:pPr>
              <w:tabs>
                <w:tab w:val="center" w:pos="4320"/>
                <w:tab w:val="right" w:pos="8640"/>
              </w:tabs>
              <w:rPr>
                <w:rFonts w:ascii="Arial" w:hAnsi="Arial" w:cs="Arial"/>
              </w:rPr>
            </w:pPr>
          </w:p>
          <w:p w:rsidR="00CF1D84" w:rsidRDefault="00CF1D84" w:rsidP="00936D49">
            <w:pPr>
              <w:tabs>
                <w:tab w:val="center" w:pos="4320"/>
                <w:tab w:val="right" w:pos="8640"/>
              </w:tabs>
              <w:rPr>
                <w:rFonts w:ascii="Arial" w:hAnsi="Arial" w:cs="Arial"/>
              </w:rPr>
            </w:pPr>
          </w:p>
          <w:p w:rsidR="00CF1D84" w:rsidRPr="00936D49" w:rsidRDefault="00CF1D84" w:rsidP="00936D49">
            <w:pPr>
              <w:tabs>
                <w:tab w:val="center" w:pos="4320"/>
                <w:tab w:val="right" w:pos="8640"/>
              </w:tabs>
              <w:rPr>
                <w:rFonts w:ascii="Arial" w:hAnsi="Arial" w:cs="Arial"/>
              </w:rPr>
            </w:pPr>
          </w:p>
          <w:p w:rsidR="00BF11D9" w:rsidRPr="00936D49" w:rsidRDefault="00BF11D9" w:rsidP="00936D49">
            <w:pPr>
              <w:tabs>
                <w:tab w:val="center" w:pos="4320"/>
                <w:tab w:val="right" w:pos="8640"/>
              </w:tabs>
              <w:rPr>
                <w:rFonts w:ascii="Arial" w:hAnsi="Arial" w:cs="Arial"/>
              </w:rPr>
            </w:pPr>
            <w:r w:rsidRPr="00936D49">
              <w:rPr>
                <w:rFonts w:ascii="Arial" w:hAnsi="Arial" w:cs="Arial"/>
              </w:rPr>
              <w:t xml:space="preserve">Interview / assessment </w:t>
            </w:r>
          </w:p>
          <w:p w:rsidR="00BF11D9" w:rsidRDefault="00BF11D9" w:rsidP="00936D49">
            <w:pPr>
              <w:tabs>
                <w:tab w:val="center" w:pos="4320"/>
                <w:tab w:val="right" w:pos="8640"/>
              </w:tabs>
              <w:rPr>
                <w:rFonts w:ascii="Arial" w:hAnsi="Arial" w:cs="Arial"/>
              </w:rPr>
            </w:pPr>
          </w:p>
          <w:p w:rsidR="00950419" w:rsidRDefault="00950419" w:rsidP="00936D49">
            <w:pPr>
              <w:tabs>
                <w:tab w:val="center" w:pos="4320"/>
                <w:tab w:val="right" w:pos="8640"/>
              </w:tabs>
              <w:rPr>
                <w:rFonts w:ascii="Arial" w:hAnsi="Arial" w:cs="Arial"/>
              </w:rPr>
            </w:pPr>
          </w:p>
          <w:p w:rsidR="00042986" w:rsidRPr="00936D49" w:rsidRDefault="00042986" w:rsidP="00936D49">
            <w:pPr>
              <w:tabs>
                <w:tab w:val="center" w:pos="4320"/>
                <w:tab w:val="right" w:pos="8640"/>
              </w:tabs>
              <w:rPr>
                <w:rFonts w:ascii="Arial" w:hAnsi="Arial" w:cs="Arial"/>
              </w:rPr>
            </w:pPr>
          </w:p>
          <w:p w:rsidR="00BF11D9" w:rsidRDefault="00BF11D9" w:rsidP="00936D49">
            <w:pPr>
              <w:tabs>
                <w:tab w:val="center" w:pos="4320"/>
                <w:tab w:val="right" w:pos="8640"/>
              </w:tabs>
              <w:rPr>
                <w:rFonts w:ascii="Arial" w:hAnsi="Arial" w:cs="Arial"/>
              </w:rPr>
            </w:pPr>
            <w:r w:rsidRPr="00936D49">
              <w:rPr>
                <w:rFonts w:ascii="Arial" w:hAnsi="Arial" w:cs="Arial"/>
              </w:rPr>
              <w:t xml:space="preserve">Application form / interview </w:t>
            </w:r>
          </w:p>
          <w:p w:rsidR="00EC4730" w:rsidRDefault="00EC4730" w:rsidP="00936D49">
            <w:pPr>
              <w:tabs>
                <w:tab w:val="center" w:pos="4320"/>
                <w:tab w:val="right" w:pos="8640"/>
              </w:tabs>
              <w:rPr>
                <w:rFonts w:ascii="Arial" w:hAnsi="Arial" w:cs="Arial"/>
              </w:rPr>
            </w:pPr>
          </w:p>
          <w:p w:rsidR="00EC4730" w:rsidRDefault="00EC4730" w:rsidP="00936D49">
            <w:pPr>
              <w:tabs>
                <w:tab w:val="center" w:pos="4320"/>
                <w:tab w:val="right" w:pos="8640"/>
              </w:tabs>
              <w:rPr>
                <w:rFonts w:ascii="Arial" w:hAnsi="Arial" w:cs="Arial"/>
              </w:rPr>
            </w:pPr>
          </w:p>
          <w:p w:rsidR="00042986" w:rsidRDefault="00042986" w:rsidP="00936D49">
            <w:pPr>
              <w:tabs>
                <w:tab w:val="center" w:pos="4320"/>
                <w:tab w:val="right" w:pos="8640"/>
              </w:tabs>
              <w:rPr>
                <w:rFonts w:ascii="Arial" w:hAnsi="Arial" w:cs="Arial"/>
              </w:rPr>
            </w:pPr>
          </w:p>
          <w:p w:rsidR="00042986" w:rsidRPr="00936D49" w:rsidRDefault="00042986" w:rsidP="00936D49">
            <w:pPr>
              <w:tabs>
                <w:tab w:val="center" w:pos="4320"/>
                <w:tab w:val="right" w:pos="8640"/>
              </w:tabs>
              <w:rPr>
                <w:rFonts w:ascii="Arial" w:hAnsi="Arial" w:cs="Arial"/>
              </w:rPr>
            </w:pPr>
          </w:p>
          <w:p w:rsidR="00BF11D9" w:rsidRDefault="00BF11D9" w:rsidP="00936D49">
            <w:pPr>
              <w:tabs>
                <w:tab w:val="center" w:pos="4320"/>
                <w:tab w:val="right" w:pos="8640"/>
              </w:tabs>
              <w:rPr>
                <w:rFonts w:ascii="Arial" w:hAnsi="Arial" w:cs="Arial"/>
              </w:rPr>
            </w:pPr>
            <w:r w:rsidRPr="00936D49">
              <w:rPr>
                <w:rFonts w:ascii="Arial" w:hAnsi="Arial" w:cs="Arial"/>
              </w:rPr>
              <w:t xml:space="preserve">Interview / assessment </w:t>
            </w:r>
          </w:p>
          <w:p w:rsidR="00950419" w:rsidRDefault="00950419" w:rsidP="00936D49">
            <w:pPr>
              <w:tabs>
                <w:tab w:val="center" w:pos="4320"/>
                <w:tab w:val="right" w:pos="8640"/>
              </w:tabs>
              <w:rPr>
                <w:rFonts w:ascii="Arial" w:hAnsi="Arial" w:cs="Arial"/>
              </w:rPr>
            </w:pPr>
          </w:p>
          <w:p w:rsidR="00950419" w:rsidRDefault="00950419" w:rsidP="00936D49">
            <w:pPr>
              <w:tabs>
                <w:tab w:val="center" w:pos="4320"/>
                <w:tab w:val="right" w:pos="8640"/>
              </w:tabs>
              <w:rPr>
                <w:rFonts w:ascii="Arial" w:hAnsi="Arial" w:cs="Arial"/>
              </w:rPr>
            </w:pPr>
          </w:p>
          <w:p w:rsidR="00EC4730" w:rsidRDefault="00EC4730" w:rsidP="00936D49">
            <w:pPr>
              <w:tabs>
                <w:tab w:val="center" w:pos="4320"/>
                <w:tab w:val="right" w:pos="8640"/>
              </w:tabs>
              <w:rPr>
                <w:rFonts w:ascii="Arial" w:hAnsi="Arial" w:cs="Arial"/>
              </w:rPr>
            </w:pPr>
          </w:p>
          <w:p w:rsidR="00042986" w:rsidRDefault="00042986" w:rsidP="00936D49">
            <w:pPr>
              <w:tabs>
                <w:tab w:val="center" w:pos="4320"/>
                <w:tab w:val="right" w:pos="8640"/>
              </w:tabs>
              <w:rPr>
                <w:rFonts w:ascii="Arial" w:hAnsi="Arial" w:cs="Arial"/>
              </w:rPr>
            </w:pPr>
          </w:p>
          <w:p w:rsidR="00042986" w:rsidRDefault="00042986" w:rsidP="00936D49">
            <w:pPr>
              <w:tabs>
                <w:tab w:val="center" w:pos="4320"/>
                <w:tab w:val="right" w:pos="8640"/>
              </w:tabs>
              <w:rPr>
                <w:rFonts w:ascii="Arial" w:hAnsi="Arial" w:cs="Arial"/>
              </w:rPr>
            </w:pPr>
          </w:p>
          <w:p w:rsidR="00042986" w:rsidRDefault="00250836" w:rsidP="00936D49">
            <w:pPr>
              <w:tabs>
                <w:tab w:val="center" w:pos="4320"/>
                <w:tab w:val="right" w:pos="8640"/>
              </w:tabs>
              <w:rPr>
                <w:rFonts w:ascii="Arial" w:hAnsi="Arial" w:cs="Arial"/>
              </w:rPr>
            </w:pPr>
            <w:r w:rsidRPr="00936D49">
              <w:rPr>
                <w:rFonts w:ascii="Arial" w:hAnsi="Arial" w:cs="Arial"/>
              </w:rPr>
              <w:t>Interview / assessment</w:t>
            </w:r>
          </w:p>
          <w:p w:rsidR="00042986" w:rsidRDefault="00042986" w:rsidP="00936D49">
            <w:pPr>
              <w:tabs>
                <w:tab w:val="center" w:pos="4320"/>
                <w:tab w:val="right" w:pos="8640"/>
              </w:tabs>
              <w:rPr>
                <w:rFonts w:ascii="Arial" w:hAnsi="Arial" w:cs="Arial"/>
              </w:rPr>
            </w:pPr>
          </w:p>
          <w:p w:rsidR="00EC4730" w:rsidRDefault="00EC4730" w:rsidP="00936D49">
            <w:pPr>
              <w:tabs>
                <w:tab w:val="center" w:pos="4320"/>
                <w:tab w:val="right" w:pos="8640"/>
              </w:tabs>
              <w:rPr>
                <w:rFonts w:ascii="Arial" w:hAnsi="Arial" w:cs="Arial"/>
              </w:rPr>
            </w:pPr>
          </w:p>
          <w:p w:rsidR="00250836" w:rsidRDefault="00250836" w:rsidP="00936D49">
            <w:pPr>
              <w:tabs>
                <w:tab w:val="center" w:pos="4320"/>
                <w:tab w:val="right" w:pos="8640"/>
              </w:tabs>
              <w:rPr>
                <w:rFonts w:ascii="Arial" w:hAnsi="Arial" w:cs="Arial"/>
              </w:rPr>
            </w:pPr>
          </w:p>
          <w:p w:rsidR="00250836" w:rsidRPr="00936D49" w:rsidRDefault="00250836" w:rsidP="00936D49">
            <w:pPr>
              <w:tabs>
                <w:tab w:val="center" w:pos="4320"/>
                <w:tab w:val="right" w:pos="8640"/>
              </w:tabs>
              <w:rPr>
                <w:rFonts w:ascii="Arial" w:hAnsi="Arial" w:cs="Arial"/>
              </w:rPr>
            </w:pPr>
          </w:p>
          <w:p w:rsidR="00BF11D9" w:rsidRPr="00936D49" w:rsidRDefault="00BF11D9" w:rsidP="00936D49">
            <w:pPr>
              <w:tabs>
                <w:tab w:val="center" w:pos="4320"/>
                <w:tab w:val="right" w:pos="8640"/>
              </w:tabs>
              <w:rPr>
                <w:rFonts w:ascii="Arial" w:hAnsi="Arial" w:cs="Arial"/>
              </w:rPr>
            </w:pPr>
            <w:r w:rsidRPr="00936D49">
              <w:rPr>
                <w:rFonts w:ascii="Arial" w:hAnsi="Arial" w:cs="Arial"/>
              </w:rPr>
              <w:t xml:space="preserve">Interview / assessment </w:t>
            </w:r>
          </w:p>
          <w:p w:rsidR="00BF11D9" w:rsidRDefault="00BF11D9" w:rsidP="00936D49">
            <w:pPr>
              <w:tabs>
                <w:tab w:val="center" w:pos="4320"/>
                <w:tab w:val="right" w:pos="8640"/>
              </w:tabs>
              <w:rPr>
                <w:rFonts w:ascii="Arial" w:hAnsi="Arial" w:cs="Arial"/>
              </w:rPr>
            </w:pPr>
          </w:p>
          <w:p w:rsidR="00EC4730" w:rsidRDefault="00EC4730" w:rsidP="00936D49">
            <w:pPr>
              <w:tabs>
                <w:tab w:val="center" w:pos="4320"/>
                <w:tab w:val="right" w:pos="8640"/>
              </w:tabs>
              <w:rPr>
                <w:rFonts w:ascii="Arial" w:hAnsi="Arial" w:cs="Arial"/>
              </w:rPr>
            </w:pPr>
          </w:p>
          <w:p w:rsidR="00EC4730" w:rsidRDefault="00EC4730" w:rsidP="00936D49">
            <w:pPr>
              <w:tabs>
                <w:tab w:val="center" w:pos="4320"/>
                <w:tab w:val="right" w:pos="8640"/>
              </w:tabs>
              <w:rPr>
                <w:rFonts w:ascii="Arial" w:hAnsi="Arial" w:cs="Arial"/>
              </w:rPr>
            </w:pPr>
          </w:p>
          <w:p w:rsidR="00042986" w:rsidRPr="00936D49" w:rsidRDefault="00042986" w:rsidP="00936D49">
            <w:pPr>
              <w:tabs>
                <w:tab w:val="center" w:pos="4320"/>
                <w:tab w:val="right" w:pos="8640"/>
              </w:tabs>
              <w:rPr>
                <w:rFonts w:ascii="Arial" w:hAnsi="Arial" w:cs="Arial"/>
              </w:rPr>
            </w:pPr>
          </w:p>
          <w:p w:rsidR="00BF11D9" w:rsidRPr="00936D49" w:rsidRDefault="00BF11D9" w:rsidP="00936D49">
            <w:pPr>
              <w:tabs>
                <w:tab w:val="center" w:pos="4320"/>
                <w:tab w:val="right" w:pos="8640"/>
              </w:tabs>
              <w:rPr>
                <w:rFonts w:ascii="Arial" w:hAnsi="Arial" w:cs="Arial"/>
              </w:rPr>
            </w:pPr>
            <w:r w:rsidRPr="00936D49">
              <w:rPr>
                <w:rFonts w:ascii="Arial" w:hAnsi="Arial" w:cs="Arial"/>
              </w:rPr>
              <w:t xml:space="preserve">Application form / interview </w:t>
            </w:r>
          </w:p>
          <w:p w:rsidR="00BF11D9" w:rsidRPr="00936D49" w:rsidRDefault="00BF11D9" w:rsidP="00936D49">
            <w:pPr>
              <w:tabs>
                <w:tab w:val="center" w:pos="4320"/>
                <w:tab w:val="right" w:pos="8640"/>
              </w:tabs>
              <w:rPr>
                <w:rFonts w:ascii="Arial" w:hAnsi="Arial" w:cs="Arial"/>
              </w:rPr>
            </w:pPr>
          </w:p>
          <w:p w:rsidR="00EC4730" w:rsidRPr="00936D49" w:rsidRDefault="00EC4730" w:rsidP="00936D49">
            <w:pPr>
              <w:tabs>
                <w:tab w:val="center" w:pos="4320"/>
                <w:tab w:val="right" w:pos="8640"/>
              </w:tabs>
              <w:rPr>
                <w:rFonts w:ascii="Arial" w:hAnsi="Arial" w:cs="Arial"/>
              </w:rPr>
            </w:pPr>
          </w:p>
          <w:p w:rsidR="00BF11D9" w:rsidRPr="00936D49" w:rsidRDefault="00BF11D9" w:rsidP="00936D49">
            <w:pPr>
              <w:tabs>
                <w:tab w:val="center" w:pos="4320"/>
                <w:tab w:val="right" w:pos="8640"/>
              </w:tabs>
              <w:rPr>
                <w:rFonts w:ascii="Arial" w:hAnsi="Arial" w:cs="Arial"/>
              </w:rPr>
            </w:pPr>
            <w:r w:rsidRPr="00936D49">
              <w:rPr>
                <w:rFonts w:ascii="Arial" w:hAnsi="Arial" w:cs="Arial"/>
              </w:rPr>
              <w:t xml:space="preserve">Interview / assessment </w:t>
            </w:r>
          </w:p>
          <w:p w:rsidR="00BF11D9" w:rsidRPr="00936D49" w:rsidRDefault="00BF11D9" w:rsidP="00936D49">
            <w:pPr>
              <w:tabs>
                <w:tab w:val="center" w:pos="4320"/>
                <w:tab w:val="right" w:pos="8640"/>
              </w:tabs>
              <w:rPr>
                <w:rFonts w:ascii="Arial" w:hAnsi="Arial" w:cs="Arial"/>
              </w:rPr>
            </w:pPr>
          </w:p>
          <w:p w:rsidR="00EC4730" w:rsidRPr="00936D49" w:rsidRDefault="00EC4730" w:rsidP="00936D49">
            <w:pPr>
              <w:tabs>
                <w:tab w:val="center" w:pos="4320"/>
                <w:tab w:val="right" w:pos="8640"/>
              </w:tabs>
              <w:rPr>
                <w:rFonts w:ascii="Arial" w:hAnsi="Arial" w:cs="Arial"/>
              </w:rPr>
            </w:pPr>
          </w:p>
          <w:p w:rsidR="00BF11D9" w:rsidRPr="00936D49" w:rsidRDefault="00BF11D9" w:rsidP="00936D49">
            <w:pPr>
              <w:tabs>
                <w:tab w:val="center" w:pos="4320"/>
                <w:tab w:val="right" w:pos="8640"/>
              </w:tabs>
              <w:rPr>
                <w:rFonts w:ascii="Arial" w:hAnsi="Arial" w:cs="Arial"/>
              </w:rPr>
            </w:pPr>
            <w:r w:rsidRPr="00936D49">
              <w:rPr>
                <w:rFonts w:ascii="Arial" w:hAnsi="Arial" w:cs="Arial"/>
              </w:rPr>
              <w:t xml:space="preserve">Application form / interview </w:t>
            </w:r>
          </w:p>
          <w:p w:rsidR="00BF11D9" w:rsidRPr="00936D49" w:rsidRDefault="00BF11D9" w:rsidP="00936D49">
            <w:pPr>
              <w:tabs>
                <w:tab w:val="center" w:pos="4320"/>
                <w:tab w:val="right" w:pos="8640"/>
              </w:tabs>
              <w:rPr>
                <w:rFonts w:ascii="Arial" w:hAnsi="Arial" w:cs="Arial"/>
              </w:rPr>
            </w:pPr>
          </w:p>
          <w:p w:rsidR="00042986" w:rsidRPr="00936D49" w:rsidRDefault="00042986" w:rsidP="00042986">
            <w:pPr>
              <w:tabs>
                <w:tab w:val="center" w:pos="4320"/>
                <w:tab w:val="right" w:pos="8640"/>
              </w:tabs>
              <w:rPr>
                <w:rFonts w:ascii="Arial" w:hAnsi="Arial" w:cs="Arial"/>
              </w:rPr>
            </w:pPr>
          </w:p>
        </w:tc>
      </w:tr>
      <w:tr w:rsidR="00BF11D9" w:rsidRPr="00936D49" w:rsidTr="00CF1D84">
        <w:tblPrEx>
          <w:tblLook w:val="04A0" w:firstRow="1" w:lastRow="0" w:firstColumn="1" w:lastColumn="0" w:noHBand="0" w:noVBand="1"/>
        </w:tblPrEx>
        <w:tc>
          <w:tcPr>
            <w:tcW w:w="5502" w:type="dxa"/>
            <w:gridSpan w:val="3"/>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b/>
              </w:rPr>
            </w:pPr>
            <w:r w:rsidRPr="00936D49">
              <w:rPr>
                <w:rFonts w:ascii="Arial" w:hAnsi="Arial" w:cs="Arial"/>
                <w:b/>
              </w:rPr>
              <w:lastRenderedPageBreak/>
              <w:t xml:space="preserve">Other </w:t>
            </w:r>
          </w:p>
        </w:tc>
        <w:tc>
          <w:tcPr>
            <w:tcW w:w="1417" w:type="dxa"/>
            <w:gridSpan w:val="2"/>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rPr>
            </w:pPr>
          </w:p>
        </w:tc>
        <w:tc>
          <w:tcPr>
            <w:tcW w:w="2693" w:type="dxa"/>
            <w:shd w:val="clear" w:color="auto" w:fill="D9D9D9" w:themeFill="background1" w:themeFillShade="D9"/>
          </w:tcPr>
          <w:p w:rsidR="00BF11D9" w:rsidRPr="00936D49" w:rsidRDefault="00BF11D9" w:rsidP="0075496C">
            <w:pPr>
              <w:tabs>
                <w:tab w:val="center" w:pos="4320"/>
                <w:tab w:val="right" w:pos="8640"/>
              </w:tabs>
              <w:jc w:val="both"/>
              <w:rPr>
                <w:rFonts w:ascii="Arial" w:hAnsi="Arial" w:cs="Arial"/>
              </w:rPr>
            </w:pPr>
          </w:p>
        </w:tc>
      </w:tr>
      <w:tr w:rsidR="00BF11D9" w:rsidRPr="00936D49" w:rsidTr="00CF1D84">
        <w:tblPrEx>
          <w:tblLook w:val="04A0" w:firstRow="1" w:lastRow="0" w:firstColumn="1" w:lastColumn="0" w:noHBand="0" w:noVBand="1"/>
        </w:tblPrEx>
        <w:tc>
          <w:tcPr>
            <w:tcW w:w="5502" w:type="dxa"/>
            <w:gridSpan w:val="3"/>
          </w:tcPr>
          <w:p w:rsidR="00BF11D9" w:rsidRPr="00936D49" w:rsidRDefault="00BF11D9" w:rsidP="00936D49">
            <w:pPr>
              <w:tabs>
                <w:tab w:val="center" w:pos="4320"/>
                <w:tab w:val="right" w:pos="8640"/>
              </w:tabs>
              <w:rPr>
                <w:rFonts w:ascii="Arial" w:hAnsi="Arial" w:cs="Arial"/>
              </w:rPr>
            </w:pPr>
          </w:p>
          <w:p w:rsidR="00BF11D9" w:rsidRPr="00936D49" w:rsidRDefault="00BF11D9" w:rsidP="00936D49">
            <w:pPr>
              <w:tabs>
                <w:tab w:val="center" w:pos="4320"/>
                <w:tab w:val="right" w:pos="8640"/>
              </w:tabs>
              <w:rPr>
                <w:rFonts w:ascii="Arial" w:hAnsi="Arial" w:cs="Arial"/>
              </w:rPr>
            </w:pPr>
            <w:r w:rsidRPr="00936D49">
              <w:rPr>
                <w:rFonts w:ascii="Arial" w:hAnsi="Arial" w:cs="Arial"/>
              </w:rPr>
              <w:t xml:space="preserve">Willing to work flexibly and adapt to different ways of working to reflect local and regional changes. </w:t>
            </w:r>
          </w:p>
          <w:p w:rsidR="00BF11D9" w:rsidRPr="00936D49" w:rsidRDefault="00BF11D9" w:rsidP="00936D49">
            <w:pPr>
              <w:tabs>
                <w:tab w:val="center" w:pos="4320"/>
                <w:tab w:val="right" w:pos="8640"/>
              </w:tabs>
              <w:rPr>
                <w:rFonts w:ascii="Arial" w:hAnsi="Arial" w:cs="Arial"/>
              </w:rPr>
            </w:pPr>
          </w:p>
        </w:tc>
        <w:tc>
          <w:tcPr>
            <w:tcW w:w="1417" w:type="dxa"/>
            <w:gridSpan w:val="2"/>
          </w:tcPr>
          <w:p w:rsidR="00BF11D9" w:rsidRPr="00936D49" w:rsidRDefault="00BF11D9" w:rsidP="00936D49">
            <w:pPr>
              <w:tabs>
                <w:tab w:val="center" w:pos="4320"/>
                <w:tab w:val="right" w:pos="8640"/>
              </w:tabs>
              <w:jc w:val="both"/>
              <w:rPr>
                <w:rFonts w:ascii="Arial" w:hAnsi="Arial" w:cs="Arial"/>
              </w:rPr>
            </w:pPr>
          </w:p>
          <w:p w:rsidR="00BF11D9" w:rsidRPr="00936D49" w:rsidRDefault="00BF11D9" w:rsidP="00936D49">
            <w:pPr>
              <w:tabs>
                <w:tab w:val="center" w:pos="4320"/>
                <w:tab w:val="right" w:pos="8640"/>
              </w:tabs>
              <w:jc w:val="center"/>
              <w:rPr>
                <w:rFonts w:ascii="Arial" w:hAnsi="Arial" w:cs="Arial"/>
              </w:rPr>
            </w:pPr>
            <w:r w:rsidRPr="00936D49">
              <w:rPr>
                <w:rFonts w:ascii="Arial" w:hAnsi="Arial" w:cs="Arial"/>
              </w:rPr>
              <w:t>E</w:t>
            </w:r>
          </w:p>
        </w:tc>
        <w:tc>
          <w:tcPr>
            <w:tcW w:w="2693" w:type="dxa"/>
          </w:tcPr>
          <w:p w:rsidR="00BF11D9" w:rsidRPr="00936D49" w:rsidRDefault="00BF11D9" w:rsidP="00936D49">
            <w:pPr>
              <w:tabs>
                <w:tab w:val="center" w:pos="4320"/>
                <w:tab w:val="right" w:pos="8640"/>
              </w:tabs>
              <w:jc w:val="both"/>
              <w:rPr>
                <w:rFonts w:ascii="Arial" w:hAnsi="Arial" w:cs="Arial"/>
              </w:rPr>
            </w:pPr>
          </w:p>
          <w:p w:rsidR="00BF11D9" w:rsidRPr="00936D49" w:rsidRDefault="00BF11D9" w:rsidP="00936D49">
            <w:pPr>
              <w:tabs>
                <w:tab w:val="center" w:pos="4320"/>
                <w:tab w:val="right" w:pos="8640"/>
              </w:tabs>
              <w:jc w:val="both"/>
              <w:rPr>
                <w:rFonts w:ascii="Arial" w:hAnsi="Arial" w:cs="Arial"/>
              </w:rPr>
            </w:pPr>
            <w:r w:rsidRPr="00936D49">
              <w:rPr>
                <w:rFonts w:ascii="Arial" w:hAnsi="Arial" w:cs="Arial"/>
              </w:rPr>
              <w:t>Interview / references.</w:t>
            </w:r>
          </w:p>
        </w:tc>
      </w:tr>
    </w:tbl>
    <w:p w:rsidR="003F0B5D" w:rsidRPr="00936D49" w:rsidRDefault="003F0B5D" w:rsidP="00924D46">
      <w:pPr>
        <w:rPr>
          <w:rFonts w:ascii="Arial" w:hAnsi="Arial" w:cs="Arial"/>
        </w:rPr>
      </w:pPr>
    </w:p>
    <w:p w:rsidR="003F0B5D" w:rsidRPr="00936D49" w:rsidRDefault="003F0B5D" w:rsidP="00924D46">
      <w:pPr>
        <w:rPr>
          <w:rFonts w:ascii="Arial" w:hAnsi="Arial" w:cs="Arial"/>
        </w:rPr>
      </w:pPr>
    </w:p>
    <w:p w:rsidR="003F0B5D" w:rsidRPr="00936D49" w:rsidRDefault="003F0B5D" w:rsidP="00924D46">
      <w:pPr>
        <w:rPr>
          <w:rFonts w:ascii="Arial" w:hAnsi="Arial" w:cs="Arial"/>
        </w:rPr>
      </w:pPr>
    </w:p>
    <w:p w:rsidR="003F0B5D" w:rsidRPr="00936D49" w:rsidRDefault="003F0B5D" w:rsidP="00924D46">
      <w:pPr>
        <w:rPr>
          <w:rFonts w:ascii="Arial" w:hAnsi="Arial" w:cs="Arial"/>
        </w:rPr>
      </w:pPr>
    </w:p>
    <w:p w:rsidR="003F0B5D" w:rsidRPr="00936D49" w:rsidRDefault="003F0B5D" w:rsidP="00924D46">
      <w:pPr>
        <w:rPr>
          <w:rFonts w:ascii="Arial" w:hAnsi="Arial" w:cs="Arial"/>
        </w:rPr>
      </w:pPr>
    </w:p>
    <w:p w:rsidR="003F0B5D" w:rsidRPr="00936D49" w:rsidRDefault="003F0B5D" w:rsidP="00924D46">
      <w:pPr>
        <w:rPr>
          <w:rFonts w:ascii="Arial" w:hAnsi="Arial" w:cs="Arial"/>
        </w:rPr>
      </w:pPr>
    </w:p>
    <w:p w:rsidR="003F0B5D" w:rsidRPr="00936D49" w:rsidRDefault="003F0B5D" w:rsidP="00924D46">
      <w:pPr>
        <w:rPr>
          <w:rFonts w:ascii="Arial" w:hAnsi="Arial" w:cs="Arial"/>
        </w:rPr>
      </w:pPr>
    </w:p>
    <w:sectPr w:rsidR="003F0B5D" w:rsidRPr="00936D49" w:rsidSect="001A2162">
      <w:footerReference w:type="default" r:id="rId9"/>
      <w:pgSz w:w="12240" w:h="15840"/>
      <w:pgMar w:top="5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4F" w:rsidRDefault="004C504F">
      <w:r>
        <w:separator/>
      </w:r>
    </w:p>
  </w:endnote>
  <w:endnote w:type="continuationSeparator" w:id="0">
    <w:p w:rsidR="004C504F" w:rsidRDefault="004C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4F" w:rsidRPr="00670B9F" w:rsidRDefault="00716110" w:rsidP="00670B9F">
    <w:pPr>
      <w:pStyle w:val="Footer"/>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 xml:space="preserve"> FILENAME  \p  \* MERGEFORMAT </w:instrText>
    </w:r>
    <w:r>
      <w:rPr>
        <w:rFonts w:ascii="Arial" w:hAnsi="Arial" w:cs="Arial"/>
        <w:noProof/>
        <w:sz w:val="22"/>
        <w:szCs w:val="22"/>
      </w:rPr>
      <w:fldChar w:fldCharType="separate"/>
    </w:r>
    <w:r w:rsidR="00670B9F" w:rsidRPr="00670B9F">
      <w:rPr>
        <w:rFonts w:ascii="Arial" w:hAnsi="Arial" w:cs="Arial"/>
        <w:noProof/>
        <w:sz w:val="22"/>
        <w:szCs w:val="22"/>
      </w:rPr>
      <w:t xml:space="preserve">Q:\HR\Job Evaluation\JE 2014 onwards\Job Descriptions from April 2014\Neighbourhoods\Tenancy Enforcement </w:t>
    </w:r>
    <w:r w:rsidR="0014203D">
      <w:rPr>
        <w:rFonts w:ascii="Arial" w:hAnsi="Arial" w:cs="Arial"/>
        <w:noProof/>
        <w:sz w:val="22"/>
        <w:szCs w:val="22"/>
      </w:rPr>
      <w:t>C</w:t>
    </w:r>
    <w:r w:rsidR="00A30856">
      <w:rPr>
        <w:rFonts w:ascii="Arial" w:hAnsi="Arial" w:cs="Arial"/>
        <w:noProof/>
        <w:sz w:val="22"/>
        <w:szCs w:val="22"/>
      </w:rPr>
      <w:t>aseworker</w:t>
    </w:r>
    <w:r w:rsidR="00670B9F" w:rsidRPr="00670B9F">
      <w:rPr>
        <w:rFonts w:ascii="Arial" w:hAnsi="Arial" w:cs="Arial"/>
        <w:noProof/>
        <w:sz w:val="22"/>
        <w:szCs w:val="22"/>
      </w:rPr>
      <w:t xml:space="preserve"> 17 May 2017.docx</w:t>
    </w:r>
    <w:r>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4F" w:rsidRDefault="004C504F">
      <w:r>
        <w:separator/>
      </w:r>
    </w:p>
  </w:footnote>
  <w:footnote w:type="continuationSeparator" w:id="0">
    <w:p w:rsidR="004C504F" w:rsidRDefault="004C5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7F6"/>
    <w:multiLevelType w:val="hybridMultilevel"/>
    <w:tmpl w:val="A99A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666F1"/>
    <w:multiLevelType w:val="hybridMultilevel"/>
    <w:tmpl w:val="DD2C9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30292"/>
    <w:multiLevelType w:val="hybridMultilevel"/>
    <w:tmpl w:val="4CCED20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9A3E2B"/>
    <w:multiLevelType w:val="hybridMultilevel"/>
    <w:tmpl w:val="6F30DD56"/>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EB6EBC"/>
    <w:multiLevelType w:val="hybridMultilevel"/>
    <w:tmpl w:val="6EE0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86FAB"/>
    <w:multiLevelType w:val="hybridMultilevel"/>
    <w:tmpl w:val="045CB6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2003E8"/>
    <w:multiLevelType w:val="hybridMultilevel"/>
    <w:tmpl w:val="3A6E0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77426"/>
    <w:multiLevelType w:val="hybridMultilevel"/>
    <w:tmpl w:val="5836AA7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796F6C"/>
    <w:multiLevelType w:val="hybridMultilevel"/>
    <w:tmpl w:val="B266A75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ED57E6"/>
    <w:multiLevelType w:val="hybridMultilevel"/>
    <w:tmpl w:val="CE0E65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CC6A68"/>
    <w:multiLevelType w:val="hybridMultilevel"/>
    <w:tmpl w:val="641C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4335D"/>
    <w:multiLevelType w:val="hybridMultilevel"/>
    <w:tmpl w:val="4F18C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F2540"/>
    <w:multiLevelType w:val="hybridMultilevel"/>
    <w:tmpl w:val="A0149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A7654"/>
    <w:multiLevelType w:val="hybridMultilevel"/>
    <w:tmpl w:val="8682AF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2F399D"/>
    <w:multiLevelType w:val="hybridMultilevel"/>
    <w:tmpl w:val="E50475EA"/>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661687"/>
    <w:multiLevelType w:val="hybridMultilevel"/>
    <w:tmpl w:val="F4B4210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825B95"/>
    <w:multiLevelType w:val="hybridMultilevel"/>
    <w:tmpl w:val="3C0AB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B41ED"/>
    <w:multiLevelType w:val="hybridMultilevel"/>
    <w:tmpl w:val="B2DC2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F74A0"/>
    <w:multiLevelType w:val="hybridMultilevel"/>
    <w:tmpl w:val="00680A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52F4D"/>
    <w:multiLevelType w:val="hybridMultilevel"/>
    <w:tmpl w:val="C808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316FA"/>
    <w:multiLevelType w:val="hybridMultilevel"/>
    <w:tmpl w:val="3794A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20DD5"/>
    <w:multiLevelType w:val="hybridMultilevel"/>
    <w:tmpl w:val="CFEC1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1D4838"/>
    <w:multiLevelType w:val="hybridMultilevel"/>
    <w:tmpl w:val="B28AFF9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8"/>
  </w:num>
  <w:num w:numId="4">
    <w:abstractNumId w:val="15"/>
  </w:num>
  <w:num w:numId="5">
    <w:abstractNumId w:val="14"/>
  </w:num>
  <w:num w:numId="6">
    <w:abstractNumId w:val="7"/>
  </w:num>
  <w:num w:numId="7">
    <w:abstractNumId w:val="3"/>
  </w:num>
  <w:num w:numId="8">
    <w:abstractNumId w:val="5"/>
  </w:num>
  <w:num w:numId="9">
    <w:abstractNumId w:val="12"/>
  </w:num>
  <w:num w:numId="10">
    <w:abstractNumId w:val="17"/>
  </w:num>
  <w:num w:numId="11">
    <w:abstractNumId w:val="1"/>
  </w:num>
  <w:num w:numId="12">
    <w:abstractNumId w:val="11"/>
  </w:num>
  <w:num w:numId="13">
    <w:abstractNumId w:val="19"/>
  </w:num>
  <w:num w:numId="14">
    <w:abstractNumId w:val="16"/>
  </w:num>
  <w:num w:numId="15">
    <w:abstractNumId w:val="10"/>
  </w:num>
  <w:num w:numId="16">
    <w:abstractNumId w:val="9"/>
  </w:num>
  <w:num w:numId="17">
    <w:abstractNumId w:val="0"/>
  </w:num>
  <w:num w:numId="18">
    <w:abstractNumId w:val="6"/>
  </w:num>
  <w:num w:numId="19">
    <w:abstractNumId w:val="13"/>
  </w:num>
  <w:num w:numId="20">
    <w:abstractNumId w:val="18"/>
  </w:num>
  <w:num w:numId="21">
    <w:abstractNumId w:val="4"/>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EA"/>
    <w:rsid w:val="00007A1A"/>
    <w:rsid w:val="000212EA"/>
    <w:rsid w:val="00022A3E"/>
    <w:rsid w:val="00023C99"/>
    <w:rsid w:val="00042986"/>
    <w:rsid w:val="0006267C"/>
    <w:rsid w:val="00064DB5"/>
    <w:rsid w:val="000652CA"/>
    <w:rsid w:val="00070A43"/>
    <w:rsid w:val="00080E9B"/>
    <w:rsid w:val="00090E67"/>
    <w:rsid w:val="00093B17"/>
    <w:rsid w:val="000B28C5"/>
    <w:rsid w:val="000B747B"/>
    <w:rsid w:val="000E0497"/>
    <w:rsid w:val="000E2AAD"/>
    <w:rsid w:val="00101B6E"/>
    <w:rsid w:val="00101FAA"/>
    <w:rsid w:val="00126826"/>
    <w:rsid w:val="00126CA6"/>
    <w:rsid w:val="0014038B"/>
    <w:rsid w:val="0014203D"/>
    <w:rsid w:val="00151C97"/>
    <w:rsid w:val="00166252"/>
    <w:rsid w:val="001818B5"/>
    <w:rsid w:val="001A09DD"/>
    <w:rsid w:val="001A2162"/>
    <w:rsid w:val="001B0523"/>
    <w:rsid w:val="001C1647"/>
    <w:rsid w:val="00211FD9"/>
    <w:rsid w:val="002175F1"/>
    <w:rsid w:val="00220FB4"/>
    <w:rsid w:val="0023722D"/>
    <w:rsid w:val="00237D92"/>
    <w:rsid w:val="00241D92"/>
    <w:rsid w:val="00250836"/>
    <w:rsid w:val="00275978"/>
    <w:rsid w:val="002B2DCF"/>
    <w:rsid w:val="002C0862"/>
    <w:rsid w:val="002D7C1E"/>
    <w:rsid w:val="002E0558"/>
    <w:rsid w:val="002E248D"/>
    <w:rsid w:val="002E6ACD"/>
    <w:rsid w:val="002F0896"/>
    <w:rsid w:val="00315DE7"/>
    <w:rsid w:val="0032410A"/>
    <w:rsid w:val="003519F7"/>
    <w:rsid w:val="00355BED"/>
    <w:rsid w:val="003A431A"/>
    <w:rsid w:val="003C5B53"/>
    <w:rsid w:val="003F0B5D"/>
    <w:rsid w:val="003F2443"/>
    <w:rsid w:val="003F24EA"/>
    <w:rsid w:val="003F6BAA"/>
    <w:rsid w:val="00431F7C"/>
    <w:rsid w:val="00432D2B"/>
    <w:rsid w:val="0043771D"/>
    <w:rsid w:val="00453A2B"/>
    <w:rsid w:val="00461891"/>
    <w:rsid w:val="00471610"/>
    <w:rsid w:val="004A2E65"/>
    <w:rsid w:val="004A4AD4"/>
    <w:rsid w:val="004C504F"/>
    <w:rsid w:val="004D2D4A"/>
    <w:rsid w:val="004D5634"/>
    <w:rsid w:val="004E34C4"/>
    <w:rsid w:val="004E71D1"/>
    <w:rsid w:val="00525D6E"/>
    <w:rsid w:val="00535617"/>
    <w:rsid w:val="0054288B"/>
    <w:rsid w:val="00581CF3"/>
    <w:rsid w:val="00591A9F"/>
    <w:rsid w:val="005A3F63"/>
    <w:rsid w:val="005A72EC"/>
    <w:rsid w:val="005B42DE"/>
    <w:rsid w:val="005B4996"/>
    <w:rsid w:val="005C6196"/>
    <w:rsid w:val="005E5D50"/>
    <w:rsid w:val="005F5025"/>
    <w:rsid w:val="00605E91"/>
    <w:rsid w:val="006137F6"/>
    <w:rsid w:val="00620F18"/>
    <w:rsid w:val="00626736"/>
    <w:rsid w:val="006377E3"/>
    <w:rsid w:val="006412CB"/>
    <w:rsid w:val="00667752"/>
    <w:rsid w:val="00670B9F"/>
    <w:rsid w:val="006910E6"/>
    <w:rsid w:val="006A0A1F"/>
    <w:rsid w:val="006D506B"/>
    <w:rsid w:val="006D593F"/>
    <w:rsid w:val="006E1F58"/>
    <w:rsid w:val="00700D8D"/>
    <w:rsid w:val="00703DF7"/>
    <w:rsid w:val="00706AAB"/>
    <w:rsid w:val="00716110"/>
    <w:rsid w:val="00721AD9"/>
    <w:rsid w:val="007232F7"/>
    <w:rsid w:val="00732524"/>
    <w:rsid w:val="00733C34"/>
    <w:rsid w:val="0075496C"/>
    <w:rsid w:val="007B0B2E"/>
    <w:rsid w:val="007C1654"/>
    <w:rsid w:val="007C561D"/>
    <w:rsid w:val="007D5406"/>
    <w:rsid w:val="00824BE6"/>
    <w:rsid w:val="008312E3"/>
    <w:rsid w:val="00834FF9"/>
    <w:rsid w:val="00851306"/>
    <w:rsid w:val="00882DD5"/>
    <w:rsid w:val="008975AA"/>
    <w:rsid w:val="008B30AE"/>
    <w:rsid w:val="008D6E2C"/>
    <w:rsid w:val="008E6FFA"/>
    <w:rsid w:val="00910173"/>
    <w:rsid w:val="00924D46"/>
    <w:rsid w:val="00936D49"/>
    <w:rsid w:val="00950419"/>
    <w:rsid w:val="00961847"/>
    <w:rsid w:val="00963468"/>
    <w:rsid w:val="009736AF"/>
    <w:rsid w:val="00986D43"/>
    <w:rsid w:val="0099721E"/>
    <w:rsid w:val="009E1185"/>
    <w:rsid w:val="009E4CB4"/>
    <w:rsid w:val="009F0729"/>
    <w:rsid w:val="009F326F"/>
    <w:rsid w:val="009F66FC"/>
    <w:rsid w:val="009F6F25"/>
    <w:rsid w:val="00A05A0B"/>
    <w:rsid w:val="00A12DEA"/>
    <w:rsid w:val="00A15B2D"/>
    <w:rsid w:val="00A20156"/>
    <w:rsid w:val="00A30856"/>
    <w:rsid w:val="00A46493"/>
    <w:rsid w:val="00A54DC3"/>
    <w:rsid w:val="00A779DD"/>
    <w:rsid w:val="00A81A9D"/>
    <w:rsid w:val="00A827A0"/>
    <w:rsid w:val="00A90D66"/>
    <w:rsid w:val="00AA3687"/>
    <w:rsid w:val="00AC6450"/>
    <w:rsid w:val="00AC677F"/>
    <w:rsid w:val="00B00B6A"/>
    <w:rsid w:val="00B368B8"/>
    <w:rsid w:val="00B64D9C"/>
    <w:rsid w:val="00B678E2"/>
    <w:rsid w:val="00B738D1"/>
    <w:rsid w:val="00B750E0"/>
    <w:rsid w:val="00B77CAF"/>
    <w:rsid w:val="00BC1D21"/>
    <w:rsid w:val="00BD783D"/>
    <w:rsid w:val="00BE1EB3"/>
    <w:rsid w:val="00BF11D9"/>
    <w:rsid w:val="00C067B6"/>
    <w:rsid w:val="00C2246B"/>
    <w:rsid w:val="00C330CA"/>
    <w:rsid w:val="00C4434A"/>
    <w:rsid w:val="00C44E91"/>
    <w:rsid w:val="00C45AB0"/>
    <w:rsid w:val="00C602B2"/>
    <w:rsid w:val="00C6459C"/>
    <w:rsid w:val="00C715DC"/>
    <w:rsid w:val="00C95292"/>
    <w:rsid w:val="00C97D85"/>
    <w:rsid w:val="00CB17AC"/>
    <w:rsid w:val="00CC1F3E"/>
    <w:rsid w:val="00CD0B7A"/>
    <w:rsid w:val="00CD27E3"/>
    <w:rsid w:val="00CE1C77"/>
    <w:rsid w:val="00CF16A8"/>
    <w:rsid w:val="00CF1D84"/>
    <w:rsid w:val="00D11D56"/>
    <w:rsid w:val="00D3711B"/>
    <w:rsid w:val="00D37757"/>
    <w:rsid w:val="00D71708"/>
    <w:rsid w:val="00D84C9B"/>
    <w:rsid w:val="00DA45A0"/>
    <w:rsid w:val="00DA5233"/>
    <w:rsid w:val="00DB6511"/>
    <w:rsid w:val="00DB68AF"/>
    <w:rsid w:val="00DD00D3"/>
    <w:rsid w:val="00DE0F60"/>
    <w:rsid w:val="00DF171F"/>
    <w:rsid w:val="00DF3AB1"/>
    <w:rsid w:val="00E21EFB"/>
    <w:rsid w:val="00E22A6A"/>
    <w:rsid w:val="00E30FD4"/>
    <w:rsid w:val="00E41171"/>
    <w:rsid w:val="00E65F6C"/>
    <w:rsid w:val="00EA4E85"/>
    <w:rsid w:val="00EB6F43"/>
    <w:rsid w:val="00EC4730"/>
    <w:rsid w:val="00ED208D"/>
    <w:rsid w:val="00ED3896"/>
    <w:rsid w:val="00EF08E1"/>
    <w:rsid w:val="00F11C3A"/>
    <w:rsid w:val="00F24D00"/>
    <w:rsid w:val="00F26EB1"/>
    <w:rsid w:val="00F30C23"/>
    <w:rsid w:val="00F44A80"/>
    <w:rsid w:val="00F50F26"/>
    <w:rsid w:val="00F6342A"/>
    <w:rsid w:val="00FA19FC"/>
    <w:rsid w:val="00FC4278"/>
    <w:rsid w:val="00FE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AE7BA8F5-1168-490C-8367-82E3EAD2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C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410A"/>
    <w:pPr>
      <w:tabs>
        <w:tab w:val="center" w:pos="4320"/>
        <w:tab w:val="right" w:pos="8640"/>
      </w:tabs>
    </w:pPr>
  </w:style>
  <w:style w:type="paragraph" w:styleId="Footer">
    <w:name w:val="footer"/>
    <w:basedOn w:val="Normal"/>
    <w:rsid w:val="0032410A"/>
    <w:pPr>
      <w:tabs>
        <w:tab w:val="center" w:pos="4320"/>
        <w:tab w:val="right" w:pos="8640"/>
      </w:tabs>
    </w:pPr>
  </w:style>
  <w:style w:type="paragraph" w:styleId="BalloonText">
    <w:name w:val="Balloon Text"/>
    <w:basedOn w:val="Normal"/>
    <w:semiHidden/>
    <w:rsid w:val="00AC677F"/>
    <w:rPr>
      <w:rFonts w:ascii="Tahoma" w:hAnsi="Tahoma" w:cs="Tahoma"/>
      <w:sz w:val="16"/>
      <w:szCs w:val="16"/>
    </w:rPr>
  </w:style>
  <w:style w:type="character" w:styleId="CommentReference">
    <w:name w:val="annotation reference"/>
    <w:basedOn w:val="DefaultParagraphFont"/>
    <w:semiHidden/>
    <w:rsid w:val="009F6F25"/>
    <w:rPr>
      <w:sz w:val="16"/>
      <w:szCs w:val="16"/>
    </w:rPr>
  </w:style>
  <w:style w:type="paragraph" w:styleId="CommentText">
    <w:name w:val="annotation text"/>
    <w:basedOn w:val="Normal"/>
    <w:semiHidden/>
    <w:rsid w:val="009F6F25"/>
    <w:rPr>
      <w:sz w:val="20"/>
      <w:szCs w:val="20"/>
    </w:rPr>
  </w:style>
  <w:style w:type="paragraph" w:styleId="CommentSubject">
    <w:name w:val="annotation subject"/>
    <w:basedOn w:val="CommentText"/>
    <w:next w:val="CommentText"/>
    <w:semiHidden/>
    <w:rsid w:val="009F6F25"/>
    <w:rPr>
      <w:b/>
      <w:bCs/>
    </w:rPr>
  </w:style>
  <w:style w:type="paragraph" w:styleId="ListParagraph">
    <w:name w:val="List Paragraph"/>
    <w:basedOn w:val="Normal"/>
    <w:uiPriority w:val="34"/>
    <w:qFormat/>
    <w:rsid w:val="0075496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8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BF997-6600-4C45-A3A8-D090C8AB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l.dobson-scott</dc:creator>
  <cp:lastModifiedBy>k.sherlock</cp:lastModifiedBy>
  <cp:revision>2</cp:revision>
  <cp:lastPrinted>2011-12-08T16:00:00Z</cp:lastPrinted>
  <dcterms:created xsi:type="dcterms:W3CDTF">2018-08-07T13:14:00Z</dcterms:created>
  <dcterms:modified xsi:type="dcterms:W3CDTF">2018-08-07T13:14:00Z</dcterms:modified>
</cp:coreProperties>
</file>