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E" w:rsidRDefault="00331FB6" w:rsidP="00EF3B3E">
      <w:pPr>
        <w:spacing w:after="120" w:line="240" w:lineRule="auto"/>
        <w:jc w:val="center"/>
        <w:rPr>
          <w:rFonts w:ascii="Comic Sans MS" w:hAnsi="Comic Sans MS" w:cs="Comic Sans MS"/>
          <w:b/>
          <w:bCs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FCC3D6" wp14:editId="56F1AB5A">
            <wp:simplePos x="0" y="0"/>
            <wp:positionH relativeFrom="column">
              <wp:posOffset>5981700</wp:posOffset>
            </wp:positionH>
            <wp:positionV relativeFrom="paragraph">
              <wp:posOffset>-323850</wp:posOffset>
            </wp:positionV>
            <wp:extent cx="847725" cy="847725"/>
            <wp:effectExtent l="0" t="0" r="9525" b="9525"/>
            <wp:wrapNone/>
            <wp:docPr id="3" name="Picture 3" descr="Leigh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gh_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3E">
        <w:rPr>
          <w:rFonts w:ascii="Comic Sans MS" w:hAnsi="Comic Sans MS" w:cs="Comic Sans MS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67A2FC2" wp14:editId="0886F1D5">
            <wp:simplePos x="0" y="0"/>
            <wp:positionH relativeFrom="column">
              <wp:posOffset>-209550</wp:posOffset>
            </wp:positionH>
            <wp:positionV relativeFrom="paragraph">
              <wp:posOffset>-323850</wp:posOffset>
            </wp:positionV>
            <wp:extent cx="95758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3E">
        <w:rPr>
          <w:rFonts w:ascii="Comic Sans MS" w:hAnsi="Comic Sans MS" w:cs="Comic Sans MS"/>
          <w:b/>
          <w:bCs/>
          <w:noProof/>
          <w:sz w:val="24"/>
          <w:szCs w:val="24"/>
          <w:u w:val="single"/>
          <w:lang w:eastAsia="en-GB"/>
        </w:rPr>
        <w:t>Learning Today for a Better Tomorrow.</w:t>
      </w:r>
      <w:r w:rsidR="00EF3B3E" w:rsidRPr="00EF3B3E">
        <w:t xml:space="preserve"> 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  <w:u w:val="single"/>
        </w:rPr>
      </w:pP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Our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  <w:b/>
              <w:bCs/>
              <w:sz w:val="24"/>
              <w:szCs w:val="24"/>
              <w:u w:val="single"/>
            </w:rPr>
            <w:t>Mission</w:t>
          </w:r>
        </w:smartTag>
      </w:smartTag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–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Preparing children today for a better tomorrow, nurturing their dreams, hopes and aspirations.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Our Vision –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will create a school which is both caring and nurturing, where everyone feels confident and valued.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will create a learning enviro</w:t>
      </w:r>
      <w:bookmarkStart w:id="0" w:name="_GoBack"/>
      <w:r>
        <w:rPr>
          <w:rFonts w:ascii="Comic Sans MS" w:hAnsi="Comic Sans MS" w:cs="Comic Sans MS"/>
          <w:sz w:val="24"/>
          <w:szCs w:val="24"/>
        </w:rPr>
        <w:t>n</w:t>
      </w:r>
      <w:bookmarkEnd w:id="0"/>
      <w:r>
        <w:rPr>
          <w:rFonts w:ascii="Comic Sans MS" w:hAnsi="Comic Sans MS" w:cs="Comic Sans MS"/>
          <w:sz w:val="24"/>
          <w:szCs w:val="24"/>
        </w:rPr>
        <w:t>ment where children are encouraged to be respectful, responsible and independent and are given the necessary skills to succeed in life.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will encourage everyone to ‘go the extra mile’ and will only accept their best.</w:t>
      </w:r>
    </w:p>
    <w:p w:rsidR="00EF3B3E" w:rsidRDefault="00EF3B3E" w:rsidP="00EF3B3E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EF3B3E" w:rsidRDefault="00EF3B3E" w:rsidP="00EF3B3E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Our Aims –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At Leigh Central Primary we aim to –</w:t>
      </w:r>
    </w:p>
    <w:p w:rsidR="00EF3B3E" w:rsidRDefault="00EF3B3E" w:rsidP="00EF3B3E">
      <w:pPr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Ensure everyone feels happy, safe and secure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Help children to develop lively, inquisitive minds with a lifelong love of learning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Involve all our families and the wider community in the life of our school and the education of its children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Celebrate everyone and their achievements, encouraging them to always be proud of who they are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Provide an engaging, creative and innovative curriculum which is both relevant and challenging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Have consistently high expectations of behaviour and achievement for all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Be part of a community which values and respects all cultures and the wider world beyond our school</w:t>
      </w:r>
    </w:p>
    <w:p w:rsidR="00EF3B3E" w:rsidRDefault="00EF3B3E" w:rsidP="00EF3B3E">
      <w:pPr>
        <w:pStyle w:val="ListParagraph"/>
        <w:spacing w:after="12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EF3B3E" w:rsidRDefault="00EF3B3E" w:rsidP="00EF3B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Promote and foster healthy lifestyles (both body and mind)</w:t>
      </w:r>
    </w:p>
    <w:p w:rsidR="007A7AC1" w:rsidRPr="00C3771A" w:rsidRDefault="007A7AC1" w:rsidP="00C3771A"/>
    <w:sectPr w:rsidR="007A7AC1" w:rsidRPr="00C3771A" w:rsidSect="00EF3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5E36"/>
    <w:multiLevelType w:val="hybridMultilevel"/>
    <w:tmpl w:val="6712B4CE"/>
    <w:lvl w:ilvl="0" w:tplc="F6C215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E"/>
    <w:rsid w:val="00107419"/>
    <w:rsid w:val="00145EDC"/>
    <w:rsid w:val="00331FB6"/>
    <w:rsid w:val="00346C1B"/>
    <w:rsid w:val="0057446C"/>
    <w:rsid w:val="005A3CE7"/>
    <w:rsid w:val="005B6486"/>
    <w:rsid w:val="007A7AC1"/>
    <w:rsid w:val="00993756"/>
    <w:rsid w:val="00B3283D"/>
    <w:rsid w:val="00C3771A"/>
    <w:rsid w:val="00CF51BD"/>
    <w:rsid w:val="00EF3B3E"/>
    <w:rsid w:val="00FB7C81"/>
    <w:rsid w:val="00F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E"/>
    <w:rPr>
      <w:rFonts w:ascii="Calibri" w:eastAsia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99"/>
    <w:qFormat/>
    <w:rsid w:val="007A7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3E"/>
    <w:rPr>
      <w:rFonts w:ascii="Calibri" w:eastAsia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99"/>
    <w:qFormat/>
    <w:rsid w:val="007A7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0EB5BD-1ACE-4BE6-8FEB-EFCA9EA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 Headteacher @ Leigh Central Primary</dc:creator>
  <cp:lastModifiedBy>Taulty, Ailish</cp:lastModifiedBy>
  <cp:revision>2</cp:revision>
  <dcterms:created xsi:type="dcterms:W3CDTF">2018-08-01T09:51:00Z</dcterms:created>
  <dcterms:modified xsi:type="dcterms:W3CDTF">2018-08-01T09:51:00Z</dcterms:modified>
</cp:coreProperties>
</file>