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34" w:rsidRPr="008B4547" w:rsidRDefault="00512D34" w:rsidP="00512D34">
      <w:pPr>
        <w:ind w:left="-142" w:right="-327"/>
        <w:rPr>
          <w:rFonts w:asciiTheme="minorHAnsi" w:hAnsiTheme="minorHAnsi" w:cstheme="minorHAnsi"/>
          <w:noProof/>
        </w:rPr>
      </w:pPr>
      <w:r>
        <w:rPr>
          <w:rFonts w:asciiTheme="minorHAnsi" w:hAnsiTheme="minorHAnsi" w:cstheme="minorHAnsi"/>
          <w:noProof/>
          <w:lang w:eastAsia="en-GB"/>
        </w:rPr>
        <w:drawing>
          <wp:inline distT="0" distB="0" distL="0" distR="0">
            <wp:extent cx="6191794" cy="522514"/>
            <wp:effectExtent l="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7922" cy="523875"/>
                    </a:xfrm>
                    <a:prstGeom prst="rect">
                      <a:avLst/>
                    </a:prstGeom>
                    <a:noFill/>
                    <a:ln>
                      <a:noFill/>
                    </a:ln>
                  </pic:spPr>
                </pic:pic>
              </a:graphicData>
            </a:graphic>
          </wp:inline>
        </w:drawing>
      </w:r>
    </w:p>
    <w:p w:rsidR="00512D34" w:rsidRPr="008B4547" w:rsidRDefault="00512D34" w:rsidP="00512D34">
      <w:pPr>
        <w:ind w:left="-142" w:right="-327"/>
        <w:rPr>
          <w:rFonts w:asciiTheme="minorHAnsi" w:hAnsiTheme="minorHAnsi" w:cstheme="minorHAnsi"/>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104"/>
        <w:gridCol w:w="3707"/>
      </w:tblGrid>
      <w:tr w:rsidR="00512D34" w:rsidRPr="008B4547" w:rsidTr="00512D34">
        <w:trPr>
          <w:trHeight w:val="410"/>
        </w:trPr>
        <w:tc>
          <w:tcPr>
            <w:tcW w:w="1843" w:type="dxa"/>
          </w:tcPr>
          <w:p w:rsidR="00512D34" w:rsidRPr="008B4547" w:rsidRDefault="00512D34" w:rsidP="005914A2">
            <w:pPr>
              <w:pStyle w:val="Heading2"/>
              <w:ind w:left="142"/>
              <w:rPr>
                <w:rFonts w:asciiTheme="minorHAnsi" w:hAnsiTheme="minorHAnsi" w:cstheme="minorHAnsi"/>
                <w:noProof/>
                <w:sz w:val="24"/>
              </w:rPr>
            </w:pPr>
            <w:r w:rsidRPr="008B4547">
              <w:rPr>
                <w:rFonts w:asciiTheme="minorHAnsi" w:hAnsiTheme="minorHAnsi" w:cstheme="minorHAnsi"/>
                <w:sz w:val="24"/>
              </w:rPr>
              <w:t>Directorate:</w:t>
            </w:r>
          </w:p>
        </w:tc>
        <w:tc>
          <w:tcPr>
            <w:tcW w:w="1985" w:type="dxa"/>
          </w:tcPr>
          <w:p w:rsidR="00512D34" w:rsidRPr="008B4547" w:rsidRDefault="00512D34" w:rsidP="005914A2">
            <w:pPr>
              <w:rPr>
                <w:rFonts w:asciiTheme="minorHAnsi" w:hAnsiTheme="minorHAnsi" w:cstheme="minorHAnsi"/>
                <w:noProof/>
                <w:sz w:val="24"/>
                <w:szCs w:val="24"/>
              </w:rPr>
            </w:pPr>
            <w:r w:rsidRPr="008B4547">
              <w:rPr>
                <w:rFonts w:asciiTheme="minorHAnsi" w:hAnsiTheme="minorHAnsi" w:cstheme="minorHAnsi"/>
                <w:noProof/>
                <w:sz w:val="24"/>
                <w:szCs w:val="24"/>
              </w:rPr>
              <w:t>Children’s Services</w:t>
            </w:r>
          </w:p>
        </w:tc>
        <w:tc>
          <w:tcPr>
            <w:tcW w:w="2104" w:type="dxa"/>
          </w:tcPr>
          <w:p w:rsidR="00512D34" w:rsidRPr="008B4547" w:rsidRDefault="00512D34" w:rsidP="005914A2">
            <w:pPr>
              <w:ind w:left="142"/>
              <w:rPr>
                <w:rFonts w:asciiTheme="minorHAnsi" w:hAnsiTheme="minorHAnsi" w:cstheme="minorHAnsi"/>
                <w:noProof/>
                <w:sz w:val="24"/>
                <w:szCs w:val="24"/>
              </w:rPr>
            </w:pPr>
            <w:r w:rsidRPr="008B4547">
              <w:rPr>
                <w:rFonts w:asciiTheme="minorHAnsi" w:hAnsiTheme="minorHAnsi" w:cstheme="minorHAnsi"/>
                <w:b/>
                <w:sz w:val="24"/>
                <w:szCs w:val="24"/>
              </w:rPr>
              <w:t>Section</w:t>
            </w:r>
            <w:r w:rsidRPr="008B4547">
              <w:rPr>
                <w:rFonts w:asciiTheme="minorHAnsi" w:hAnsiTheme="minorHAnsi" w:cstheme="minorHAnsi"/>
                <w:sz w:val="24"/>
                <w:szCs w:val="24"/>
              </w:rPr>
              <w:t>:</w:t>
            </w:r>
          </w:p>
        </w:tc>
        <w:tc>
          <w:tcPr>
            <w:tcW w:w="3707" w:type="dxa"/>
          </w:tcPr>
          <w:p w:rsidR="00512D34" w:rsidRPr="008B4547" w:rsidRDefault="00512D34" w:rsidP="005914A2">
            <w:pPr>
              <w:rPr>
                <w:rFonts w:asciiTheme="minorHAnsi" w:hAnsiTheme="minorHAnsi" w:cstheme="minorHAnsi"/>
                <w:noProof/>
                <w:sz w:val="24"/>
                <w:szCs w:val="24"/>
              </w:rPr>
            </w:pPr>
            <w:r w:rsidRPr="008B4547">
              <w:rPr>
                <w:rFonts w:asciiTheme="minorHAnsi" w:hAnsiTheme="minorHAnsi" w:cstheme="minorHAnsi"/>
                <w:noProof/>
                <w:sz w:val="24"/>
                <w:szCs w:val="24"/>
              </w:rPr>
              <w:t xml:space="preserve"> Primary Inclusion Team</w:t>
            </w:r>
          </w:p>
        </w:tc>
      </w:tr>
    </w:tbl>
    <w:p w:rsidR="00512D34" w:rsidRPr="008B4547" w:rsidRDefault="00512D34" w:rsidP="00512D34">
      <w:pPr>
        <w:shd w:val="clear" w:color="00FF00" w:fill="auto"/>
        <w:ind w:left="142" w:right="-327"/>
        <w:rPr>
          <w:rFonts w:asciiTheme="minorHAnsi" w:hAnsiTheme="minorHAnsi" w:cstheme="minorHAnsi"/>
        </w:rPr>
      </w:pPr>
    </w:p>
    <w:p w:rsidR="00512D34" w:rsidRPr="008B4547" w:rsidRDefault="00512D34" w:rsidP="00512D34">
      <w:pPr>
        <w:shd w:val="clear" w:color="00FF00" w:fill="auto"/>
        <w:ind w:left="142" w:right="-327"/>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811"/>
      </w:tblGrid>
      <w:tr w:rsidR="00512D34" w:rsidRPr="008B4547" w:rsidTr="00512D34">
        <w:trPr>
          <w:trHeight w:val="523"/>
        </w:trPr>
        <w:tc>
          <w:tcPr>
            <w:tcW w:w="3828" w:type="dxa"/>
            <w:tcBorders>
              <w:top w:val="nil"/>
              <w:left w:val="nil"/>
              <w:bottom w:val="single" w:sz="4" w:space="0" w:color="auto"/>
              <w:right w:val="nil"/>
            </w:tcBorders>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Job details</w:t>
            </w:r>
          </w:p>
        </w:tc>
        <w:tc>
          <w:tcPr>
            <w:tcW w:w="5811" w:type="dxa"/>
            <w:tcBorders>
              <w:top w:val="nil"/>
              <w:left w:val="nil"/>
              <w:bottom w:val="single" w:sz="4" w:space="0" w:color="auto"/>
              <w:right w:val="nil"/>
            </w:tcBorders>
          </w:tcPr>
          <w:p w:rsidR="00512D34" w:rsidRPr="008B4547" w:rsidRDefault="00512D34" w:rsidP="005914A2">
            <w:pPr>
              <w:pStyle w:val="Heading1"/>
              <w:ind w:left="142"/>
              <w:rPr>
                <w:rFonts w:asciiTheme="minorHAnsi" w:hAnsiTheme="minorHAnsi" w:cstheme="minorHAnsi"/>
                <w:b w:val="0"/>
              </w:rPr>
            </w:pPr>
          </w:p>
        </w:tc>
      </w:tr>
      <w:tr w:rsidR="00512D34" w:rsidRPr="008B4547" w:rsidTr="00512D34">
        <w:trPr>
          <w:trHeight w:val="523"/>
        </w:trPr>
        <w:tc>
          <w:tcPr>
            <w:tcW w:w="3828" w:type="dxa"/>
            <w:tcBorders>
              <w:top w:val="single" w:sz="4" w:space="0" w:color="auto"/>
            </w:tcBorders>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Job title:</w:t>
            </w:r>
          </w:p>
        </w:tc>
        <w:tc>
          <w:tcPr>
            <w:tcW w:w="5811" w:type="dxa"/>
            <w:tcBorders>
              <w:top w:val="single" w:sz="4" w:space="0" w:color="auto"/>
            </w:tcBorders>
          </w:tcPr>
          <w:p w:rsidR="00512D34" w:rsidRPr="008B4547" w:rsidRDefault="00A94EC4" w:rsidP="005914A2">
            <w:pPr>
              <w:pStyle w:val="Heading1"/>
              <w:rPr>
                <w:rFonts w:asciiTheme="minorHAnsi" w:hAnsiTheme="minorHAnsi" w:cstheme="minorHAnsi"/>
                <w:b w:val="0"/>
                <w:szCs w:val="24"/>
              </w:rPr>
            </w:pPr>
            <w:r>
              <w:rPr>
                <w:rFonts w:asciiTheme="minorHAnsi" w:hAnsiTheme="minorHAnsi" w:cstheme="minorHAnsi"/>
                <w:b w:val="0"/>
                <w:szCs w:val="24"/>
              </w:rPr>
              <w:t>Primary Inclusion Team Lead</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Grade:</w:t>
            </w:r>
          </w:p>
        </w:tc>
        <w:tc>
          <w:tcPr>
            <w:tcW w:w="5811" w:type="dxa"/>
          </w:tcPr>
          <w:p w:rsidR="00512D34" w:rsidRPr="008B4547" w:rsidRDefault="00A94EC4" w:rsidP="005914A2">
            <w:pPr>
              <w:pStyle w:val="Heading1"/>
              <w:rPr>
                <w:rFonts w:asciiTheme="minorHAnsi" w:hAnsiTheme="minorHAnsi" w:cstheme="minorHAnsi"/>
                <w:b w:val="0"/>
                <w:szCs w:val="24"/>
              </w:rPr>
            </w:pPr>
            <w:r>
              <w:rPr>
                <w:rFonts w:asciiTheme="minorHAnsi" w:hAnsiTheme="minorHAnsi" w:cstheme="minorHAnsi"/>
                <w:b w:val="0"/>
                <w:szCs w:val="24"/>
              </w:rPr>
              <w:t>L4-L8</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Location of work:</w:t>
            </w:r>
          </w:p>
        </w:tc>
        <w:tc>
          <w:tcPr>
            <w:tcW w:w="5811" w:type="dxa"/>
          </w:tcPr>
          <w:p w:rsidR="00512D34" w:rsidRPr="008B4547" w:rsidRDefault="00512D34" w:rsidP="005914A2">
            <w:pPr>
              <w:pStyle w:val="Heading1"/>
              <w:rPr>
                <w:rFonts w:asciiTheme="minorHAnsi" w:hAnsiTheme="minorHAnsi" w:cstheme="minorHAnsi"/>
                <w:b w:val="0"/>
                <w:szCs w:val="24"/>
              </w:rPr>
            </w:pPr>
            <w:r w:rsidRPr="008B4547">
              <w:rPr>
                <w:rFonts w:asciiTheme="minorHAnsi" w:hAnsiTheme="minorHAnsi" w:cstheme="minorHAnsi"/>
                <w:b w:val="0"/>
                <w:szCs w:val="24"/>
              </w:rPr>
              <w:t xml:space="preserve">Alder </w:t>
            </w:r>
            <w:r w:rsidR="0017441F">
              <w:rPr>
                <w:rFonts w:asciiTheme="minorHAnsi" w:hAnsiTheme="minorHAnsi" w:cstheme="minorHAnsi"/>
                <w:b w:val="0"/>
                <w:szCs w:val="24"/>
              </w:rPr>
              <w:t>Brook and Lewis Street Primary S</w:t>
            </w:r>
            <w:r w:rsidRPr="008B4547">
              <w:rPr>
                <w:rFonts w:asciiTheme="minorHAnsi" w:hAnsiTheme="minorHAnsi" w:cstheme="minorHAnsi"/>
                <w:b w:val="0"/>
                <w:szCs w:val="24"/>
              </w:rPr>
              <w:t>chool</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Directly responsible to:</w:t>
            </w:r>
          </w:p>
        </w:tc>
        <w:tc>
          <w:tcPr>
            <w:tcW w:w="5811" w:type="dxa"/>
          </w:tcPr>
          <w:p w:rsidR="00512D34" w:rsidRPr="008B4547" w:rsidRDefault="00512D34" w:rsidP="005914A2">
            <w:pPr>
              <w:jc w:val="both"/>
              <w:rPr>
                <w:rFonts w:asciiTheme="minorHAnsi" w:hAnsiTheme="minorHAnsi" w:cstheme="minorHAnsi"/>
                <w:bCs/>
                <w:sz w:val="24"/>
                <w:szCs w:val="24"/>
              </w:rPr>
            </w:pPr>
            <w:r w:rsidRPr="008B4547">
              <w:rPr>
                <w:rFonts w:asciiTheme="minorHAnsi" w:hAnsiTheme="minorHAnsi" w:cstheme="minorHAnsi"/>
                <w:bCs/>
                <w:sz w:val="24"/>
                <w:szCs w:val="24"/>
              </w:rPr>
              <w:t>Head teacher/ Executive Head Teacher</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Hours of duty:</w:t>
            </w:r>
          </w:p>
        </w:tc>
        <w:tc>
          <w:tcPr>
            <w:tcW w:w="5811" w:type="dxa"/>
          </w:tcPr>
          <w:p w:rsidR="00512D34" w:rsidRPr="008B4547" w:rsidRDefault="00512D34" w:rsidP="005914A2">
            <w:pPr>
              <w:pStyle w:val="Heading1"/>
              <w:rPr>
                <w:rFonts w:asciiTheme="minorHAnsi" w:hAnsiTheme="minorHAnsi" w:cstheme="minorHAnsi"/>
                <w:b w:val="0"/>
                <w:szCs w:val="24"/>
              </w:rPr>
            </w:pPr>
            <w:r w:rsidRPr="008B4547">
              <w:rPr>
                <w:rFonts w:asciiTheme="minorHAnsi" w:hAnsiTheme="minorHAnsi" w:cstheme="minorHAnsi"/>
                <w:b w:val="0"/>
                <w:szCs w:val="24"/>
              </w:rPr>
              <w:t xml:space="preserve">Teachers’ Terms and Conditions </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Primary purpose of the job:</w:t>
            </w:r>
          </w:p>
        </w:tc>
        <w:tc>
          <w:tcPr>
            <w:tcW w:w="5811" w:type="dxa"/>
          </w:tcPr>
          <w:p w:rsidR="00512D34" w:rsidRPr="008B4547" w:rsidRDefault="00512D34" w:rsidP="00737D42">
            <w:pPr>
              <w:jc w:val="both"/>
              <w:rPr>
                <w:rFonts w:asciiTheme="minorHAnsi" w:hAnsiTheme="minorHAnsi" w:cstheme="minorHAnsi"/>
                <w:sz w:val="24"/>
                <w:szCs w:val="24"/>
              </w:rPr>
            </w:pPr>
            <w:r w:rsidRPr="008B4547">
              <w:rPr>
                <w:rFonts w:asciiTheme="minorHAnsi" w:hAnsiTheme="minorHAnsi" w:cstheme="minorHAnsi"/>
                <w:sz w:val="24"/>
                <w:szCs w:val="24"/>
              </w:rPr>
              <w:t xml:space="preserve">To support the work of mainstream staff in relation to pupils with SEMH in Salford schools and to undertake associated tasks as necessary to achieve this </w:t>
            </w:r>
            <w:r w:rsidRPr="00CE25B1">
              <w:rPr>
                <w:rFonts w:asciiTheme="minorHAnsi" w:hAnsiTheme="minorHAnsi" w:cstheme="minorHAnsi"/>
                <w:sz w:val="24"/>
                <w:szCs w:val="24"/>
              </w:rPr>
              <w:t>objectiv</w:t>
            </w:r>
            <w:r w:rsidR="0017441F" w:rsidRPr="00CE25B1">
              <w:rPr>
                <w:rFonts w:asciiTheme="minorHAnsi" w:hAnsiTheme="minorHAnsi" w:cstheme="minorHAnsi"/>
                <w:sz w:val="24"/>
                <w:szCs w:val="24"/>
              </w:rPr>
              <w:t>e.</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Post ref no:</w:t>
            </w:r>
          </w:p>
        </w:tc>
        <w:tc>
          <w:tcPr>
            <w:tcW w:w="5811" w:type="dxa"/>
          </w:tcPr>
          <w:p w:rsidR="00512D34" w:rsidRPr="008B4547" w:rsidRDefault="00512D34" w:rsidP="005914A2">
            <w:pPr>
              <w:pStyle w:val="Heading1"/>
              <w:ind w:left="142"/>
              <w:rPr>
                <w:rFonts w:asciiTheme="minorHAnsi" w:hAnsiTheme="minorHAnsi" w:cstheme="minorHAnsi"/>
                <w:b w:val="0"/>
                <w:sz w:val="20"/>
              </w:rPr>
            </w:pPr>
          </w:p>
        </w:tc>
      </w:tr>
    </w:tbl>
    <w:p w:rsidR="0017441F" w:rsidRDefault="0017441F" w:rsidP="00737D42">
      <w:pPr>
        <w:rPr>
          <w:rFonts w:asciiTheme="minorHAnsi" w:hAnsiTheme="minorHAnsi" w:cstheme="minorHAnsi"/>
          <w:b/>
          <w:sz w:val="24"/>
        </w:rPr>
      </w:pPr>
    </w:p>
    <w:p w:rsidR="00512D34" w:rsidRPr="00512D34" w:rsidRDefault="00512D34" w:rsidP="00737D42">
      <w:pPr>
        <w:rPr>
          <w:rFonts w:asciiTheme="minorHAnsi" w:hAnsiTheme="minorHAnsi" w:cstheme="minorHAnsi"/>
          <w:b/>
          <w:sz w:val="24"/>
        </w:rPr>
      </w:pPr>
      <w:r w:rsidRPr="00512D34">
        <w:rPr>
          <w:rFonts w:asciiTheme="minorHAnsi" w:hAnsiTheme="minorHAnsi" w:cstheme="minorHAnsi"/>
          <w:b/>
          <w:sz w:val="24"/>
        </w:rPr>
        <w:t>Main duties and responsibilities/accountabilities</w:t>
      </w:r>
      <w:r>
        <w:rPr>
          <w:rFonts w:asciiTheme="minorHAnsi" w:hAnsiTheme="minorHAnsi" w:cstheme="minorHAnsi"/>
          <w:b/>
          <w:sz w:val="24"/>
        </w:rPr>
        <w:t>:</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offer direct support to staff in Salford schools in relation to children who have a range of SEMH needs.</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work in collaboration with the wider context of Children’s Services and other services promoting a unified approach to the inclusion of pupils with SEND.</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maintain an up to date knowledge of a range of approaches and strategies to meet the needs of children and young people with SEMH.</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work in close partnership with schools and settings, offering advice and support whilst challenging thinking and expectations.</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deliver high quality SEMH training in a range of settings.</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report to the local authority annually or as requested.</w:t>
      </w:r>
    </w:p>
    <w:p w:rsidR="00512D34" w:rsidRDefault="00A94EC4" w:rsidP="00512D34">
      <w:pPr>
        <w:pStyle w:val="ListParagraph"/>
        <w:numPr>
          <w:ilvl w:val="0"/>
          <w:numId w:val="1"/>
        </w:numPr>
        <w:rPr>
          <w:rFonts w:asciiTheme="minorHAnsi" w:hAnsiTheme="minorHAnsi" w:cstheme="minorHAnsi"/>
          <w:sz w:val="24"/>
        </w:rPr>
      </w:pPr>
      <w:r w:rsidRPr="00A94EC4">
        <w:rPr>
          <w:rFonts w:asciiTheme="minorHAnsi" w:hAnsiTheme="minorHAnsi" w:cstheme="minorHAnsi"/>
          <w:sz w:val="24"/>
        </w:rPr>
        <w:t xml:space="preserve">To </w:t>
      </w:r>
      <w:r w:rsidR="00737D42">
        <w:rPr>
          <w:rFonts w:asciiTheme="minorHAnsi" w:hAnsiTheme="minorHAnsi" w:cstheme="minorHAnsi"/>
          <w:sz w:val="24"/>
        </w:rPr>
        <w:t>lead</w:t>
      </w:r>
      <w:r w:rsidRPr="00A94EC4">
        <w:rPr>
          <w:rFonts w:asciiTheme="minorHAnsi" w:hAnsiTheme="minorHAnsi" w:cstheme="minorHAnsi"/>
          <w:sz w:val="24"/>
        </w:rPr>
        <w:t xml:space="preserve"> a team of teachers and learning support assistants to ensure high quality SEMH support across Salford. </w:t>
      </w:r>
    </w:p>
    <w:p w:rsidR="00A94EC4" w:rsidRPr="00A94EC4" w:rsidRDefault="00A94EC4" w:rsidP="00A94EC4">
      <w:pPr>
        <w:pStyle w:val="ListParagraph"/>
        <w:rPr>
          <w:rFonts w:asciiTheme="minorHAnsi" w:hAnsiTheme="minorHAnsi" w:cstheme="minorHAnsi"/>
          <w:sz w:val="24"/>
        </w:rPr>
      </w:pPr>
    </w:p>
    <w:p w:rsidR="00512D34" w:rsidRPr="00512D34" w:rsidRDefault="00512D34" w:rsidP="00512D34">
      <w:pPr>
        <w:rPr>
          <w:rFonts w:asciiTheme="minorHAnsi" w:hAnsiTheme="minorHAnsi" w:cstheme="minorHAnsi"/>
          <w:b/>
          <w:sz w:val="24"/>
        </w:rPr>
      </w:pPr>
      <w:r w:rsidRPr="00512D34">
        <w:rPr>
          <w:rFonts w:asciiTheme="minorHAnsi" w:hAnsiTheme="minorHAnsi" w:cstheme="minorHAnsi"/>
          <w:b/>
          <w:sz w:val="24"/>
        </w:rPr>
        <w:t>The Post holder will:</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Retain an up to date knowledge of the National Curriculum and of teaching strategies and developments including supporting children with learning needs.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Carry out assessments and keep accurate records of progress.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Organise and maintain records of the work that has been undertaken.</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Liaise appropriately with external agencies.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lastRenderedPageBreak/>
        <w:t>Attend and contribute effectively to SEND and Multi Agency case reviews as appropriate.</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Offer appropriate support to classroom teachers and all school staff through discussion, resources and training.</w:t>
      </w:r>
    </w:p>
    <w:p w:rsidR="00512D34" w:rsidRPr="00512D34" w:rsidRDefault="00512D34" w:rsidP="00512D34">
      <w:pPr>
        <w:pStyle w:val="ListParagraph"/>
        <w:numPr>
          <w:ilvl w:val="0"/>
          <w:numId w:val="4"/>
        </w:numPr>
        <w:rPr>
          <w:rFonts w:asciiTheme="minorHAnsi" w:hAnsiTheme="minorHAnsi" w:cstheme="minorHAnsi"/>
          <w:sz w:val="24"/>
        </w:rPr>
      </w:pPr>
      <w:proofErr w:type="gramStart"/>
      <w:r w:rsidRPr="00512D34">
        <w:rPr>
          <w:rFonts w:asciiTheme="minorHAnsi" w:hAnsiTheme="minorHAnsi" w:cstheme="minorHAnsi"/>
          <w:sz w:val="24"/>
        </w:rPr>
        <w:t>Advise</w:t>
      </w:r>
      <w:proofErr w:type="gramEnd"/>
      <w:r w:rsidRPr="00512D34">
        <w:rPr>
          <w:rFonts w:asciiTheme="minorHAnsi" w:hAnsiTheme="minorHAnsi" w:cstheme="minorHAnsi"/>
          <w:sz w:val="24"/>
        </w:rPr>
        <w:t xml:space="preserve"> and signpost staff to relevant SEMH resources.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Liaise appropriately with parents and carers.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Be actively involved in all relevant CPD opportunities.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Contribute to service development.</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Undertake the tasks and duties necessary for Performance Management.</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Undertake any other duties, commensurate with the level of the post</w:t>
      </w:r>
      <w:r w:rsidR="00A94EC4">
        <w:rPr>
          <w:rFonts w:asciiTheme="minorHAnsi" w:hAnsiTheme="minorHAnsi" w:cstheme="minorHAnsi"/>
          <w:sz w:val="24"/>
        </w:rPr>
        <w:t>.</w:t>
      </w:r>
    </w:p>
    <w:p w:rsidR="00512D34" w:rsidRPr="00512D34" w:rsidRDefault="00512D34" w:rsidP="00512D34">
      <w:pPr>
        <w:rPr>
          <w:rFonts w:asciiTheme="minorHAnsi" w:hAnsiTheme="minorHAnsi" w:cstheme="minorHAnsi"/>
          <w:sz w:val="24"/>
        </w:rPr>
      </w:pPr>
    </w:p>
    <w:p w:rsidR="00512D34" w:rsidRPr="00512D34" w:rsidRDefault="00512D34" w:rsidP="00512D34">
      <w:pPr>
        <w:rPr>
          <w:rFonts w:asciiTheme="minorHAnsi" w:hAnsiTheme="minorHAnsi" w:cstheme="minorHAnsi"/>
          <w:b/>
          <w:sz w:val="24"/>
        </w:rPr>
      </w:pPr>
      <w:r w:rsidRPr="00512D34">
        <w:rPr>
          <w:rFonts w:asciiTheme="minorHAnsi" w:hAnsiTheme="minorHAnsi" w:cstheme="minorHAnsi"/>
          <w:b/>
          <w:sz w:val="24"/>
        </w:rPr>
        <w:t>Methods of Working</w:t>
      </w:r>
      <w:r>
        <w:rPr>
          <w:rFonts w:asciiTheme="minorHAnsi" w:hAnsiTheme="minorHAnsi" w:cstheme="minorHAnsi"/>
          <w:b/>
          <w:sz w:val="24"/>
        </w:rPr>
        <w:t>:</w:t>
      </w:r>
    </w:p>
    <w:p w:rsidR="00512D34" w:rsidRPr="00512D34" w:rsidRDefault="00512D34" w:rsidP="00512D34">
      <w:pPr>
        <w:rPr>
          <w:rFonts w:asciiTheme="minorHAnsi" w:hAnsiTheme="minorHAnsi" w:cstheme="minorHAnsi"/>
          <w:sz w:val="24"/>
        </w:rPr>
      </w:pPr>
      <w:r w:rsidRPr="00512D34">
        <w:rPr>
          <w:rFonts w:asciiTheme="minorHAnsi" w:hAnsiTheme="minorHAnsi" w:cstheme="minorHAnsi"/>
          <w:sz w:val="24"/>
        </w:rPr>
        <w:t>The post holder will be expected to:</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A</w:t>
      </w:r>
      <w:r w:rsidR="00512D34" w:rsidRPr="00512D34">
        <w:rPr>
          <w:rFonts w:asciiTheme="minorHAnsi" w:hAnsiTheme="minorHAnsi" w:cstheme="minorHAnsi"/>
          <w:sz w:val="24"/>
        </w:rPr>
        <w:t>dopt a collaborative style of management and encourage team working.</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T</w:t>
      </w:r>
      <w:r w:rsidR="00512D34" w:rsidRPr="00512D34">
        <w:rPr>
          <w:rFonts w:asciiTheme="minorHAnsi" w:hAnsiTheme="minorHAnsi" w:cstheme="minorHAnsi"/>
          <w:sz w:val="24"/>
        </w:rPr>
        <w:t>ake an active role in self review against agreed priorities and targets.</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U</w:t>
      </w:r>
      <w:r w:rsidR="00512D34" w:rsidRPr="00512D34">
        <w:rPr>
          <w:rFonts w:asciiTheme="minorHAnsi" w:hAnsiTheme="minorHAnsi" w:cstheme="minorHAnsi"/>
          <w:sz w:val="24"/>
        </w:rPr>
        <w:t>ndertake any necessary training associated with the duties of the post.</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C</w:t>
      </w:r>
      <w:r w:rsidRPr="00512D34">
        <w:rPr>
          <w:rFonts w:asciiTheme="minorHAnsi" w:hAnsiTheme="minorHAnsi" w:cstheme="minorHAnsi"/>
          <w:sz w:val="24"/>
        </w:rPr>
        <w:t xml:space="preserve">omply </w:t>
      </w:r>
      <w:r w:rsidR="00512D34" w:rsidRPr="00512D34">
        <w:rPr>
          <w:rFonts w:asciiTheme="minorHAnsi" w:hAnsiTheme="minorHAnsi" w:cstheme="minorHAnsi"/>
          <w:sz w:val="24"/>
        </w:rPr>
        <w:t>with the Authority's equal opportunities and environmental policies.</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C</w:t>
      </w:r>
      <w:r w:rsidR="00512D34" w:rsidRPr="00512D34">
        <w:rPr>
          <w:rFonts w:asciiTheme="minorHAnsi" w:hAnsiTheme="minorHAnsi" w:cstheme="minorHAnsi"/>
          <w:sz w:val="24"/>
        </w:rPr>
        <w:t>omply with all health and safety policy and legislation in the performance of their duties and responsibilities.</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C</w:t>
      </w:r>
      <w:r w:rsidR="00512D34" w:rsidRPr="00512D34">
        <w:rPr>
          <w:rFonts w:asciiTheme="minorHAnsi" w:hAnsiTheme="minorHAnsi" w:cstheme="minorHAnsi"/>
          <w:sz w:val="24"/>
        </w:rPr>
        <w:t>arry out the duties and responsibilities of the post in compliance with the City Council’s equal opportunities policies.</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M</w:t>
      </w:r>
      <w:r w:rsidR="00512D34" w:rsidRPr="00512D34">
        <w:rPr>
          <w:rFonts w:asciiTheme="minorHAnsi" w:hAnsiTheme="minorHAnsi" w:cstheme="minorHAnsi"/>
          <w:sz w:val="24"/>
        </w:rPr>
        <w:t>aintain confidentiality and observe data protection and associated guidelines where appropriate.</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C</w:t>
      </w:r>
      <w:r w:rsidR="00512D34" w:rsidRPr="00512D34">
        <w:rPr>
          <w:rFonts w:asciiTheme="minorHAnsi" w:hAnsiTheme="minorHAnsi" w:cstheme="minorHAnsi"/>
          <w:sz w:val="24"/>
        </w:rPr>
        <w:t>omply with the City Council’s environmental policies.</w:t>
      </w:r>
    </w:p>
    <w:p w:rsidR="00512D34" w:rsidRPr="00512D34" w:rsidRDefault="0017441F" w:rsidP="00512D34">
      <w:pPr>
        <w:pStyle w:val="ListParagraph"/>
        <w:numPr>
          <w:ilvl w:val="0"/>
          <w:numId w:val="6"/>
        </w:numPr>
        <w:rPr>
          <w:rFonts w:asciiTheme="minorHAnsi" w:hAnsiTheme="minorHAnsi" w:cstheme="minorHAnsi"/>
          <w:sz w:val="24"/>
        </w:rPr>
      </w:pPr>
      <w:r>
        <w:rPr>
          <w:rFonts w:asciiTheme="minorHAnsi" w:hAnsiTheme="minorHAnsi" w:cstheme="minorHAnsi"/>
          <w:sz w:val="24"/>
        </w:rPr>
        <w:t>C</w:t>
      </w:r>
      <w:r w:rsidR="00512D34" w:rsidRPr="00512D34">
        <w:rPr>
          <w:rFonts w:asciiTheme="minorHAnsi" w:hAnsiTheme="minorHAnsi" w:cstheme="minorHAnsi"/>
          <w:sz w:val="24"/>
        </w:rPr>
        <w:t>arry out any other reasonable duties and responsibilities within the overall function, commensurate with the grading and level of the responsibilities of the post.</w:t>
      </w:r>
    </w:p>
    <w:tbl>
      <w:tblPr>
        <w:tblW w:w="98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512D34" w:rsidRPr="008B4547" w:rsidTr="00512D34">
        <w:tc>
          <w:tcPr>
            <w:tcW w:w="9852" w:type="dxa"/>
            <w:tcBorders>
              <w:top w:val="nil"/>
              <w:left w:val="nil"/>
              <w:bottom w:val="single" w:sz="4" w:space="0" w:color="auto"/>
              <w:right w:val="nil"/>
            </w:tcBorders>
          </w:tcPr>
          <w:p w:rsidR="00512D34" w:rsidRPr="008B4547" w:rsidRDefault="00512D34" w:rsidP="005914A2">
            <w:pPr>
              <w:pStyle w:val="Heading6"/>
              <w:rPr>
                <w:rFonts w:asciiTheme="minorHAnsi" w:hAnsiTheme="minorHAnsi" w:cstheme="minorHAnsi"/>
              </w:rPr>
            </w:pPr>
            <w:r w:rsidRPr="008B4547">
              <w:rPr>
                <w:rFonts w:asciiTheme="minorHAnsi" w:hAnsiTheme="minorHAnsi" w:cstheme="minorHAnsi"/>
              </w:rPr>
              <w:t>Review arrangements</w:t>
            </w:r>
          </w:p>
        </w:tc>
      </w:tr>
      <w:tr w:rsidR="00512D34" w:rsidRPr="008B4547" w:rsidTr="00512D34">
        <w:tc>
          <w:tcPr>
            <w:tcW w:w="9852" w:type="dxa"/>
            <w:tcBorders>
              <w:top w:val="single" w:sz="4" w:space="0" w:color="auto"/>
            </w:tcBorders>
          </w:tcPr>
          <w:p w:rsidR="00512D34" w:rsidRPr="008B4547" w:rsidRDefault="00512D34" w:rsidP="005914A2">
            <w:pPr>
              <w:jc w:val="both"/>
              <w:rPr>
                <w:rFonts w:asciiTheme="minorHAnsi" w:hAnsiTheme="minorHAnsi" w:cstheme="minorHAnsi"/>
                <w:b/>
                <w:sz w:val="24"/>
                <w:szCs w:val="24"/>
              </w:rPr>
            </w:pPr>
            <w:r w:rsidRPr="008B4547">
              <w:rPr>
                <w:rFonts w:asciiTheme="minorHAnsi" w:hAnsiTheme="minorHAnsi" w:cstheme="minorHAnsi"/>
                <w:sz w:val="24"/>
                <w:szCs w:val="24"/>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r w:rsidR="0017441F" w:rsidRPr="008B4547">
              <w:rPr>
                <w:rFonts w:asciiTheme="minorHAnsi" w:hAnsiTheme="minorHAnsi" w:cstheme="minorHAnsi"/>
                <w:sz w:val="24"/>
                <w:szCs w:val="24"/>
              </w:rPr>
              <w:t>post holder</w:t>
            </w:r>
            <w:r w:rsidRPr="008B4547">
              <w:rPr>
                <w:rFonts w:asciiTheme="minorHAnsi" w:hAnsiTheme="minorHAnsi" w:cstheme="minorHAnsi"/>
                <w:sz w:val="24"/>
                <w:szCs w:val="24"/>
              </w:rPr>
              <w:t xml:space="preserve"> at the appropriate time.</w:t>
            </w:r>
          </w:p>
        </w:tc>
      </w:tr>
    </w:tbl>
    <w:p w:rsidR="00512D34" w:rsidRPr="008B4547" w:rsidRDefault="00512D34" w:rsidP="00512D34">
      <w:pPr>
        <w:ind w:right="-327"/>
        <w:jc w:val="both"/>
        <w:rPr>
          <w:rFonts w:asciiTheme="minorHAnsi" w:hAnsiTheme="minorHAnsi" w:cstheme="minorHAnsi"/>
        </w:rPr>
      </w:pPr>
    </w:p>
    <w:p w:rsidR="00512D34" w:rsidRPr="008B4547" w:rsidRDefault="00512D34" w:rsidP="00512D34">
      <w:pPr>
        <w:pStyle w:val="Heading4"/>
        <w:jc w:val="both"/>
        <w:rPr>
          <w:rFonts w:asciiTheme="minorHAnsi" w:hAnsiTheme="minorHAnsi" w:cstheme="minorHAnsi"/>
          <w:b w:val="0"/>
        </w:rPr>
      </w:pPr>
      <w:r w:rsidRPr="008B4547">
        <w:rPr>
          <w:rFonts w:asciiTheme="minorHAnsi" w:hAnsiTheme="minorHAnsi" w:cstheme="minorHAnsi"/>
        </w:rPr>
        <w:t>Date job description prepared/revised:</w:t>
      </w:r>
      <w:r w:rsidRPr="008B4547">
        <w:rPr>
          <w:rFonts w:asciiTheme="minorHAnsi" w:hAnsiTheme="minorHAnsi" w:cstheme="minorHAnsi"/>
        </w:rPr>
        <w:tab/>
      </w:r>
    </w:p>
    <w:p w:rsidR="00512D34" w:rsidRPr="008B4547" w:rsidRDefault="00512D34" w:rsidP="00512D34">
      <w:pPr>
        <w:tabs>
          <w:tab w:val="left" w:pos="-720"/>
        </w:tabs>
        <w:suppressAutoHyphens/>
        <w:jc w:val="both"/>
        <w:rPr>
          <w:rFonts w:asciiTheme="minorHAnsi" w:hAnsiTheme="minorHAnsi" w:cstheme="minorHAnsi"/>
          <w:b/>
        </w:rPr>
      </w:pPr>
      <w:r w:rsidRPr="008B4547">
        <w:rPr>
          <w:rFonts w:asciiTheme="minorHAnsi" w:hAnsiTheme="minorHAnsi" w:cstheme="minorHAnsi"/>
          <w:b/>
        </w:rPr>
        <w:t>Prepared/revised by:</w:t>
      </w:r>
      <w:bookmarkStart w:id="0" w:name="_GoBack"/>
      <w:bookmarkEnd w:id="0"/>
      <w:r w:rsidRPr="008B4547">
        <w:rPr>
          <w:rFonts w:asciiTheme="minorHAnsi" w:hAnsiTheme="minorHAnsi" w:cstheme="minorHAnsi"/>
          <w:b/>
        </w:rPr>
        <w:tab/>
      </w:r>
      <w:r w:rsidR="0017441F">
        <w:rPr>
          <w:rFonts w:asciiTheme="minorHAnsi" w:hAnsiTheme="minorHAnsi" w:cstheme="minorHAnsi"/>
          <w:b/>
        </w:rPr>
        <w:t>The Primary Inclusion Team</w:t>
      </w:r>
      <w:r w:rsidRPr="008B4547">
        <w:rPr>
          <w:rFonts w:asciiTheme="minorHAnsi" w:hAnsiTheme="minorHAnsi" w:cstheme="minorHAnsi"/>
          <w:b/>
        </w:rPr>
        <w:tab/>
      </w:r>
      <w:r w:rsidRPr="008B4547">
        <w:rPr>
          <w:rFonts w:asciiTheme="minorHAnsi" w:hAnsiTheme="minorHAnsi" w:cstheme="minorHAnsi"/>
          <w:b/>
        </w:rPr>
        <w:tab/>
      </w:r>
      <w:r w:rsidRPr="008B4547">
        <w:rPr>
          <w:rFonts w:asciiTheme="minorHAnsi" w:hAnsiTheme="minorHAnsi" w:cstheme="minorHAnsi"/>
          <w:b/>
        </w:rPr>
        <w:tab/>
      </w:r>
    </w:p>
    <w:p w:rsidR="00512D34" w:rsidRPr="008B4547" w:rsidRDefault="00512D34" w:rsidP="00512D34">
      <w:pPr>
        <w:tabs>
          <w:tab w:val="left" w:pos="-720"/>
        </w:tabs>
        <w:suppressAutoHyphens/>
        <w:jc w:val="both"/>
        <w:rPr>
          <w:rFonts w:asciiTheme="minorHAnsi" w:hAnsiTheme="minorHAnsi" w:cstheme="minorHAnsi"/>
          <w:b/>
        </w:rPr>
      </w:pPr>
      <w:r w:rsidRPr="008B4547">
        <w:rPr>
          <w:rFonts w:asciiTheme="minorHAnsi" w:hAnsiTheme="minorHAnsi" w:cstheme="minorHAnsi"/>
          <w:b/>
        </w:rPr>
        <w:t>Agreed job description signed by holder:</w:t>
      </w:r>
    </w:p>
    <w:p w:rsidR="00512D34" w:rsidRDefault="00512D34" w:rsidP="00512D34"/>
    <w:sectPr w:rsidR="00512D34" w:rsidSect="00512D34">
      <w:pgSz w:w="11906" w:h="16838"/>
      <w:pgMar w:top="1440" w:right="1134"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97D"/>
    <w:multiLevelType w:val="hybridMultilevel"/>
    <w:tmpl w:val="F7F06C7E"/>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5873BC"/>
    <w:multiLevelType w:val="hybridMultilevel"/>
    <w:tmpl w:val="6980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4743F"/>
    <w:multiLevelType w:val="hybridMultilevel"/>
    <w:tmpl w:val="DC727BF6"/>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44412"/>
    <w:multiLevelType w:val="hybridMultilevel"/>
    <w:tmpl w:val="6FC680B8"/>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AD4FB7"/>
    <w:multiLevelType w:val="hybridMultilevel"/>
    <w:tmpl w:val="EAAEBC7A"/>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2D7D78"/>
    <w:multiLevelType w:val="hybridMultilevel"/>
    <w:tmpl w:val="5FD00C64"/>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D34"/>
    <w:rsid w:val="0017441F"/>
    <w:rsid w:val="003C20B1"/>
    <w:rsid w:val="003E1E94"/>
    <w:rsid w:val="00512D34"/>
    <w:rsid w:val="00737D42"/>
    <w:rsid w:val="00850DC5"/>
    <w:rsid w:val="00A94EC4"/>
    <w:rsid w:val="00CE25B1"/>
    <w:rsid w:val="00EC067B"/>
    <w:rsid w:val="00EC0F22"/>
    <w:rsid w:val="00EE482B"/>
    <w:rsid w:val="00FD6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34"/>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12D34"/>
    <w:pPr>
      <w:keepNext/>
      <w:outlineLvl w:val="0"/>
    </w:pPr>
    <w:rPr>
      <w:b/>
      <w:sz w:val="24"/>
    </w:rPr>
  </w:style>
  <w:style w:type="paragraph" w:styleId="Heading2">
    <w:name w:val="heading 2"/>
    <w:basedOn w:val="Normal"/>
    <w:next w:val="Normal"/>
    <w:link w:val="Heading2Char"/>
    <w:qFormat/>
    <w:rsid w:val="00512D34"/>
    <w:pPr>
      <w:keepNext/>
      <w:outlineLvl w:val="1"/>
    </w:pPr>
    <w:rPr>
      <w:rFonts w:ascii="Helvetica" w:hAnsi="Helvetica"/>
      <w:b/>
    </w:rPr>
  </w:style>
  <w:style w:type="paragraph" w:styleId="Heading4">
    <w:name w:val="heading 4"/>
    <w:basedOn w:val="Normal"/>
    <w:next w:val="Normal"/>
    <w:link w:val="Heading4Char"/>
    <w:uiPriority w:val="9"/>
    <w:semiHidden/>
    <w:unhideWhenUsed/>
    <w:qFormat/>
    <w:rsid w:val="00512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12D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D34"/>
    <w:rPr>
      <w:rFonts w:ascii="Arial" w:eastAsia="Times New Roman" w:hAnsi="Arial" w:cs="Times New Roman"/>
      <w:b/>
      <w:sz w:val="24"/>
      <w:szCs w:val="20"/>
    </w:rPr>
  </w:style>
  <w:style w:type="character" w:customStyle="1" w:styleId="Heading2Char">
    <w:name w:val="Heading 2 Char"/>
    <w:basedOn w:val="DefaultParagraphFont"/>
    <w:link w:val="Heading2"/>
    <w:rsid w:val="00512D34"/>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512D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34"/>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12D34"/>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512D34"/>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512D34"/>
    <w:pPr>
      <w:ind w:left="720"/>
      <w:contextualSpacing/>
    </w:pPr>
  </w:style>
  <w:style w:type="character" w:styleId="CommentReference">
    <w:name w:val="annotation reference"/>
    <w:basedOn w:val="DefaultParagraphFont"/>
    <w:uiPriority w:val="99"/>
    <w:semiHidden/>
    <w:unhideWhenUsed/>
    <w:rsid w:val="0017441F"/>
    <w:rPr>
      <w:sz w:val="16"/>
      <w:szCs w:val="16"/>
    </w:rPr>
  </w:style>
  <w:style w:type="paragraph" w:styleId="CommentText">
    <w:name w:val="annotation text"/>
    <w:basedOn w:val="Normal"/>
    <w:link w:val="CommentTextChar"/>
    <w:uiPriority w:val="99"/>
    <w:semiHidden/>
    <w:unhideWhenUsed/>
    <w:rsid w:val="0017441F"/>
  </w:style>
  <w:style w:type="character" w:customStyle="1" w:styleId="CommentTextChar">
    <w:name w:val="Comment Text Char"/>
    <w:basedOn w:val="DefaultParagraphFont"/>
    <w:link w:val="CommentText"/>
    <w:uiPriority w:val="99"/>
    <w:semiHidden/>
    <w:rsid w:val="001744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441F"/>
    <w:rPr>
      <w:b/>
      <w:bCs/>
    </w:rPr>
  </w:style>
  <w:style w:type="character" w:customStyle="1" w:styleId="CommentSubjectChar">
    <w:name w:val="Comment Subject Char"/>
    <w:basedOn w:val="CommentTextChar"/>
    <w:link w:val="CommentSubject"/>
    <w:uiPriority w:val="99"/>
    <w:semiHidden/>
    <w:rsid w:val="0017441F"/>
    <w:rPr>
      <w:rFonts w:ascii="Arial" w:eastAsia="Times New Roman" w:hAnsi="Arial" w:cs="Times New Roman"/>
      <w:b/>
      <w:bCs/>
      <w:sz w:val="20"/>
      <w:szCs w:val="20"/>
    </w:rPr>
  </w:style>
  <w:style w:type="paragraph" w:styleId="Revision">
    <w:name w:val="Revision"/>
    <w:hidden/>
    <w:uiPriority w:val="99"/>
    <w:semiHidden/>
    <w:rsid w:val="0017441F"/>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34"/>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12D34"/>
    <w:pPr>
      <w:keepNext/>
      <w:outlineLvl w:val="0"/>
    </w:pPr>
    <w:rPr>
      <w:b/>
      <w:sz w:val="24"/>
    </w:rPr>
  </w:style>
  <w:style w:type="paragraph" w:styleId="Heading2">
    <w:name w:val="heading 2"/>
    <w:basedOn w:val="Normal"/>
    <w:next w:val="Normal"/>
    <w:link w:val="Heading2Char"/>
    <w:qFormat/>
    <w:rsid w:val="00512D34"/>
    <w:pPr>
      <w:keepNext/>
      <w:outlineLvl w:val="1"/>
    </w:pPr>
    <w:rPr>
      <w:rFonts w:ascii="Helvetica" w:hAnsi="Helvetica"/>
      <w:b/>
    </w:rPr>
  </w:style>
  <w:style w:type="paragraph" w:styleId="Heading4">
    <w:name w:val="heading 4"/>
    <w:basedOn w:val="Normal"/>
    <w:next w:val="Normal"/>
    <w:link w:val="Heading4Char"/>
    <w:uiPriority w:val="9"/>
    <w:semiHidden/>
    <w:unhideWhenUsed/>
    <w:qFormat/>
    <w:rsid w:val="00512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12D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D34"/>
    <w:rPr>
      <w:rFonts w:ascii="Arial" w:eastAsia="Times New Roman" w:hAnsi="Arial" w:cs="Times New Roman"/>
      <w:b/>
      <w:sz w:val="24"/>
      <w:szCs w:val="20"/>
    </w:rPr>
  </w:style>
  <w:style w:type="character" w:customStyle="1" w:styleId="Heading2Char">
    <w:name w:val="Heading 2 Char"/>
    <w:basedOn w:val="DefaultParagraphFont"/>
    <w:link w:val="Heading2"/>
    <w:rsid w:val="00512D34"/>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512D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34"/>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12D34"/>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512D34"/>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512D34"/>
    <w:pPr>
      <w:ind w:left="720"/>
      <w:contextualSpacing/>
    </w:pPr>
  </w:style>
  <w:style w:type="character" w:styleId="CommentReference">
    <w:name w:val="annotation reference"/>
    <w:basedOn w:val="DefaultParagraphFont"/>
    <w:uiPriority w:val="99"/>
    <w:semiHidden/>
    <w:unhideWhenUsed/>
    <w:rsid w:val="0017441F"/>
    <w:rPr>
      <w:sz w:val="16"/>
      <w:szCs w:val="16"/>
    </w:rPr>
  </w:style>
  <w:style w:type="paragraph" w:styleId="CommentText">
    <w:name w:val="annotation text"/>
    <w:basedOn w:val="Normal"/>
    <w:link w:val="CommentTextChar"/>
    <w:uiPriority w:val="99"/>
    <w:semiHidden/>
    <w:unhideWhenUsed/>
    <w:rsid w:val="0017441F"/>
  </w:style>
  <w:style w:type="character" w:customStyle="1" w:styleId="CommentTextChar">
    <w:name w:val="Comment Text Char"/>
    <w:basedOn w:val="DefaultParagraphFont"/>
    <w:link w:val="CommentText"/>
    <w:uiPriority w:val="99"/>
    <w:semiHidden/>
    <w:rsid w:val="001744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441F"/>
    <w:rPr>
      <w:b/>
      <w:bCs/>
    </w:rPr>
  </w:style>
  <w:style w:type="character" w:customStyle="1" w:styleId="CommentSubjectChar">
    <w:name w:val="Comment Subject Char"/>
    <w:basedOn w:val="CommentTextChar"/>
    <w:link w:val="CommentSubject"/>
    <w:uiPriority w:val="99"/>
    <w:semiHidden/>
    <w:rsid w:val="0017441F"/>
    <w:rPr>
      <w:rFonts w:ascii="Arial" w:eastAsia="Times New Roman" w:hAnsi="Arial" w:cs="Times New Roman"/>
      <w:b/>
      <w:bCs/>
      <w:sz w:val="20"/>
      <w:szCs w:val="20"/>
    </w:rPr>
  </w:style>
  <w:style w:type="paragraph" w:styleId="Revision">
    <w:name w:val="Revision"/>
    <w:hidden/>
    <w:uiPriority w:val="99"/>
    <w:semiHidden/>
    <w:rsid w:val="0017441F"/>
    <w:pPr>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2645-9C4F-4C15-BBE2-2014C6F0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lloyd.r</dc:creator>
  <cp:lastModifiedBy>georgiana.matoianu</cp:lastModifiedBy>
  <cp:revision>3</cp:revision>
  <dcterms:created xsi:type="dcterms:W3CDTF">2018-07-31T09:26:00Z</dcterms:created>
  <dcterms:modified xsi:type="dcterms:W3CDTF">2018-08-02T09:31:00Z</dcterms:modified>
</cp:coreProperties>
</file>