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EA" w:rsidRDefault="00D229EA">
      <w:pPr>
        <w:ind w:left="-142" w:right="255"/>
        <w:rPr>
          <w:noProof/>
        </w:rPr>
      </w:pP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642"/>
        <w:gridCol w:w="3570"/>
      </w:tblGrid>
      <w:tr w:rsidR="00D229EA" w:rsidTr="00AC2187">
        <w:tc>
          <w:tcPr>
            <w:tcW w:w="4518" w:type="dxa"/>
            <w:shd w:val="pct10" w:color="auto" w:fill="auto"/>
          </w:tcPr>
          <w:p w:rsidR="00D229EA" w:rsidRDefault="00D229EA">
            <w:pPr>
              <w:rPr>
                <w:b/>
              </w:rPr>
            </w:pPr>
            <w:r>
              <w:rPr>
                <w:b/>
              </w:rPr>
              <w:t>Job title</w:t>
            </w:r>
          </w:p>
        </w:tc>
        <w:tc>
          <w:tcPr>
            <w:tcW w:w="2430" w:type="dxa"/>
            <w:shd w:val="pct10" w:color="auto" w:fill="auto"/>
          </w:tcPr>
          <w:p w:rsidR="00D229EA" w:rsidRDefault="00D229EA">
            <w:pPr>
              <w:rPr>
                <w:b/>
              </w:rPr>
            </w:pPr>
            <w:r>
              <w:rPr>
                <w:b/>
              </w:rPr>
              <w:t>Grade</w:t>
            </w:r>
          </w:p>
        </w:tc>
        <w:tc>
          <w:tcPr>
            <w:tcW w:w="4642" w:type="dxa"/>
            <w:shd w:val="pct10" w:color="auto" w:fill="auto"/>
          </w:tcPr>
          <w:p w:rsidR="00D229EA" w:rsidRDefault="00D229EA">
            <w:pPr>
              <w:rPr>
                <w:b/>
              </w:rPr>
            </w:pPr>
            <w:r>
              <w:rPr>
                <w:b/>
              </w:rPr>
              <w:t>School</w:t>
            </w:r>
          </w:p>
        </w:tc>
        <w:tc>
          <w:tcPr>
            <w:tcW w:w="3570" w:type="dxa"/>
            <w:shd w:val="pct10" w:color="auto" w:fill="auto"/>
          </w:tcPr>
          <w:p w:rsidR="00D229EA" w:rsidRDefault="00D229EA">
            <w:pPr>
              <w:rPr>
                <w:b/>
              </w:rPr>
            </w:pPr>
            <w:r>
              <w:rPr>
                <w:b/>
              </w:rPr>
              <w:t>Location</w:t>
            </w:r>
          </w:p>
        </w:tc>
      </w:tr>
      <w:tr w:rsidR="00D229EA" w:rsidTr="00AC2187">
        <w:trPr>
          <w:trHeight w:val="569"/>
        </w:trPr>
        <w:tc>
          <w:tcPr>
            <w:tcW w:w="4518" w:type="dxa"/>
            <w:vAlign w:val="center"/>
          </w:tcPr>
          <w:p w:rsidR="00D229EA" w:rsidRDefault="00566A16">
            <w:pPr>
              <w:ind w:right="-327"/>
            </w:pPr>
            <w:r>
              <w:t>School Receptionist</w:t>
            </w:r>
            <w:fldSimple w:instr=" FILLIN &quot;Job Title&quot; \* MERGEFORMAT " w:fldLock="1"/>
          </w:p>
        </w:tc>
        <w:tc>
          <w:tcPr>
            <w:tcW w:w="2430" w:type="dxa"/>
            <w:vAlign w:val="center"/>
          </w:tcPr>
          <w:p w:rsidR="00D229EA" w:rsidRDefault="004475E8" w:rsidP="004475E8">
            <w:pPr>
              <w:ind w:right="-327"/>
            </w:pPr>
            <w:r>
              <w:t>1B SCP</w:t>
            </w:r>
            <w:r w:rsidR="002068FC">
              <w:t xml:space="preserve"> </w:t>
            </w:r>
            <w:r>
              <w:t>10-13</w:t>
            </w:r>
          </w:p>
        </w:tc>
        <w:tc>
          <w:tcPr>
            <w:tcW w:w="4642" w:type="dxa"/>
            <w:vAlign w:val="center"/>
          </w:tcPr>
          <w:p w:rsidR="00AC2187" w:rsidRDefault="004475E8">
            <w:r>
              <w:t>St Thomas of Canterbury RC Primary School</w:t>
            </w:r>
          </w:p>
          <w:p w:rsidR="00D229EA" w:rsidRDefault="00D229EA" w:rsidP="00C354DD"/>
        </w:tc>
        <w:tc>
          <w:tcPr>
            <w:tcW w:w="3570" w:type="dxa"/>
            <w:vAlign w:val="center"/>
          </w:tcPr>
          <w:p w:rsidR="00D229EA" w:rsidRDefault="004475E8" w:rsidP="00AC2187">
            <w:pPr>
              <w:ind w:right="-327"/>
            </w:pPr>
            <w:r>
              <w:t>Hadfield Street Salford M7 4XG</w:t>
            </w:r>
          </w:p>
        </w:tc>
      </w:tr>
    </w:tbl>
    <w:p w:rsidR="00D229EA" w:rsidRDefault="00D229EA">
      <w:pPr>
        <w:pStyle w:val="Heading4"/>
        <w:pBdr>
          <w:top w:val="single" w:sz="6" w:space="7" w:color="auto"/>
          <w:left w:val="single" w:sz="6" w:space="5" w:color="auto"/>
          <w:bottom w:val="single" w:sz="6" w:space="10" w:color="auto"/>
          <w:right w:val="single" w:sz="6" w:space="14" w:color="auto"/>
        </w:pBdr>
      </w:pPr>
      <w:r>
        <w:t>Note to applicants</w:t>
      </w:r>
    </w:p>
    <w:p w:rsidR="00D229EA" w:rsidRDefault="00D229EA">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D229EA" w:rsidRDefault="00D229E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D229EA">
        <w:trPr>
          <w:trHeight w:val="360"/>
          <w:tblHeader/>
        </w:trPr>
        <w:tc>
          <w:tcPr>
            <w:tcW w:w="1791" w:type="dxa"/>
            <w:tcBorders>
              <w:bottom w:val="single" w:sz="12" w:space="0" w:color="000000"/>
            </w:tcBorders>
            <w:shd w:val="pct10" w:color="auto" w:fill="auto"/>
            <w:vAlign w:val="center"/>
          </w:tcPr>
          <w:p w:rsidR="00D229EA" w:rsidRDefault="00D229EA">
            <w:pPr>
              <w:rPr>
                <w:b/>
              </w:rPr>
            </w:pPr>
            <w:r>
              <w:rPr>
                <w:b/>
              </w:rPr>
              <w:t>Essential criteria</w:t>
            </w:r>
          </w:p>
        </w:tc>
        <w:tc>
          <w:tcPr>
            <w:tcW w:w="11619" w:type="dxa"/>
            <w:tcBorders>
              <w:bottom w:val="single" w:sz="12" w:space="0" w:color="000000"/>
            </w:tcBorders>
            <w:shd w:val="pct10" w:color="auto" w:fill="auto"/>
            <w:vAlign w:val="center"/>
          </w:tcPr>
          <w:p w:rsidR="00D229EA" w:rsidRDefault="00D229EA">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D229EA" w:rsidRDefault="00D229EA">
            <w:pPr>
              <w:rPr>
                <w:b/>
              </w:rPr>
            </w:pPr>
            <w:r>
              <w:rPr>
                <w:b/>
              </w:rPr>
              <w:t>* M.O.A.</w:t>
            </w:r>
          </w:p>
        </w:tc>
      </w:tr>
      <w:tr w:rsidR="00D229EA">
        <w:trPr>
          <w:trHeight w:val="360"/>
        </w:trPr>
        <w:tc>
          <w:tcPr>
            <w:tcW w:w="1791" w:type="dxa"/>
            <w:vAlign w:val="center"/>
          </w:tcPr>
          <w:p w:rsidR="00D229EA" w:rsidRDefault="00D229EA">
            <w:pPr>
              <w:numPr>
                <w:ilvl w:val="0"/>
                <w:numId w:val="2"/>
              </w:numPr>
            </w:pPr>
          </w:p>
        </w:tc>
        <w:tc>
          <w:tcPr>
            <w:tcW w:w="11619" w:type="dxa"/>
            <w:vAlign w:val="center"/>
          </w:tcPr>
          <w:p w:rsidR="00D229EA" w:rsidRDefault="00566A16" w:rsidP="00566A16">
            <w:pPr>
              <w:spacing w:before="120" w:after="120"/>
              <w:jc w:val="both"/>
            </w:pPr>
            <w:r>
              <w:t>Displays commitment to the protection and safeguarding of children and young people</w:t>
            </w:r>
          </w:p>
        </w:tc>
        <w:tc>
          <w:tcPr>
            <w:tcW w:w="1732" w:type="dxa"/>
            <w:vAlign w:val="center"/>
          </w:tcPr>
          <w:p w:rsidR="00D229EA" w:rsidRDefault="00B66488">
            <w:r>
              <w:t>A/I</w:t>
            </w:r>
          </w:p>
        </w:tc>
      </w:tr>
      <w:tr w:rsidR="00D229EA">
        <w:trPr>
          <w:trHeight w:val="360"/>
        </w:trPr>
        <w:tc>
          <w:tcPr>
            <w:tcW w:w="1791" w:type="dxa"/>
            <w:vAlign w:val="center"/>
          </w:tcPr>
          <w:p w:rsidR="00D229EA" w:rsidRDefault="00D229EA">
            <w:pPr>
              <w:numPr>
                <w:ilvl w:val="0"/>
                <w:numId w:val="2"/>
              </w:numPr>
            </w:pPr>
          </w:p>
        </w:tc>
        <w:tc>
          <w:tcPr>
            <w:tcW w:w="11619" w:type="dxa"/>
            <w:vAlign w:val="center"/>
          </w:tcPr>
          <w:p w:rsidR="00D229EA" w:rsidRPr="00B66488" w:rsidRDefault="00566A16" w:rsidP="00566A16">
            <w:pPr>
              <w:rPr>
                <w:rFonts w:ascii="Tahoma" w:hAnsi="Tahoma" w:cs="Tahoma"/>
                <w:color w:val="000000"/>
                <w:lang w:eastAsia="en-GB"/>
              </w:rPr>
            </w:pPr>
            <w:r>
              <w:t>Ability to work as part of a team, have a flexible approach and work well under pressure</w:t>
            </w:r>
          </w:p>
        </w:tc>
        <w:tc>
          <w:tcPr>
            <w:tcW w:w="1732" w:type="dxa"/>
            <w:vAlign w:val="center"/>
          </w:tcPr>
          <w:p w:rsidR="00D229EA" w:rsidRDefault="00B66488">
            <w:r>
              <w:t>A/I</w:t>
            </w:r>
          </w:p>
        </w:tc>
      </w:tr>
      <w:tr w:rsidR="00001535">
        <w:trPr>
          <w:trHeight w:val="360"/>
        </w:trPr>
        <w:tc>
          <w:tcPr>
            <w:tcW w:w="1791" w:type="dxa"/>
            <w:vAlign w:val="center"/>
          </w:tcPr>
          <w:p w:rsidR="00001535" w:rsidRDefault="00001535">
            <w:pPr>
              <w:numPr>
                <w:ilvl w:val="0"/>
                <w:numId w:val="2"/>
              </w:numPr>
            </w:pPr>
          </w:p>
        </w:tc>
        <w:tc>
          <w:tcPr>
            <w:tcW w:w="11619" w:type="dxa"/>
            <w:vAlign w:val="center"/>
          </w:tcPr>
          <w:p w:rsidR="00001535" w:rsidRDefault="00001535" w:rsidP="00566A16">
            <w:r w:rsidRPr="002E5AC0">
              <w:rPr>
                <w:rFonts w:cs="Arial"/>
              </w:rPr>
              <w:t>Ab</w:t>
            </w:r>
            <w:r w:rsidRPr="002E5AC0">
              <w:rPr>
                <w:rFonts w:cs="Arial"/>
                <w:spacing w:val="-1"/>
              </w:rPr>
              <w:t>ili</w:t>
            </w:r>
            <w:r w:rsidRPr="002E5AC0">
              <w:rPr>
                <w:rFonts w:cs="Arial"/>
              </w:rPr>
              <w:t>ty</w:t>
            </w:r>
            <w:r w:rsidRPr="002E5AC0">
              <w:rPr>
                <w:rFonts w:cs="Arial"/>
                <w:spacing w:val="-2"/>
              </w:rPr>
              <w:t xml:space="preserve"> </w:t>
            </w:r>
            <w:r w:rsidRPr="002E5AC0">
              <w:rPr>
                <w:rFonts w:cs="Arial"/>
              </w:rPr>
              <w:t>to</w:t>
            </w:r>
            <w:r w:rsidRPr="002E5AC0">
              <w:rPr>
                <w:rFonts w:cs="Arial"/>
                <w:spacing w:val="1"/>
              </w:rPr>
              <w:t xml:space="preserve"> </w:t>
            </w:r>
            <w:r w:rsidRPr="002E5AC0">
              <w:rPr>
                <w:rFonts w:cs="Arial"/>
              </w:rPr>
              <w:t>o</w:t>
            </w:r>
            <w:r w:rsidRPr="002E5AC0">
              <w:rPr>
                <w:rFonts w:cs="Arial"/>
                <w:spacing w:val="-1"/>
              </w:rPr>
              <w:t>r</w:t>
            </w:r>
            <w:r w:rsidRPr="002E5AC0">
              <w:rPr>
                <w:rFonts w:cs="Arial"/>
                <w:spacing w:val="-2"/>
              </w:rPr>
              <w:t>g</w:t>
            </w:r>
            <w:r w:rsidRPr="002E5AC0">
              <w:rPr>
                <w:rFonts w:cs="Arial"/>
              </w:rPr>
              <w:t>an</w:t>
            </w:r>
            <w:r w:rsidRPr="002E5AC0">
              <w:rPr>
                <w:rFonts w:cs="Arial"/>
                <w:spacing w:val="-1"/>
              </w:rPr>
              <w:t>i</w:t>
            </w:r>
            <w:r w:rsidRPr="002E5AC0">
              <w:rPr>
                <w:rFonts w:cs="Arial"/>
              </w:rPr>
              <w:t>se</w:t>
            </w:r>
            <w:r w:rsidRPr="002E5AC0">
              <w:rPr>
                <w:rFonts w:cs="Arial"/>
                <w:spacing w:val="1"/>
              </w:rPr>
              <w:t xml:space="preserve"> </w:t>
            </w:r>
            <w:r w:rsidRPr="002E5AC0">
              <w:rPr>
                <w:rFonts w:cs="Arial"/>
              </w:rPr>
              <w:t>o</w:t>
            </w:r>
            <w:r w:rsidRPr="002E5AC0">
              <w:rPr>
                <w:rFonts w:cs="Arial"/>
                <w:spacing w:val="-3"/>
              </w:rPr>
              <w:t>w</w:t>
            </w:r>
            <w:r w:rsidRPr="002E5AC0">
              <w:rPr>
                <w:rFonts w:cs="Arial"/>
              </w:rPr>
              <w:t>n</w:t>
            </w:r>
            <w:r w:rsidRPr="002E5AC0">
              <w:rPr>
                <w:rFonts w:cs="Arial"/>
                <w:spacing w:val="1"/>
              </w:rPr>
              <w:t xml:space="preserve"> </w:t>
            </w:r>
            <w:r w:rsidRPr="002E5AC0">
              <w:rPr>
                <w:rFonts w:cs="Arial"/>
                <w:spacing w:val="-3"/>
              </w:rPr>
              <w:t>w</w:t>
            </w:r>
            <w:r w:rsidRPr="002E5AC0">
              <w:rPr>
                <w:rFonts w:cs="Arial"/>
              </w:rPr>
              <w:t>o</w:t>
            </w:r>
            <w:r w:rsidRPr="002E5AC0">
              <w:rPr>
                <w:rFonts w:cs="Arial"/>
                <w:spacing w:val="-1"/>
              </w:rPr>
              <w:t>r</w:t>
            </w:r>
            <w:r w:rsidRPr="002E5AC0">
              <w:rPr>
                <w:rFonts w:cs="Arial"/>
              </w:rPr>
              <w:t>k</w:t>
            </w:r>
            <w:r w:rsidRPr="002E5AC0">
              <w:rPr>
                <w:rFonts w:cs="Arial"/>
                <w:spacing w:val="-1"/>
              </w:rPr>
              <w:t>l</w:t>
            </w:r>
            <w:r w:rsidRPr="002E5AC0">
              <w:rPr>
                <w:rFonts w:cs="Arial"/>
              </w:rPr>
              <w:t>oad</w:t>
            </w:r>
            <w:r w:rsidRPr="002E5AC0">
              <w:rPr>
                <w:rFonts w:cs="Arial"/>
                <w:spacing w:val="1"/>
              </w:rPr>
              <w:t xml:space="preserve"> </w:t>
            </w:r>
            <w:r w:rsidRPr="002E5AC0">
              <w:rPr>
                <w:rFonts w:cs="Arial"/>
              </w:rPr>
              <w:t>to</w:t>
            </w:r>
            <w:r w:rsidRPr="002E5AC0">
              <w:rPr>
                <w:rFonts w:cs="Arial"/>
                <w:spacing w:val="-1"/>
              </w:rPr>
              <w:t xml:space="preserve"> </w:t>
            </w:r>
            <w:r w:rsidRPr="002E5AC0">
              <w:rPr>
                <w:rFonts w:cs="Arial"/>
                <w:spacing w:val="1"/>
              </w:rPr>
              <w:t>m</w:t>
            </w:r>
            <w:r w:rsidRPr="002E5AC0">
              <w:rPr>
                <w:rFonts w:cs="Arial"/>
              </w:rPr>
              <w:t>e</w:t>
            </w:r>
            <w:r w:rsidRPr="002E5AC0">
              <w:rPr>
                <w:rFonts w:cs="Arial"/>
                <w:spacing w:val="-2"/>
              </w:rPr>
              <w:t>e</w:t>
            </w:r>
            <w:r w:rsidRPr="002E5AC0">
              <w:rPr>
                <w:rFonts w:cs="Arial"/>
              </w:rPr>
              <w:t>t c</w:t>
            </w:r>
            <w:r w:rsidRPr="002E5AC0">
              <w:rPr>
                <w:rFonts w:cs="Arial"/>
                <w:spacing w:val="-2"/>
              </w:rPr>
              <w:t>on</w:t>
            </w:r>
            <w:r w:rsidRPr="002E5AC0">
              <w:rPr>
                <w:rFonts w:cs="Arial"/>
              </w:rPr>
              <w:t>f</w:t>
            </w:r>
            <w:r w:rsidRPr="002E5AC0">
              <w:rPr>
                <w:rFonts w:cs="Arial"/>
                <w:spacing w:val="-1"/>
              </w:rPr>
              <w:t>li</w:t>
            </w:r>
            <w:r w:rsidRPr="002E5AC0">
              <w:rPr>
                <w:rFonts w:cs="Arial"/>
              </w:rPr>
              <w:t>ct</w:t>
            </w:r>
            <w:r w:rsidRPr="002E5AC0">
              <w:rPr>
                <w:rFonts w:cs="Arial"/>
                <w:spacing w:val="-1"/>
              </w:rPr>
              <w:t>i</w:t>
            </w:r>
            <w:r w:rsidRPr="002E5AC0">
              <w:rPr>
                <w:rFonts w:cs="Arial"/>
              </w:rPr>
              <w:t>ng</w:t>
            </w:r>
            <w:r w:rsidRPr="002E5AC0">
              <w:rPr>
                <w:rFonts w:cs="Arial"/>
                <w:spacing w:val="-1"/>
              </w:rPr>
              <w:t xml:space="preserve"> </w:t>
            </w:r>
            <w:r w:rsidRPr="002E5AC0">
              <w:rPr>
                <w:rFonts w:cs="Arial"/>
              </w:rPr>
              <w:t>dead</w:t>
            </w:r>
            <w:r w:rsidRPr="002E5AC0">
              <w:rPr>
                <w:rFonts w:cs="Arial"/>
                <w:spacing w:val="-1"/>
              </w:rPr>
              <w:t>li</w:t>
            </w:r>
            <w:r w:rsidRPr="002E5AC0">
              <w:rPr>
                <w:rFonts w:cs="Arial"/>
              </w:rPr>
              <w:t>nes</w:t>
            </w:r>
          </w:p>
        </w:tc>
        <w:tc>
          <w:tcPr>
            <w:tcW w:w="1732" w:type="dxa"/>
            <w:vAlign w:val="center"/>
          </w:tcPr>
          <w:p w:rsidR="00001535" w:rsidRDefault="00001535">
            <w:r>
              <w:t>A/I</w:t>
            </w:r>
            <w:r w:rsidR="000F046B">
              <w:t>/T</w:t>
            </w:r>
          </w:p>
        </w:tc>
      </w:tr>
      <w:tr w:rsidR="000327CA">
        <w:trPr>
          <w:trHeight w:val="360"/>
        </w:trPr>
        <w:tc>
          <w:tcPr>
            <w:tcW w:w="1791" w:type="dxa"/>
            <w:vAlign w:val="center"/>
          </w:tcPr>
          <w:p w:rsidR="000327CA" w:rsidRDefault="000327CA">
            <w:pPr>
              <w:numPr>
                <w:ilvl w:val="0"/>
                <w:numId w:val="2"/>
              </w:numPr>
            </w:pPr>
          </w:p>
        </w:tc>
        <w:tc>
          <w:tcPr>
            <w:tcW w:w="11619" w:type="dxa"/>
            <w:vAlign w:val="center"/>
          </w:tcPr>
          <w:p w:rsidR="000327CA" w:rsidRPr="002E5AC0" w:rsidRDefault="00EE4813" w:rsidP="000327CA">
            <w:pPr>
              <w:rPr>
                <w:rFonts w:cs="Arial"/>
              </w:rPr>
            </w:pPr>
            <w:r>
              <w:rPr>
                <w:rFonts w:cs="Arial"/>
              </w:rPr>
              <w:t>Self-motivated and confident with an outgoing, friendly personality and “can do” attitude</w:t>
            </w:r>
          </w:p>
        </w:tc>
        <w:tc>
          <w:tcPr>
            <w:tcW w:w="1732" w:type="dxa"/>
            <w:vAlign w:val="center"/>
          </w:tcPr>
          <w:p w:rsidR="000327CA" w:rsidRDefault="000327CA">
            <w:r>
              <w:t>A/I</w:t>
            </w:r>
          </w:p>
        </w:tc>
      </w:tr>
      <w:tr w:rsidR="00D229EA" w:rsidTr="00566A16">
        <w:trPr>
          <w:trHeight w:val="361"/>
        </w:trPr>
        <w:tc>
          <w:tcPr>
            <w:tcW w:w="1791" w:type="dxa"/>
            <w:vAlign w:val="center"/>
          </w:tcPr>
          <w:p w:rsidR="00D229EA" w:rsidRDefault="00D229EA">
            <w:pPr>
              <w:numPr>
                <w:ilvl w:val="0"/>
                <w:numId w:val="2"/>
              </w:numPr>
            </w:pPr>
          </w:p>
        </w:tc>
        <w:tc>
          <w:tcPr>
            <w:tcW w:w="11619" w:type="dxa"/>
            <w:vAlign w:val="center"/>
          </w:tcPr>
          <w:p w:rsidR="00D229EA" w:rsidRPr="00566A16" w:rsidRDefault="00566A16" w:rsidP="000327CA">
            <w:pPr>
              <w:pStyle w:val="TableParagraph"/>
              <w:kinsoku w:val="0"/>
              <w:overflowPunct w:val="0"/>
              <w:ind w:left="1"/>
              <w:rPr>
                <w:rFonts w:ascii="Arial" w:hAnsi="Arial" w:cs="Arial"/>
                <w:sz w:val="20"/>
                <w:szCs w:val="20"/>
              </w:rPr>
            </w:pPr>
            <w:r w:rsidRPr="00566A16">
              <w:rPr>
                <w:rFonts w:ascii="Arial" w:hAnsi="Arial" w:cs="Arial"/>
                <w:sz w:val="20"/>
                <w:szCs w:val="20"/>
              </w:rPr>
              <w:t>E</w:t>
            </w:r>
            <w:r w:rsidRPr="00566A16">
              <w:rPr>
                <w:rFonts w:ascii="Arial" w:hAnsi="Arial" w:cs="Arial"/>
                <w:spacing w:val="-3"/>
                <w:sz w:val="20"/>
                <w:szCs w:val="20"/>
              </w:rPr>
              <w:t>x</w:t>
            </w:r>
            <w:r w:rsidRPr="00566A16">
              <w:rPr>
                <w:rFonts w:ascii="Arial" w:hAnsi="Arial" w:cs="Arial"/>
                <w:sz w:val="20"/>
                <w:szCs w:val="20"/>
              </w:rPr>
              <w:t>pe</w:t>
            </w:r>
            <w:r w:rsidRPr="00566A16">
              <w:rPr>
                <w:rFonts w:ascii="Arial" w:hAnsi="Arial" w:cs="Arial"/>
                <w:spacing w:val="-1"/>
                <w:sz w:val="20"/>
                <w:szCs w:val="20"/>
              </w:rPr>
              <w:t>ri</w:t>
            </w:r>
            <w:r w:rsidRPr="00566A16">
              <w:rPr>
                <w:rFonts w:ascii="Arial" w:hAnsi="Arial" w:cs="Arial"/>
                <w:sz w:val="20"/>
                <w:szCs w:val="20"/>
              </w:rPr>
              <w:t>ence</w:t>
            </w:r>
            <w:r w:rsidRPr="00566A16">
              <w:rPr>
                <w:rFonts w:ascii="Arial" w:hAnsi="Arial" w:cs="Arial"/>
                <w:spacing w:val="1"/>
                <w:sz w:val="20"/>
                <w:szCs w:val="20"/>
              </w:rPr>
              <w:t xml:space="preserve"> </w:t>
            </w:r>
            <w:r w:rsidRPr="00566A16">
              <w:rPr>
                <w:rFonts w:ascii="Arial" w:hAnsi="Arial" w:cs="Arial"/>
                <w:spacing w:val="-2"/>
                <w:sz w:val="20"/>
                <w:szCs w:val="20"/>
              </w:rPr>
              <w:t>o</w:t>
            </w:r>
            <w:r w:rsidRPr="00566A16">
              <w:rPr>
                <w:rFonts w:ascii="Arial" w:hAnsi="Arial" w:cs="Arial"/>
                <w:sz w:val="20"/>
                <w:szCs w:val="20"/>
              </w:rPr>
              <w:t xml:space="preserve">f working with a variety of software packages </w:t>
            </w:r>
            <w:r>
              <w:rPr>
                <w:rFonts w:ascii="Arial" w:hAnsi="Arial" w:cs="Arial"/>
                <w:sz w:val="20"/>
                <w:szCs w:val="20"/>
              </w:rPr>
              <w:t>e.g. SIMS.net, Microsoft Office</w:t>
            </w:r>
            <w:r w:rsidR="00AB484E">
              <w:rPr>
                <w:rFonts w:ascii="Arial" w:hAnsi="Arial" w:cs="Arial"/>
                <w:sz w:val="20"/>
                <w:szCs w:val="20"/>
              </w:rPr>
              <w:t xml:space="preserve"> including Outlook, </w:t>
            </w:r>
            <w:r w:rsidR="000327CA">
              <w:rPr>
                <w:rFonts w:ascii="Arial" w:hAnsi="Arial" w:cs="Arial"/>
                <w:sz w:val="20"/>
                <w:szCs w:val="20"/>
              </w:rPr>
              <w:t>E</w:t>
            </w:r>
            <w:r w:rsidR="00AB484E">
              <w:rPr>
                <w:rFonts w:ascii="Arial" w:hAnsi="Arial" w:cs="Arial"/>
                <w:sz w:val="20"/>
                <w:szCs w:val="20"/>
              </w:rPr>
              <w:t>xcel and Word</w:t>
            </w:r>
          </w:p>
        </w:tc>
        <w:tc>
          <w:tcPr>
            <w:tcW w:w="1732" w:type="dxa"/>
            <w:vAlign w:val="center"/>
          </w:tcPr>
          <w:p w:rsidR="00D229EA" w:rsidRDefault="00B66488" w:rsidP="000F046B">
            <w:r>
              <w:t>A/I</w:t>
            </w:r>
          </w:p>
        </w:tc>
      </w:tr>
      <w:tr w:rsidR="00D229EA">
        <w:trPr>
          <w:trHeight w:val="360"/>
        </w:trPr>
        <w:tc>
          <w:tcPr>
            <w:tcW w:w="1791" w:type="dxa"/>
            <w:vAlign w:val="center"/>
          </w:tcPr>
          <w:p w:rsidR="00D229EA" w:rsidRDefault="00D229EA">
            <w:pPr>
              <w:numPr>
                <w:ilvl w:val="0"/>
                <w:numId w:val="2"/>
              </w:numPr>
            </w:pPr>
          </w:p>
        </w:tc>
        <w:tc>
          <w:tcPr>
            <w:tcW w:w="11619" w:type="dxa"/>
            <w:vAlign w:val="center"/>
          </w:tcPr>
          <w:p w:rsidR="00D229EA" w:rsidRDefault="00566A16">
            <w:pPr>
              <w:jc w:val="both"/>
              <w:rPr>
                <w:rFonts w:cs="Arial"/>
              </w:rPr>
            </w:pPr>
            <w:r>
              <w:t>High Level of numeracy and literacy, with exemplary written and verbal communication skills</w:t>
            </w:r>
          </w:p>
        </w:tc>
        <w:tc>
          <w:tcPr>
            <w:tcW w:w="1732" w:type="dxa"/>
            <w:vAlign w:val="center"/>
          </w:tcPr>
          <w:p w:rsidR="00D229EA" w:rsidRDefault="00B66488" w:rsidP="000F046B">
            <w:r>
              <w:t>A/I</w:t>
            </w:r>
          </w:p>
        </w:tc>
      </w:tr>
      <w:tr w:rsidR="00566A16">
        <w:trPr>
          <w:trHeight w:val="360"/>
        </w:trPr>
        <w:tc>
          <w:tcPr>
            <w:tcW w:w="1791" w:type="dxa"/>
            <w:vAlign w:val="center"/>
          </w:tcPr>
          <w:p w:rsidR="00566A16" w:rsidRDefault="00566A16">
            <w:pPr>
              <w:numPr>
                <w:ilvl w:val="0"/>
                <w:numId w:val="2"/>
              </w:numPr>
            </w:pPr>
          </w:p>
        </w:tc>
        <w:tc>
          <w:tcPr>
            <w:tcW w:w="11619" w:type="dxa"/>
            <w:vAlign w:val="center"/>
          </w:tcPr>
          <w:p w:rsidR="00566A16" w:rsidRDefault="00566A16" w:rsidP="00001535">
            <w:pPr>
              <w:jc w:val="both"/>
            </w:pPr>
            <w:r>
              <w:t xml:space="preserve">Ability to use initiative and </w:t>
            </w:r>
            <w:r w:rsidR="00001535">
              <w:t>seek advice and help as appropriate</w:t>
            </w:r>
          </w:p>
        </w:tc>
        <w:tc>
          <w:tcPr>
            <w:tcW w:w="1732" w:type="dxa"/>
            <w:vAlign w:val="center"/>
          </w:tcPr>
          <w:p w:rsidR="00566A16" w:rsidRDefault="00566A16">
            <w:r>
              <w:t>A/I</w:t>
            </w:r>
          </w:p>
        </w:tc>
      </w:tr>
      <w:tr w:rsidR="00566A16">
        <w:trPr>
          <w:trHeight w:val="360"/>
        </w:trPr>
        <w:tc>
          <w:tcPr>
            <w:tcW w:w="1791" w:type="dxa"/>
            <w:vAlign w:val="center"/>
          </w:tcPr>
          <w:p w:rsidR="00566A16" w:rsidRDefault="00566A16">
            <w:pPr>
              <w:numPr>
                <w:ilvl w:val="0"/>
                <w:numId w:val="2"/>
              </w:numPr>
            </w:pPr>
          </w:p>
        </w:tc>
        <w:tc>
          <w:tcPr>
            <w:tcW w:w="11619" w:type="dxa"/>
            <w:vAlign w:val="center"/>
          </w:tcPr>
          <w:p w:rsidR="00566A16" w:rsidRDefault="00001535" w:rsidP="00001535">
            <w:pPr>
              <w:jc w:val="both"/>
            </w:pPr>
            <w:r>
              <w:t xml:space="preserve">Willingness to participate fully in the life of the school, working collaboratively with colleagues and the whole school community </w:t>
            </w:r>
          </w:p>
        </w:tc>
        <w:tc>
          <w:tcPr>
            <w:tcW w:w="1732" w:type="dxa"/>
            <w:vAlign w:val="center"/>
          </w:tcPr>
          <w:p w:rsidR="00566A16" w:rsidRDefault="00001535">
            <w:r>
              <w:t>A/I</w:t>
            </w:r>
          </w:p>
        </w:tc>
      </w:tr>
      <w:tr w:rsidR="00001535">
        <w:trPr>
          <w:trHeight w:val="360"/>
        </w:trPr>
        <w:tc>
          <w:tcPr>
            <w:tcW w:w="1791" w:type="dxa"/>
            <w:vAlign w:val="center"/>
          </w:tcPr>
          <w:p w:rsidR="00001535" w:rsidRDefault="00001535">
            <w:pPr>
              <w:numPr>
                <w:ilvl w:val="0"/>
                <w:numId w:val="2"/>
              </w:numPr>
            </w:pPr>
          </w:p>
        </w:tc>
        <w:tc>
          <w:tcPr>
            <w:tcW w:w="11619" w:type="dxa"/>
            <w:vAlign w:val="center"/>
          </w:tcPr>
          <w:p w:rsidR="00001535" w:rsidRDefault="00001535">
            <w:pPr>
              <w:jc w:val="both"/>
            </w:pPr>
            <w:r>
              <w:t>Demonstrates appropriate awareness of confidentiality in sensitive, personal and school issues</w:t>
            </w:r>
          </w:p>
        </w:tc>
        <w:tc>
          <w:tcPr>
            <w:tcW w:w="1732" w:type="dxa"/>
            <w:vAlign w:val="center"/>
          </w:tcPr>
          <w:p w:rsidR="00001535" w:rsidRDefault="00001535">
            <w:r>
              <w:t>A/I</w:t>
            </w:r>
          </w:p>
        </w:tc>
      </w:tr>
      <w:tr w:rsidR="00001535">
        <w:trPr>
          <w:trHeight w:val="360"/>
        </w:trPr>
        <w:tc>
          <w:tcPr>
            <w:tcW w:w="1791" w:type="dxa"/>
            <w:vAlign w:val="center"/>
          </w:tcPr>
          <w:p w:rsidR="00001535" w:rsidRDefault="00001535">
            <w:pPr>
              <w:numPr>
                <w:ilvl w:val="0"/>
                <w:numId w:val="2"/>
              </w:numPr>
            </w:pPr>
          </w:p>
        </w:tc>
        <w:tc>
          <w:tcPr>
            <w:tcW w:w="11619" w:type="dxa"/>
            <w:vAlign w:val="center"/>
          </w:tcPr>
          <w:p w:rsidR="00001535" w:rsidRDefault="00001535">
            <w:pPr>
              <w:jc w:val="both"/>
            </w:pPr>
            <w:r>
              <w:t>Good general standard of secondary education (GCSE Grade C equivalent or above in English And Maths)</w:t>
            </w:r>
          </w:p>
        </w:tc>
        <w:tc>
          <w:tcPr>
            <w:tcW w:w="1732" w:type="dxa"/>
            <w:vAlign w:val="center"/>
          </w:tcPr>
          <w:p w:rsidR="00001535" w:rsidRDefault="00001535">
            <w:r>
              <w:t>A/C</w:t>
            </w:r>
          </w:p>
        </w:tc>
      </w:tr>
      <w:tr w:rsidR="000F046B">
        <w:trPr>
          <w:trHeight w:val="360"/>
        </w:trPr>
        <w:tc>
          <w:tcPr>
            <w:tcW w:w="1791" w:type="dxa"/>
            <w:vAlign w:val="center"/>
          </w:tcPr>
          <w:p w:rsidR="000F046B" w:rsidRDefault="000F046B">
            <w:pPr>
              <w:numPr>
                <w:ilvl w:val="0"/>
                <w:numId w:val="2"/>
              </w:numPr>
            </w:pPr>
          </w:p>
        </w:tc>
        <w:tc>
          <w:tcPr>
            <w:tcW w:w="11619" w:type="dxa"/>
            <w:vAlign w:val="center"/>
          </w:tcPr>
          <w:p w:rsidR="000F046B" w:rsidRDefault="000F046B">
            <w:pPr>
              <w:jc w:val="both"/>
            </w:pPr>
            <w:r>
              <w:t>Show</w:t>
            </w:r>
            <w:r w:rsidR="00DD511E">
              <w:t>s</w:t>
            </w:r>
            <w:r>
              <w:t xml:space="preserve"> commitment to own professional development and is willing to undertake training as required</w:t>
            </w:r>
          </w:p>
        </w:tc>
        <w:tc>
          <w:tcPr>
            <w:tcW w:w="1732" w:type="dxa"/>
            <w:vAlign w:val="center"/>
          </w:tcPr>
          <w:p w:rsidR="000F046B" w:rsidRDefault="000F046B">
            <w:r>
              <w:t>A/I</w:t>
            </w:r>
          </w:p>
        </w:tc>
      </w:tr>
    </w:tbl>
    <w:p w:rsidR="00D229EA" w:rsidRDefault="00D229EA"/>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D229EA">
        <w:trPr>
          <w:trHeight w:val="360"/>
        </w:trPr>
        <w:tc>
          <w:tcPr>
            <w:tcW w:w="1791" w:type="dxa"/>
            <w:tcBorders>
              <w:bottom w:val="nil"/>
            </w:tcBorders>
            <w:shd w:val="pct10" w:color="auto" w:fill="auto"/>
            <w:vAlign w:val="center"/>
          </w:tcPr>
          <w:p w:rsidR="00D229EA" w:rsidRDefault="00D229EA">
            <w:pPr>
              <w:pStyle w:val="Heading1"/>
              <w:rPr>
                <w:sz w:val="20"/>
              </w:rPr>
            </w:pPr>
            <w:r>
              <w:rPr>
                <w:sz w:val="20"/>
              </w:rPr>
              <w:t>Desirable criteria</w:t>
            </w:r>
          </w:p>
        </w:tc>
        <w:tc>
          <w:tcPr>
            <w:tcW w:w="11619" w:type="dxa"/>
            <w:tcBorders>
              <w:bottom w:val="nil"/>
            </w:tcBorders>
            <w:shd w:val="pct10" w:color="auto" w:fill="auto"/>
            <w:vAlign w:val="center"/>
          </w:tcPr>
          <w:p w:rsidR="00D229EA" w:rsidRDefault="00D229EA">
            <w:pPr>
              <w:rPr>
                <w:b/>
              </w:rPr>
            </w:pPr>
            <w:r>
              <w:rPr>
                <w:b/>
              </w:rPr>
              <w:t>Necessary requirements – skills, knowledge, experience etc.</w:t>
            </w:r>
          </w:p>
        </w:tc>
        <w:tc>
          <w:tcPr>
            <w:tcW w:w="1732" w:type="dxa"/>
            <w:tcBorders>
              <w:bottom w:val="nil"/>
            </w:tcBorders>
            <w:shd w:val="pct10" w:color="auto" w:fill="auto"/>
            <w:vAlign w:val="center"/>
          </w:tcPr>
          <w:p w:rsidR="00D229EA" w:rsidRDefault="00D229EA">
            <w:pPr>
              <w:rPr>
                <w:b/>
              </w:rPr>
            </w:pPr>
            <w:r>
              <w:rPr>
                <w:b/>
              </w:rPr>
              <w:t>* M.O.A.</w:t>
            </w:r>
          </w:p>
        </w:tc>
      </w:tr>
      <w:tr w:rsidR="00D229EA">
        <w:trPr>
          <w:trHeight w:val="360"/>
        </w:trPr>
        <w:tc>
          <w:tcPr>
            <w:tcW w:w="1791" w:type="dxa"/>
            <w:tcBorders>
              <w:top w:val="single" w:sz="12" w:space="0" w:color="000000"/>
              <w:bottom w:val="single" w:sz="12" w:space="0" w:color="000000"/>
            </w:tcBorders>
            <w:vAlign w:val="center"/>
          </w:tcPr>
          <w:p w:rsidR="00D229EA" w:rsidRDefault="00D229EA">
            <w:pPr>
              <w:numPr>
                <w:ilvl w:val="0"/>
                <w:numId w:val="3"/>
              </w:numPr>
            </w:pPr>
          </w:p>
        </w:tc>
        <w:tc>
          <w:tcPr>
            <w:tcW w:w="11619" w:type="dxa"/>
            <w:tcBorders>
              <w:top w:val="single" w:sz="12" w:space="0" w:color="000000"/>
              <w:bottom w:val="single" w:sz="12" w:space="0" w:color="000000"/>
            </w:tcBorders>
            <w:vAlign w:val="center"/>
          </w:tcPr>
          <w:p w:rsidR="00D229EA" w:rsidRDefault="00001535">
            <w:r>
              <w:t>Has up to date knowledge of relevant legislation and guidance in relation to working with, and the protection of, children and young people</w:t>
            </w:r>
          </w:p>
        </w:tc>
        <w:tc>
          <w:tcPr>
            <w:tcW w:w="1732" w:type="dxa"/>
            <w:tcBorders>
              <w:top w:val="single" w:sz="12" w:space="0" w:color="000000"/>
              <w:bottom w:val="single" w:sz="12" w:space="0" w:color="000000"/>
            </w:tcBorders>
            <w:vAlign w:val="center"/>
          </w:tcPr>
          <w:p w:rsidR="00D229EA" w:rsidRDefault="00B66488">
            <w:r>
              <w:t>A/I</w:t>
            </w:r>
          </w:p>
        </w:tc>
      </w:tr>
      <w:tr w:rsidR="00D229EA">
        <w:trPr>
          <w:trHeight w:val="360"/>
        </w:trPr>
        <w:tc>
          <w:tcPr>
            <w:tcW w:w="1791" w:type="dxa"/>
            <w:tcBorders>
              <w:top w:val="single" w:sz="12" w:space="0" w:color="000000"/>
              <w:bottom w:val="single" w:sz="12" w:space="0" w:color="000000"/>
            </w:tcBorders>
            <w:vAlign w:val="center"/>
          </w:tcPr>
          <w:p w:rsidR="00D229EA" w:rsidRDefault="00D229EA">
            <w:pPr>
              <w:numPr>
                <w:ilvl w:val="0"/>
                <w:numId w:val="3"/>
              </w:numPr>
            </w:pPr>
          </w:p>
        </w:tc>
        <w:tc>
          <w:tcPr>
            <w:tcW w:w="11619" w:type="dxa"/>
            <w:tcBorders>
              <w:top w:val="single" w:sz="12" w:space="0" w:color="000000"/>
              <w:bottom w:val="single" w:sz="12" w:space="0" w:color="000000"/>
            </w:tcBorders>
            <w:vAlign w:val="center"/>
          </w:tcPr>
          <w:p w:rsidR="00D229EA" w:rsidRDefault="00001535">
            <w:r>
              <w:t>Knowledge of school attendance procedures and legislation</w:t>
            </w:r>
          </w:p>
        </w:tc>
        <w:tc>
          <w:tcPr>
            <w:tcW w:w="1732" w:type="dxa"/>
            <w:tcBorders>
              <w:top w:val="single" w:sz="12" w:space="0" w:color="000000"/>
              <w:bottom w:val="single" w:sz="12" w:space="0" w:color="000000"/>
            </w:tcBorders>
            <w:vAlign w:val="center"/>
          </w:tcPr>
          <w:p w:rsidR="00D229EA" w:rsidRDefault="00B66488">
            <w:r>
              <w:t>A/I</w:t>
            </w:r>
          </w:p>
        </w:tc>
      </w:tr>
      <w:tr w:rsidR="00D229EA">
        <w:trPr>
          <w:trHeight w:val="360"/>
        </w:trPr>
        <w:tc>
          <w:tcPr>
            <w:tcW w:w="1791" w:type="dxa"/>
            <w:tcBorders>
              <w:top w:val="single" w:sz="12" w:space="0" w:color="000000"/>
              <w:bottom w:val="single" w:sz="12" w:space="0" w:color="000000"/>
            </w:tcBorders>
            <w:vAlign w:val="center"/>
          </w:tcPr>
          <w:p w:rsidR="00D229EA" w:rsidRDefault="00B66488">
            <w:r>
              <w:t xml:space="preserve">      3.</w:t>
            </w:r>
          </w:p>
        </w:tc>
        <w:tc>
          <w:tcPr>
            <w:tcW w:w="11619" w:type="dxa"/>
            <w:tcBorders>
              <w:top w:val="single" w:sz="12" w:space="0" w:color="000000"/>
              <w:bottom w:val="single" w:sz="12" w:space="0" w:color="000000"/>
            </w:tcBorders>
            <w:vAlign w:val="center"/>
          </w:tcPr>
          <w:p w:rsidR="00D229EA" w:rsidRDefault="00001535">
            <w:r>
              <w:t xml:space="preserve">Experience of working in a school </w:t>
            </w:r>
            <w:r w:rsidR="000F046B">
              <w:t xml:space="preserve">and/or office </w:t>
            </w:r>
            <w:r>
              <w:t>environment</w:t>
            </w:r>
          </w:p>
        </w:tc>
        <w:tc>
          <w:tcPr>
            <w:tcW w:w="1732" w:type="dxa"/>
            <w:tcBorders>
              <w:top w:val="single" w:sz="12" w:space="0" w:color="000000"/>
              <w:bottom w:val="single" w:sz="12" w:space="0" w:color="000000"/>
            </w:tcBorders>
            <w:vAlign w:val="center"/>
          </w:tcPr>
          <w:p w:rsidR="00D229EA" w:rsidRDefault="00B66488">
            <w:r>
              <w:t>A/I</w:t>
            </w:r>
          </w:p>
        </w:tc>
      </w:tr>
      <w:tr w:rsidR="00D229EA">
        <w:trPr>
          <w:trHeight w:val="360"/>
        </w:trPr>
        <w:tc>
          <w:tcPr>
            <w:tcW w:w="1791" w:type="dxa"/>
            <w:tcBorders>
              <w:top w:val="single" w:sz="12" w:space="0" w:color="000000"/>
              <w:bottom w:val="single" w:sz="12" w:space="0" w:color="000000"/>
            </w:tcBorders>
            <w:vAlign w:val="center"/>
          </w:tcPr>
          <w:p w:rsidR="00D229EA" w:rsidRDefault="00B66488">
            <w:r>
              <w:t xml:space="preserve">      4.</w:t>
            </w:r>
          </w:p>
        </w:tc>
        <w:tc>
          <w:tcPr>
            <w:tcW w:w="11619" w:type="dxa"/>
            <w:tcBorders>
              <w:top w:val="single" w:sz="12" w:space="0" w:color="000000"/>
              <w:bottom w:val="single" w:sz="12" w:space="0" w:color="000000"/>
            </w:tcBorders>
            <w:vAlign w:val="center"/>
          </w:tcPr>
          <w:p w:rsidR="00D229EA" w:rsidRDefault="00001535" w:rsidP="00001535">
            <w:r>
              <w:t>First Aid qualification and/or or training</w:t>
            </w:r>
          </w:p>
        </w:tc>
        <w:tc>
          <w:tcPr>
            <w:tcW w:w="1732" w:type="dxa"/>
            <w:tcBorders>
              <w:top w:val="single" w:sz="12" w:space="0" w:color="000000"/>
              <w:bottom w:val="single" w:sz="12" w:space="0" w:color="000000"/>
            </w:tcBorders>
            <w:vAlign w:val="center"/>
          </w:tcPr>
          <w:p w:rsidR="00D229EA" w:rsidRDefault="00B66488" w:rsidP="00001535">
            <w:r>
              <w:t>A/</w:t>
            </w:r>
            <w:r w:rsidR="00001535">
              <w:t>C</w:t>
            </w:r>
          </w:p>
        </w:tc>
      </w:tr>
      <w:tr w:rsidR="000F046B">
        <w:trPr>
          <w:trHeight w:val="360"/>
        </w:trPr>
        <w:tc>
          <w:tcPr>
            <w:tcW w:w="1791" w:type="dxa"/>
            <w:tcBorders>
              <w:top w:val="single" w:sz="12" w:space="0" w:color="000000"/>
              <w:bottom w:val="single" w:sz="12" w:space="0" w:color="000000"/>
            </w:tcBorders>
            <w:vAlign w:val="center"/>
          </w:tcPr>
          <w:p w:rsidR="000F046B" w:rsidRDefault="000F046B" w:rsidP="000F046B">
            <w:r>
              <w:lastRenderedPageBreak/>
              <w:t xml:space="preserve">      5. </w:t>
            </w:r>
          </w:p>
        </w:tc>
        <w:tc>
          <w:tcPr>
            <w:tcW w:w="11619" w:type="dxa"/>
            <w:tcBorders>
              <w:top w:val="single" w:sz="12" w:space="0" w:color="000000"/>
              <w:bottom w:val="single" w:sz="12" w:space="0" w:color="000000"/>
            </w:tcBorders>
            <w:vAlign w:val="center"/>
          </w:tcPr>
          <w:p w:rsidR="000F046B" w:rsidRDefault="000F046B" w:rsidP="00001535">
            <w:r>
              <w:t>Experience of website administration</w:t>
            </w:r>
          </w:p>
        </w:tc>
        <w:tc>
          <w:tcPr>
            <w:tcW w:w="1732" w:type="dxa"/>
            <w:tcBorders>
              <w:top w:val="single" w:sz="12" w:space="0" w:color="000000"/>
              <w:bottom w:val="single" w:sz="12" w:space="0" w:color="000000"/>
            </w:tcBorders>
            <w:vAlign w:val="center"/>
          </w:tcPr>
          <w:p w:rsidR="000F046B" w:rsidRDefault="000F046B" w:rsidP="00001535">
            <w:r>
              <w:t>A/I</w:t>
            </w:r>
          </w:p>
        </w:tc>
      </w:tr>
    </w:tbl>
    <w:p w:rsidR="00D229EA" w:rsidRDefault="00D229EA"/>
    <w:p w:rsidR="00D229EA" w:rsidRDefault="00D229E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D229EA">
        <w:tc>
          <w:tcPr>
            <w:tcW w:w="4698" w:type="dxa"/>
            <w:shd w:val="pct10" w:color="auto" w:fill="auto"/>
          </w:tcPr>
          <w:p w:rsidR="00D229EA" w:rsidRDefault="00D229EA">
            <w:pPr>
              <w:rPr>
                <w:b/>
              </w:rPr>
            </w:pPr>
            <w:r>
              <w:rPr>
                <w:b/>
              </w:rPr>
              <w:t>Completed by</w:t>
            </w:r>
          </w:p>
        </w:tc>
        <w:tc>
          <w:tcPr>
            <w:tcW w:w="2569" w:type="dxa"/>
            <w:shd w:val="pct10" w:color="auto" w:fill="auto"/>
          </w:tcPr>
          <w:p w:rsidR="00D229EA" w:rsidRDefault="00D229EA">
            <w:pPr>
              <w:rPr>
                <w:b/>
              </w:rPr>
            </w:pPr>
            <w:r>
              <w:rPr>
                <w:b/>
              </w:rPr>
              <w:t>Date</w:t>
            </w:r>
          </w:p>
        </w:tc>
        <w:tc>
          <w:tcPr>
            <w:tcW w:w="5138" w:type="dxa"/>
            <w:shd w:val="pct10" w:color="auto" w:fill="auto"/>
          </w:tcPr>
          <w:p w:rsidR="00D229EA" w:rsidRDefault="00D229EA">
            <w:pPr>
              <w:rPr>
                <w:b/>
              </w:rPr>
            </w:pPr>
            <w:r>
              <w:rPr>
                <w:b/>
              </w:rPr>
              <w:t>Approved by</w:t>
            </w:r>
          </w:p>
        </w:tc>
        <w:tc>
          <w:tcPr>
            <w:tcW w:w="2755" w:type="dxa"/>
            <w:shd w:val="pct10" w:color="auto" w:fill="auto"/>
          </w:tcPr>
          <w:p w:rsidR="00D229EA" w:rsidRDefault="00D229EA">
            <w:pPr>
              <w:rPr>
                <w:b/>
              </w:rPr>
            </w:pPr>
            <w:r>
              <w:rPr>
                <w:b/>
              </w:rPr>
              <w:t>Date</w:t>
            </w:r>
          </w:p>
        </w:tc>
      </w:tr>
      <w:tr w:rsidR="00D229EA">
        <w:tc>
          <w:tcPr>
            <w:tcW w:w="4698" w:type="dxa"/>
          </w:tcPr>
          <w:p w:rsidR="00D229EA" w:rsidRDefault="004475E8">
            <w:pPr>
              <w:rPr>
                <w:b/>
              </w:rPr>
            </w:pPr>
            <w:r>
              <w:rPr>
                <w:b/>
              </w:rPr>
              <w:t>David Deane</w:t>
            </w:r>
          </w:p>
        </w:tc>
        <w:tc>
          <w:tcPr>
            <w:tcW w:w="2569" w:type="dxa"/>
          </w:tcPr>
          <w:p w:rsidR="00D229EA" w:rsidRDefault="004475E8">
            <w:pPr>
              <w:rPr>
                <w:b/>
              </w:rPr>
            </w:pPr>
            <w:r>
              <w:rPr>
                <w:b/>
              </w:rPr>
              <w:t>19/07/2018</w:t>
            </w:r>
          </w:p>
        </w:tc>
        <w:tc>
          <w:tcPr>
            <w:tcW w:w="5138" w:type="dxa"/>
          </w:tcPr>
          <w:p w:rsidR="00D229EA" w:rsidRDefault="004475E8">
            <w:pPr>
              <w:rPr>
                <w:b/>
              </w:rPr>
            </w:pPr>
            <w:r>
              <w:rPr>
                <w:b/>
              </w:rPr>
              <w:t>Sarah Wallace</w:t>
            </w:r>
          </w:p>
        </w:tc>
        <w:tc>
          <w:tcPr>
            <w:tcW w:w="2755" w:type="dxa"/>
          </w:tcPr>
          <w:p w:rsidR="00D229EA" w:rsidRDefault="004475E8">
            <w:pPr>
              <w:rPr>
                <w:b/>
              </w:rPr>
            </w:pPr>
            <w:r>
              <w:rPr>
                <w:b/>
              </w:rPr>
              <w:t>19/07/2018</w:t>
            </w:r>
          </w:p>
        </w:tc>
      </w:tr>
    </w:tbl>
    <w:p w:rsidR="00D229EA" w:rsidRDefault="00D229EA">
      <w:pPr>
        <w:rPr>
          <w:b/>
        </w:rPr>
      </w:pPr>
    </w:p>
    <w:p w:rsidR="00D229EA" w:rsidRDefault="00D229EA">
      <w:pPr>
        <w:rPr>
          <w:b/>
        </w:rPr>
      </w:pPr>
      <w:proofErr w:type="gramStart"/>
      <w:r>
        <w:rPr>
          <w:b/>
        </w:rPr>
        <w:t>Method of assessment (* M.O.A.)</w:t>
      </w:r>
      <w:proofErr w:type="gramEnd"/>
    </w:p>
    <w:p w:rsidR="00D229EA" w:rsidRDefault="00D229EA">
      <w:pPr>
        <w:rPr>
          <w:b/>
        </w:rPr>
      </w:pPr>
    </w:p>
    <w:p w:rsidR="00D229EA" w:rsidRDefault="00D229EA">
      <w:pPr>
        <w:rPr>
          <w:b/>
        </w:rPr>
      </w:pPr>
      <w:r>
        <w:rPr>
          <w:b/>
        </w:rPr>
        <w:t xml:space="preserve">A = </w:t>
      </w:r>
      <w:r>
        <w:t>Application form</w:t>
      </w:r>
      <w:r>
        <w:rPr>
          <w:b/>
        </w:rPr>
        <w:t xml:space="preserve">,  </w:t>
      </w:r>
      <w:r w:rsidR="00001535">
        <w:rPr>
          <w:b/>
        </w:rPr>
        <w:t xml:space="preserve"> </w:t>
      </w:r>
      <w:r>
        <w:rPr>
          <w:b/>
        </w:rPr>
        <w:t xml:space="preserve">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D229EA" w:rsidRDefault="00D229EA">
      <w:pPr>
        <w:tabs>
          <w:tab w:val="left" w:pos="-720"/>
        </w:tabs>
        <w:suppressAutoHyphens/>
        <w:rPr>
          <w:rFonts w:ascii="Helvetica" w:hAnsi="Helvetica"/>
        </w:rPr>
      </w:pPr>
    </w:p>
    <w:p w:rsidR="00D229EA" w:rsidRDefault="00D229EA"/>
    <w:sectPr w:rsidR="00D229EA" w:rsidSect="00363759">
      <w:type w:val="oddPage"/>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E0" w:rsidRDefault="00D427E0">
      <w:r>
        <w:separator/>
      </w:r>
    </w:p>
  </w:endnote>
  <w:endnote w:type="continuationSeparator" w:id="0">
    <w:p w:rsidR="00D427E0" w:rsidRDefault="00D427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E0" w:rsidRDefault="00D427E0">
      <w:r>
        <w:separator/>
      </w:r>
    </w:p>
  </w:footnote>
  <w:footnote w:type="continuationSeparator" w:id="0">
    <w:p w:rsidR="00D427E0" w:rsidRDefault="00D4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0732511C">
      <w:start w:val="1"/>
      <w:numFmt w:val="decimal"/>
      <w:lvlText w:val="%1."/>
      <w:lvlJc w:val="left"/>
      <w:pPr>
        <w:tabs>
          <w:tab w:val="num" w:pos="720"/>
        </w:tabs>
        <w:ind w:left="720" w:hanging="360"/>
      </w:pPr>
    </w:lvl>
    <w:lvl w:ilvl="1" w:tplc="2EE2F44A" w:tentative="1">
      <w:start w:val="1"/>
      <w:numFmt w:val="lowerLetter"/>
      <w:lvlText w:val="%2."/>
      <w:lvlJc w:val="left"/>
      <w:pPr>
        <w:tabs>
          <w:tab w:val="num" w:pos="1440"/>
        </w:tabs>
        <w:ind w:left="1440" w:hanging="360"/>
      </w:pPr>
    </w:lvl>
    <w:lvl w:ilvl="2" w:tplc="7738FE34" w:tentative="1">
      <w:start w:val="1"/>
      <w:numFmt w:val="lowerRoman"/>
      <w:lvlText w:val="%3."/>
      <w:lvlJc w:val="right"/>
      <w:pPr>
        <w:tabs>
          <w:tab w:val="num" w:pos="2160"/>
        </w:tabs>
        <w:ind w:left="2160" w:hanging="180"/>
      </w:pPr>
    </w:lvl>
    <w:lvl w:ilvl="3" w:tplc="C5284C6E" w:tentative="1">
      <w:start w:val="1"/>
      <w:numFmt w:val="decimal"/>
      <w:lvlText w:val="%4."/>
      <w:lvlJc w:val="left"/>
      <w:pPr>
        <w:tabs>
          <w:tab w:val="num" w:pos="2880"/>
        </w:tabs>
        <w:ind w:left="2880" w:hanging="360"/>
      </w:pPr>
    </w:lvl>
    <w:lvl w:ilvl="4" w:tplc="7CAEB482" w:tentative="1">
      <w:start w:val="1"/>
      <w:numFmt w:val="lowerLetter"/>
      <w:lvlText w:val="%5."/>
      <w:lvlJc w:val="left"/>
      <w:pPr>
        <w:tabs>
          <w:tab w:val="num" w:pos="3600"/>
        </w:tabs>
        <w:ind w:left="3600" w:hanging="360"/>
      </w:pPr>
    </w:lvl>
    <w:lvl w:ilvl="5" w:tplc="685ADA16" w:tentative="1">
      <w:start w:val="1"/>
      <w:numFmt w:val="lowerRoman"/>
      <w:lvlText w:val="%6."/>
      <w:lvlJc w:val="right"/>
      <w:pPr>
        <w:tabs>
          <w:tab w:val="num" w:pos="4320"/>
        </w:tabs>
        <w:ind w:left="4320" w:hanging="180"/>
      </w:pPr>
    </w:lvl>
    <w:lvl w:ilvl="6" w:tplc="35E60024" w:tentative="1">
      <w:start w:val="1"/>
      <w:numFmt w:val="decimal"/>
      <w:lvlText w:val="%7."/>
      <w:lvlJc w:val="left"/>
      <w:pPr>
        <w:tabs>
          <w:tab w:val="num" w:pos="5040"/>
        </w:tabs>
        <w:ind w:left="5040" w:hanging="360"/>
      </w:pPr>
    </w:lvl>
    <w:lvl w:ilvl="7" w:tplc="E2BE2722" w:tentative="1">
      <w:start w:val="1"/>
      <w:numFmt w:val="lowerLetter"/>
      <w:lvlText w:val="%8."/>
      <w:lvlJc w:val="left"/>
      <w:pPr>
        <w:tabs>
          <w:tab w:val="num" w:pos="5760"/>
        </w:tabs>
        <w:ind w:left="5760" w:hanging="360"/>
      </w:pPr>
    </w:lvl>
    <w:lvl w:ilvl="8" w:tplc="C6A059F8"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714E2502">
      <w:start w:val="1"/>
      <w:numFmt w:val="decimal"/>
      <w:lvlText w:val="%1."/>
      <w:lvlJc w:val="left"/>
      <w:pPr>
        <w:tabs>
          <w:tab w:val="num" w:pos="720"/>
        </w:tabs>
        <w:ind w:left="720" w:hanging="360"/>
      </w:pPr>
    </w:lvl>
    <w:lvl w:ilvl="1" w:tplc="4514A3F0" w:tentative="1">
      <w:start w:val="1"/>
      <w:numFmt w:val="lowerLetter"/>
      <w:lvlText w:val="%2."/>
      <w:lvlJc w:val="left"/>
      <w:pPr>
        <w:tabs>
          <w:tab w:val="num" w:pos="1440"/>
        </w:tabs>
        <w:ind w:left="1440" w:hanging="360"/>
      </w:pPr>
    </w:lvl>
    <w:lvl w:ilvl="2" w:tplc="BD04C4F4" w:tentative="1">
      <w:start w:val="1"/>
      <w:numFmt w:val="lowerRoman"/>
      <w:lvlText w:val="%3."/>
      <w:lvlJc w:val="right"/>
      <w:pPr>
        <w:tabs>
          <w:tab w:val="num" w:pos="2160"/>
        </w:tabs>
        <w:ind w:left="2160" w:hanging="180"/>
      </w:pPr>
    </w:lvl>
    <w:lvl w:ilvl="3" w:tplc="6EFE7EB2" w:tentative="1">
      <w:start w:val="1"/>
      <w:numFmt w:val="decimal"/>
      <w:lvlText w:val="%4."/>
      <w:lvlJc w:val="left"/>
      <w:pPr>
        <w:tabs>
          <w:tab w:val="num" w:pos="2880"/>
        </w:tabs>
        <w:ind w:left="2880" w:hanging="360"/>
      </w:pPr>
    </w:lvl>
    <w:lvl w:ilvl="4" w:tplc="E6F270B6" w:tentative="1">
      <w:start w:val="1"/>
      <w:numFmt w:val="lowerLetter"/>
      <w:lvlText w:val="%5."/>
      <w:lvlJc w:val="left"/>
      <w:pPr>
        <w:tabs>
          <w:tab w:val="num" w:pos="3600"/>
        </w:tabs>
        <w:ind w:left="3600" w:hanging="360"/>
      </w:pPr>
    </w:lvl>
    <w:lvl w:ilvl="5" w:tplc="90C8D7EC" w:tentative="1">
      <w:start w:val="1"/>
      <w:numFmt w:val="lowerRoman"/>
      <w:lvlText w:val="%6."/>
      <w:lvlJc w:val="right"/>
      <w:pPr>
        <w:tabs>
          <w:tab w:val="num" w:pos="4320"/>
        </w:tabs>
        <w:ind w:left="4320" w:hanging="180"/>
      </w:pPr>
    </w:lvl>
    <w:lvl w:ilvl="6" w:tplc="2938B528" w:tentative="1">
      <w:start w:val="1"/>
      <w:numFmt w:val="decimal"/>
      <w:lvlText w:val="%7."/>
      <w:lvlJc w:val="left"/>
      <w:pPr>
        <w:tabs>
          <w:tab w:val="num" w:pos="5040"/>
        </w:tabs>
        <w:ind w:left="5040" w:hanging="360"/>
      </w:pPr>
    </w:lvl>
    <w:lvl w:ilvl="7" w:tplc="63F663B2" w:tentative="1">
      <w:start w:val="1"/>
      <w:numFmt w:val="lowerLetter"/>
      <w:lvlText w:val="%8."/>
      <w:lvlJc w:val="left"/>
      <w:pPr>
        <w:tabs>
          <w:tab w:val="num" w:pos="5760"/>
        </w:tabs>
        <w:ind w:left="5760" w:hanging="360"/>
      </w:pPr>
    </w:lvl>
    <w:lvl w:ilvl="8" w:tplc="248C5EE6"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74D4"/>
    <w:rsid w:val="00001535"/>
    <w:rsid w:val="000327CA"/>
    <w:rsid w:val="0009775B"/>
    <w:rsid w:val="00097873"/>
    <w:rsid w:val="000F046B"/>
    <w:rsid w:val="001720CF"/>
    <w:rsid w:val="002068FC"/>
    <w:rsid w:val="003058FA"/>
    <w:rsid w:val="00363759"/>
    <w:rsid w:val="003F01CB"/>
    <w:rsid w:val="004475E8"/>
    <w:rsid w:val="00566A16"/>
    <w:rsid w:val="0069010D"/>
    <w:rsid w:val="00725850"/>
    <w:rsid w:val="0077589D"/>
    <w:rsid w:val="009974D4"/>
    <w:rsid w:val="00A2328E"/>
    <w:rsid w:val="00A50B00"/>
    <w:rsid w:val="00AB484E"/>
    <w:rsid w:val="00AC2187"/>
    <w:rsid w:val="00B66488"/>
    <w:rsid w:val="00C354DD"/>
    <w:rsid w:val="00C5489C"/>
    <w:rsid w:val="00D229EA"/>
    <w:rsid w:val="00D35E10"/>
    <w:rsid w:val="00D427E0"/>
    <w:rsid w:val="00D870F4"/>
    <w:rsid w:val="00DD511E"/>
    <w:rsid w:val="00EE4813"/>
    <w:rsid w:val="00FE3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59"/>
    <w:pPr>
      <w:spacing w:before="60" w:after="60"/>
    </w:pPr>
    <w:rPr>
      <w:rFonts w:ascii="Arial" w:hAnsi="Arial"/>
      <w:lang w:eastAsia="en-US"/>
    </w:rPr>
  </w:style>
  <w:style w:type="paragraph" w:styleId="Heading1">
    <w:name w:val="heading 1"/>
    <w:basedOn w:val="Normal"/>
    <w:next w:val="Normal"/>
    <w:qFormat/>
    <w:rsid w:val="00363759"/>
    <w:pPr>
      <w:keepNext/>
      <w:outlineLvl w:val="0"/>
    </w:pPr>
    <w:rPr>
      <w:b/>
      <w:sz w:val="24"/>
    </w:rPr>
  </w:style>
  <w:style w:type="paragraph" w:styleId="Heading2">
    <w:name w:val="heading 2"/>
    <w:basedOn w:val="Normal"/>
    <w:next w:val="Normal"/>
    <w:qFormat/>
    <w:rsid w:val="00363759"/>
    <w:pPr>
      <w:keepNext/>
      <w:outlineLvl w:val="1"/>
    </w:pPr>
    <w:rPr>
      <w:rFonts w:ascii="Helvetica" w:hAnsi="Helvetica"/>
      <w:b/>
    </w:rPr>
  </w:style>
  <w:style w:type="paragraph" w:styleId="Heading3">
    <w:name w:val="heading 3"/>
    <w:basedOn w:val="Normal"/>
    <w:next w:val="Normal"/>
    <w:qFormat/>
    <w:rsid w:val="00363759"/>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363759"/>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363759"/>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63759"/>
    <w:rPr>
      <w:b/>
    </w:rPr>
  </w:style>
  <w:style w:type="paragraph" w:styleId="Header">
    <w:name w:val="header"/>
    <w:basedOn w:val="Normal"/>
    <w:rsid w:val="00363759"/>
    <w:pPr>
      <w:tabs>
        <w:tab w:val="center" w:pos="4153"/>
        <w:tab w:val="right" w:pos="8306"/>
      </w:tabs>
    </w:pPr>
    <w:rPr>
      <w:sz w:val="24"/>
    </w:rPr>
  </w:style>
  <w:style w:type="paragraph" w:styleId="Footer">
    <w:name w:val="footer"/>
    <w:basedOn w:val="Normal"/>
    <w:rsid w:val="00363759"/>
    <w:pPr>
      <w:tabs>
        <w:tab w:val="center" w:pos="4153"/>
        <w:tab w:val="right" w:pos="8306"/>
      </w:tabs>
    </w:pPr>
    <w:rPr>
      <w:sz w:val="24"/>
    </w:rPr>
  </w:style>
  <w:style w:type="paragraph" w:customStyle="1" w:styleId="TableParagraph">
    <w:name w:val="Table Paragraph"/>
    <w:basedOn w:val="Normal"/>
    <w:uiPriority w:val="1"/>
    <w:qFormat/>
    <w:rsid w:val="00566A16"/>
    <w:pPr>
      <w:widowControl w:val="0"/>
      <w:autoSpaceDE w:val="0"/>
      <w:autoSpaceDN w:val="0"/>
      <w:adjustRightInd w:val="0"/>
      <w:spacing w:before="0" w:after="0"/>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3</TotalTime>
  <Pages>2</Pages>
  <Words>364</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wallace.S52</cp:lastModifiedBy>
  <cp:revision>2</cp:revision>
  <cp:lastPrinted>2004-10-14T14:50:00Z</cp:lastPrinted>
  <dcterms:created xsi:type="dcterms:W3CDTF">2018-08-07T08:51:00Z</dcterms:created>
  <dcterms:modified xsi:type="dcterms:W3CDTF">2018-08-07T08:51:00Z</dcterms:modified>
</cp:coreProperties>
</file>