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B5891" w:rsidRPr="008D69BC" w:rsidRDefault="006B5891">
      <w:pPr>
        <w:rPr>
          <w:rStyle w:val="SubtleReference"/>
        </w:rPr>
      </w:pPr>
    </w:p>
    <w:p w:rsidR="006B5891" w:rsidRDefault="006B5891"/>
    <w:p w:rsidR="006B5891" w:rsidRDefault="006B5891"/>
    <w:p w:rsidR="006B5891" w:rsidRDefault="006B5891"/>
    <w:p w:rsidR="006B5891" w:rsidRDefault="006B5891"/>
    <w:p w:rsidR="006B5891" w:rsidRDefault="006B5891"/>
    <w:p w:rsidR="006B5891" w:rsidRDefault="006B5891"/>
    <w:p w:rsidR="006B5891" w:rsidRDefault="00F8229F">
      <w:r>
        <w:rPr>
          <w:noProof/>
          <w:lang w:eastAsia="en-GB"/>
        </w:rPr>
        <w:pict>
          <v:rect id="_x0000_s1027" style="position:absolute;left:0;text-align:left;margin-left:195.4pt;margin-top:-.1pt;width:128.15pt;height:51.8pt;z-index:251658240" o:preferrelative="t" filled="f" stroked="f" insetpen="t" o:cliptowrap="t">
            <v:imagedata r:id="rId8" o:title=""/>
            <v:path o:extrusionok="f"/>
            <o:lock v:ext="edit" aspectratio="t"/>
          </v:rect>
          <o:OLEObject Type="Embed" ProgID="PBrush" ShapeID="_x0000_s1027" DrawAspect="Content" ObjectID="_1589956827" r:id="rId9"/>
        </w:pict>
      </w:r>
    </w:p>
    <w:p w:rsidR="006B5891" w:rsidRDefault="006B5891"/>
    <w:p w:rsidR="006B5891" w:rsidRDefault="006B5891"/>
    <w:p w:rsidR="006B5891" w:rsidRDefault="006B5891"/>
    <w:p w:rsidR="008D69BC" w:rsidRPr="008D69BC" w:rsidRDefault="008D69BC" w:rsidP="008D69BC">
      <w:pPr>
        <w:widowControl w:val="0"/>
        <w:rPr>
          <w:rFonts w:ascii="Arial" w:hAnsi="Arial" w:cs="Arial"/>
          <w:b/>
          <w:color w:val="0070C0"/>
          <w:sz w:val="32"/>
          <w:szCs w:val="32"/>
          <w:lang w:val="en"/>
        </w:rPr>
      </w:pPr>
      <w:r w:rsidRPr="008D69BC">
        <w:rPr>
          <w:rFonts w:ascii="Arial" w:hAnsi="Arial" w:cs="Arial"/>
          <w:b/>
          <w:color w:val="0070C0"/>
          <w:sz w:val="32"/>
          <w:szCs w:val="32"/>
          <w:lang w:val="en"/>
        </w:rPr>
        <w:t>Moorfield Primary School</w:t>
      </w:r>
    </w:p>
    <w:p w:rsidR="008D69BC" w:rsidRPr="008D69BC" w:rsidRDefault="008D69BC" w:rsidP="008D69BC">
      <w:pPr>
        <w:rPr>
          <w:rFonts w:ascii="Arial" w:hAnsi="Arial" w:cs="Arial"/>
          <w:b/>
          <w:color w:val="FF0000"/>
          <w:sz w:val="32"/>
          <w:szCs w:val="32"/>
          <w:lang w:val="en"/>
        </w:rPr>
      </w:pPr>
      <w:r w:rsidRPr="008D69BC">
        <w:rPr>
          <w:rFonts w:ascii="Arial" w:hAnsi="Arial" w:cs="Arial"/>
          <w:b/>
          <w:color w:val="FF0000"/>
          <w:sz w:val="32"/>
          <w:szCs w:val="32"/>
          <w:lang w:val="en"/>
        </w:rPr>
        <w:t>Learning Together</w:t>
      </w:r>
    </w:p>
    <w:p w:rsidR="006B5891" w:rsidRPr="008D69BC" w:rsidRDefault="006B5891">
      <w:pPr>
        <w:rPr>
          <w:color w:val="FF0000"/>
        </w:rPr>
      </w:pPr>
    </w:p>
    <w:p w:rsidR="006B5891" w:rsidRDefault="006B5891"/>
    <w:p w:rsidR="006B5891" w:rsidRDefault="006B5891"/>
    <w:p w:rsidR="006B5891" w:rsidRPr="00BB40BF" w:rsidRDefault="006B5891">
      <w:pPr>
        <w:rPr>
          <w:rFonts w:ascii="Trebuchet MS" w:hAnsi="Trebuchet MS"/>
          <w:sz w:val="52"/>
          <w:szCs w:val="52"/>
        </w:rPr>
      </w:pPr>
    </w:p>
    <w:p w:rsidR="00E77FC9" w:rsidRDefault="00E77FC9" w:rsidP="00E77FC9">
      <w:pPr>
        <w:jc w:val="left"/>
        <w:rPr>
          <w:rFonts w:ascii="Trebuchet MS" w:hAnsi="Trebuchet MS"/>
          <w:sz w:val="52"/>
          <w:szCs w:val="52"/>
        </w:rPr>
      </w:pPr>
    </w:p>
    <w:p w:rsidR="00E77FC9" w:rsidRDefault="00E77FC9">
      <w:pPr>
        <w:rPr>
          <w:rFonts w:ascii="Trebuchet MS" w:hAnsi="Trebuchet MS"/>
          <w:sz w:val="52"/>
          <w:szCs w:val="52"/>
        </w:rPr>
      </w:pPr>
    </w:p>
    <w:p w:rsidR="00CB1367" w:rsidRPr="00B014DB" w:rsidRDefault="00CB1367" w:rsidP="00CB1367">
      <w:pPr>
        <w:rPr>
          <w:rFonts w:ascii="Arial" w:hAnsi="Arial" w:cs="Arial"/>
          <w:b/>
          <w:bCs/>
          <w:sz w:val="52"/>
          <w:szCs w:val="52"/>
        </w:rPr>
      </w:pPr>
      <w:r w:rsidRPr="00B014DB">
        <w:rPr>
          <w:rFonts w:ascii="Arial" w:hAnsi="Arial" w:cs="Arial"/>
          <w:b/>
          <w:bCs/>
          <w:sz w:val="52"/>
          <w:szCs w:val="52"/>
        </w:rPr>
        <w:t>Headteacher Application Pack</w:t>
      </w:r>
    </w:p>
    <w:p w:rsidR="00E77FC9" w:rsidRDefault="00E77FC9">
      <w:pPr>
        <w:rPr>
          <w:rFonts w:ascii="Trebuchet MS" w:hAnsi="Trebuchet MS"/>
          <w:sz w:val="52"/>
          <w:szCs w:val="52"/>
        </w:rPr>
      </w:pPr>
    </w:p>
    <w:p w:rsidR="00E802BF" w:rsidRDefault="00E802BF">
      <w:pPr>
        <w:rPr>
          <w:rFonts w:ascii="Trebuchet MS" w:hAnsi="Trebuchet MS"/>
          <w:sz w:val="52"/>
          <w:szCs w:val="52"/>
        </w:rPr>
      </w:pPr>
    </w:p>
    <w:p w:rsidR="00E802BF" w:rsidRPr="00BB40BF" w:rsidRDefault="00E802BF">
      <w:pPr>
        <w:rPr>
          <w:rFonts w:ascii="Trebuchet MS" w:hAnsi="Trebuchet MS"/>
          <w:sz w:val="52"/>
          <w:szCs w:val="52"/>
        </w:rPr>
      </w:pPr>
    </w:p>
    <w:p w:rsidR="00BB40BF" w:rsidRDefault="00BB40BF" w:rsidP="006B5891">
      <w:pPr>
        <w:rPr>
          <w:rFonts w:ascii="Arial Black" w:hAnsi="Arial Black"/>
          <w:sz w:val="52"/>
          <w:szCs w:val="52"/>
        </w:rPr>
      </w:pPr>
      <w:r>
        <w:rPr>
          <w:rFonts w:ascii="Arial Black" w:hAnsi="Arial Black"/>
          <w:sz w:val="52"/>
          <w:szCs w:val="52"/>
        </w:rPr>
        <w:br w:type="page"/>
      </w:r>
    </w:p>
    <w:p w:rsidR="00BB40BF" w:rsidRDefault="00F8229F" w:rsidP="006B5891">
      <w:pPr>
        <w:rPr>
          <w:rFonts w:ascii="Arial Black" w:hAnsi="Arial Black"/>
          <w:sz w:val="52"/>
          <w:szCs w:val="52"/>
        </w:rPr>
      </w:pPr>
      <w:r>
        <w:rPr>
          <w:rFonts w:ascii="Arial Black" w:hAnsi="Arial Black"/>
          <w:noProof/>
          <w:sz w:val="52"/>
          <w:szCs w:val="52"/>
          <w:lang w:eastAsia="en-GB"/>
        </w:rPr>
        <w:lastRenderedPageBreak/>
        <w:pict>
          <v:rect id="_x0000_s1029" style="position:absolute;left:0;text-align:left;margin-left:187.35pt;margin-top:-19.75pt;width:128.15pt;height:51.8pt;z-index:251659264" o:preferrelative="t" filled="f" stroked="f" insetpen="t" o:cliptowrap="t">
            <v:imagedata r:id="rId8" o:title=""/>
            <v:path o:extrusionok="f"/>
            <o:lock v:ext="edit" aspectratio="t"/>
          </v:rect>
          <o:OLEObject Type="Embed" ProgID="PBrush" ShapeID="_x0000_s1029" DrawAspect="Content" ObjectID="_1589956828" r:id="rId10"/>
        </w:pict>
      </w:r>
    </w:p>
    <w:p w:rsidR="008D69BC" w:rsidRPr="008D69BC" w:rsidRDefault="008D69BC" w:rsidP="008D69BC">
      <w:pPr>
        <w:widowControl w:val="0"/>
        <w:rPr>
          <w:rFonts w:ascii="Arial" w:hAnsi="Arial" w:cs="Arial"/>
          <w:b/>
          <w:color w:val="0070C0"/>
          <w:sz w:val="32"/>
          <w:szCs w:val="32"/>
          <w:lang w:val="en"/>
        </w:rPr>
      </w:pPr>
      <w:r w:rsidRPr="008D69BC">
        <w:rPr>
          <w:rFonts w:ascii="Arial" w:hAnsi="Arial" w:cs="Arial"/>
          <w:b/>
          <w:color w:val="0070C0"/>
          <w:sz w:val="32"/>
          <w:szCs w:val="32"/>
          <w:lang w:val="en"/>
        </w:rPr>
        <w:t>Moorfield Primary School</w:t>
      </w:r>
    </w:p>
    <w:p w:rsidR="008D69BC" w:rsidRPr="008D69BC" w:rsidRDefault="008D69BC" w:rsidP="008D69BC">
      <w:pPr>
        <w:rPr>
          <w:rFonts w:ascii="Arial" w:hAnsi="Arial" w:cs="Arial"/>
          <w:b/>
          <w:color w:val="FF0000"/>
          <w:sz w:val="32"/>
          <w:szCs w:val="32"/>
          <w:lang w:val="en"/>
        </w:rPr>
      </w:pPr>
      <w:r w:rsidRPr="008D69BC">
        <w:rPr>
          <w:rFonts w:ascii="Arial" w:hAnsi="Arial" w:cs="Arial"/>
          <w:b/>
          <w:color w:val="FF0000"/>
          <w:sz w:val="32"/>
          <w:szCs w:val="32"/>
          <w:lang w:val="en"/>
        </w:rPr>
        <w:t>Learning Together</w:t>
      </w:r>
    </w:p>
    <w:p w:rsidR="00BB40BF" w:rsidRDefault="00BB40BF" w:rsidP="006B5891">
      <w:pPr>
        <w:rPr>
          <w:rFonts w:ascii="Arial Black" w:hAnsi="Arial Black"/>
          <w:sz w:val="52"/>
          <w:szCs w:val="52"/>
        </w:rPr>
      </w:pPr>
    </w:p>
    <w:p w:rsidR="00E3268F" w:rsidRDefault="00E3268F" w:rsidP="006B5891">
      <w:pPr>
        <w:rPr>
          <w:rFonts w:ascii="Trebuchet MS" w:hAnsi="Trebuchet MS"/>
          <w:sz w:val="52"/>
          <w:szCs w:val="52"/>
        </w:rPr>
      </w:pPr>
    </w:p>
    <w:p w:rsidR="00E3268F" w:rsidRDefault="00E3268F" w:rsidP="006B5891">
      <w:pPr>
        <w:rPr>
          <w:rFonts w:ascii="Trebuchet MS" w:hAnsi="Trebuchet MS"/>
          <w:sz w:val="52"/>
          <w:szCs w:val="52"/>
        </w:rPr>
      </w:pPr>
    </w:p>
    <w:p w:rsidR="00BB40BF" w:rsidRPr="00B014DB" w:rsidRDefault="00BB40BF" w:rsidP="006B5891">
      <w:pPr>
        <w:rPr>
          <w:rFonts w:ascii="Arial" w:hAnsi="Arial" w:cs="Arial"/>
          <w:sz w:val="52"/>
          <w:szCs w:val="52"/>
        </w:rPr>
      </w:pPr>
      <w:r w:rsidRPr="00B014DB">
        <w:rPr>
          <w:rFonts w:ascii="Arial" w:hAnsi="Arial" w:cs="Arial"/>
          <w:sz w:val="52"/>
          <w:szCs w:val="52"/>
        </w:rPr>
        <w:t>Contents</w:t>
      </w:r>
    </w:p>
    <w:p w:rsidR="00BB40BF" w:rsidRDefault="00BB40BF" w:rsidP="006B5891">
      <w:pPr>
        <w:rPr>
          <w:rFonts w:ascii="Trebuchet MS" w:hAnsi="Trebuchet MS"/>
          <w:sz w:val="52"/>
          <w:szCs w:val="52"/>
        </w:rPr>
      </w:pPr>
    </w:p>
    <w:p w:rsidR="00CB1367" w:rsidRDefault="00CB1367" w:rsidP="006B5891">
      <w:pPr>
        <w:rPr>
          <w:rFonts w:ascii="Trebuchet MS" w:hAnsi="Trebuchet MS"/>
          <w:sz w:val="52"/>
          <w:szCs w:val="52"/>
        </w:rPr>
      </w:pPr>
    </w:p>
    <w:p w:rsidR="00BB40BF" w:rsidRDefault="00545253"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 xml:space="preserve">Letter </w:t>
      </w:r>
      <w:r w:rsidR="00CB1367" w:rsidRPr="00B014DB">
        <w:rPr>
          <w:rFonts w:ascii="Arial" w:hAnsi="Arial" w:cs="Arial"/>
          <w:sz w:val="32"/>
          <w:szCs w:val="32"/>
        </w:rPr>
        <w:t xml:space="preserve">to applicants </w:t>
      </w:r>
      <w:r w:rsidRPr="00B014DB">
        <w:rPr>
          <w:rFonts w:ascii="Arial" w:hAnsi="Arial" w:cs="Arial"/>
          <w:sz w:val="32"/>
          <w:szCs w:val="32"/>
        </w:rPr>
        <w:t>from Chair of Governors</w:t>
      </w:r>
    </w:p>
    <w:p w:rsidR="00D81A6E" w:rsidRPr="00B014DB" w:rsidRDefault="00D81A6E" w:rsidP="00D81A6E">
      <w:pPr>
        <w:pStyle w:val="ListParagraph"/>
        <w:spacing w:after="480"/>
        <w:ind w:left="1440"/>
        <w:jc w:val="left"/>
        <w:rPr>
          <w:rFonts w:ascii="Arial" w:hAnsi="Arial" w:cs="Arial"/>
          <w:sz w:val="32"/>
          <w:szCs w:val="32"/>
        </w:rPr>
      </w:pPr>
    </w:p>
    <w:p w:rsidR="00CB1367" w:rsidRPr="00B014DB" w:rsidRDefault="00CB1367" w:rsidP="00CB1367">
      <w:pPr>
        <w:pStyle w:val="ListParagraph"/>
        <w:spacing w:after="480"/>
        <w:ind w:left="1440"/>
        <w:jc w:val="left"/>
        <w:rPr>
          <w:rFonts w:ascii="Arial" w:hAnsi="Arial" w:cs="Arial"/>
          <w:sz w:val="32"/>
          <w:szCs w:val="32"/>
        </w:rPr>
      </w:pPr>
    </w:p>
    <w:p w:rsidR="00CB1367" w:rsidRPr="00B014DB" w:rsidRDefault="00CB1367"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Job Advertisement</w:t>
      </w:r>
    </w:p>
    <w:p w:rsidR="00F42B90" w:rsidRDefault="00F42B90" w:rsidP="00F42B90">
      <w:pPr>
        <w:pStyle w:val="ListParagraph"/>
        <w:spacing w:after="480"/>
        <w:ind w:left="1440"/>
        <w:jc w:val="left"/>
        <w:rPr>
          <w:rFonts w:ascii="Arial" w:hAnsi="Arial" w:cs="Arial"/>
          <w:sz w:val="32"/>
          <w:szCs w:val="32"/>
        </w:rPr>
      </w:pPr>
    </w:p>
    <w:p w:rsidR="00D81A6E" w:rsidRPr="00B014DB" w:rsidRDefault="00D81A6E" w:rsidP="00F42B90">
      <w:pPr>
        <w:pStyle w:val="ListParagraph"/>
        <w:spacing w:after="480"/>
        <w:ind w:left="1440"/>
        <w:jc w:val="left"/>
        <w:rPr>
          <w:rFonts w:ascii="Arial" w:hAnsi="Arial" w:cs="Arial"/>
          <w:sz w:val="32"/>
          <w:szCs w:val="32"/>
        </w:rPr>
      </w:pPr>
    </w:p>
    <w:p w:rsidR="00545253" w:rsidRPr="00B014DB" w:rsidRDefault="00CB1367"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 xml:space="preserve">Headteacher </w:t>
      </w:r>
      <w:r w:rsidR="00545253" w:rsidRPr="00B014DB">
        <w:rPr>
          <w:rFonts w:ascii="Arial" w:hAnsi="Arial" w:cs="Arial"/>
          <w:sz w:val="32"/>
          <w:szCs w:val="32"/>
        </w:rPr>
        <w:t>Job Description</w:t>
      </w:r>
    </w:p>
    <w:p w:rsidR="00F42B90" w:rsidRDefault="00F42B90" w:rsidP="00F42B90">
      <w:pPr>
        <w:pStyle w:val="ListParagraph"/>
        <w:spacing w:after="480"/>
        <w:ind w:left="1440"/>
        <w:jc w:val="left"/>
        <w:rPr>
          <w:rFonts w:ascii="Arial" w:hAnsi="Arial" w:cs="Arial"/>
          <w:sz w:val="32"/>
          <w:szCs w:val="32"/>
        </w:rPr>
      </w:pPr>
    </w:p>
    <w:p w:rsidR="00D81A6E" w:rsidRPr="00B014DB" w:rsidRDefault="00D81A6E" w:rsidP="00F42B90">
      <w:pPr>
        <w:pStyle w:val="ListParagraph"/>
        <w:spacing w:after="480"/>
        <w:ind w:left="1440"/>
        <w:jc w:val="left"/>
        <w:rPr>
          <w:rFonts w:ascii="Arial" w:hAnsi="Arial" w:cs="Arial"/>
          <w:sz w:val="32"/>
          <w:szCs w:val="32"/>
        </w:rPr>
      </w:pPr>
    </w:p>
    <w:p w:rsidR="00545253" w:rsidRPr="00B014DB" w:rsidRDefault="00CB1367" w:rsidP="00F42B90">
      <w:pPr>
        <w:pStyle w:val="ListParagraph"/>
        <w:numPr>
          <w:ilvl w:val="1"/>
          <w:numId w:val="12"/>
        </w:numPr>
        <w:spacing w:after="480"/>
        <w:jc w:val="left"/>
        <w:rPr>
          <w:rFonts w:ascii="Arial" w:hAnsi="Arial" w:cs="Arial"/>
          <w:sz w:val="32"/>
          <w:szCs w:val="32"/>
        </w:rPr>
      </w:pPr>
      <w:r w:rsidRPr="00B014DB">
        <w:rPr>
          <w:rFonts w:ascii="Arial" w:hAnsi="Arial" w:cs="Arial"/>
          <w:sz w:val="32"/>
          <w:szCs w:val="32"/>
        </w:rPr>
        <w:t xml:space="preserve">Headteacher </w:t>
      </w:r>
      <w:r w:rsidR="00545253" w:rsidRPr="00B014DB">
        <w:rPr>
          <w:rFonts w:ascii="Arial" w:hAnsi="Arial" w:cs="Arial"/>
          <w:sz w:val="32"/>
          <w:szCs w:val="32"/>
        </w:rPr>
        <w:t>Person Specification</w:t>
      </w:r>
    </w:p>
    <w:p w:rsidR="00CB1367" w:rsidRPr="00B014DB" w:rsidRDefault="00CB1367" w:rsidP="00CB1367">
      <w:pPr>
        <w:pStyle w:val="ListParagraph"/>
        <w:rPr>
          <w:rFonts w:ascii="Arial" w:hAnsi="Arial" w:cs="Arial"/>
          <w:sz w:val="32"/>
          <w:szCs w:val="32"/>
        </w:rPr>
      </w:pPr>
    </w:p>
    <w:p w:rsidR="00F42B90" w:rsidRPr="00B014DB" w:rsidRDefault="00F42B90" w:rsidP="00F42B90">
      <w:pPr>
        <w:pStyle w:val="ListParagraph"/>
        <w:spacing w:after="480"/>
        <w:ind w:left="1440"/>
        <w:jc w:val="left"/>
        <w:rPr>
          <w:rFonts w:ascii="Arial" w:hAnsi="Arial" w:cs="Arial"/>
          <w:sz w:val="32"/>
          <w:szCs w:val="32"/>
        </w:rPr>
      </w:pPr>
    </w:p>
    <w:p w:rsidR="00BB40BF" w:rsidRPr="00B014DB" w:rsidRDefault="00BB40BF" w:rsidP="006B5891">
      <w:pPr>
        <w:rPr>
          <w:rFonts w:ascii="Arial" w:hAnsi="Arial" w:cs="Arial"/>
          <w:sz w:val="52"/>
          <w:szCs w:val="52"/>
        </w:rPr>
      </w:pPr>
    </w:p>
    <w:p w:rsidR="00BB40BF" w:rsidRPr="00BB40BF" w:rsidRDefault="00BB40BF" w:rsidP="00BB40BF">
      <w:pPr>
        <w:jc w:val="left"/>
        <w:rPr>
          <w:rFonts w:ascii="Trebuchet MS" w:hAnsi="Trebuchet MS"/>
          <w:sz w:val="52"/>
          <w:szCs w:val="52"/>
        </w:rPr>
      </w:pPr>
    </w:p>
    <w:p w:rsidR="00CB1367" w:rsidRDefault="00CB1367">
      <w:pPr>
        <w:jc w:val="left"/>
        <w:rPr>
          <w:rFonts w:ascii="Arial Black" w:hAnsi="Arial Black"/>
          <w:sz w:val="52"/>
          <w:szCs w:val="52"/>
        </w:rPr>
      </w:pPr>
      <w:r>
        <w:rPr>
          <w:rFonts w:ascii="Arial Black" w:hAnsi="Arial Black"/>
          <w:sz w:val="52"/>
          <w:szCs w:val="52"/>
        </w:rPr>
        <w:br w:type="page"/>
      </w:r>
    </w:p>
    <w:p w:rsidR="005268E1" w:rsidRDefault="00F8229F" w:rsidP="005268E1">
      <w:r>
        <w:rPr>
          <w:sz w:val="24"/>
          <w:szCs w:val="24"/>
        </w:rPr>
        <w:lastRenderedPageBreak/>
        <w:pict>
          <v:rect id="_x0000_s1033" style="position:absolute;left:0;text-align:left;margin-left:181.75pt;margin-top:-10pt;width:128.15pt;height:51.8pt;z-index:251664384" o:preferrelative="t" filled="f" stroked="f" insetpen="t" o:cliptowrap="t">
            <v:imagedata r:id="rId8" o:title=""/>
            <v:path o:extrusionok="f"/>
            <o:lock v:ext="edit" aspectratio="t"/>
          </v:rect>
          <o:OLEObject Type="Embed" ProgID="PBrush" ShapeID="_x0000_s1033" DrawAspect="Content" ObjectID="_1589956829" r:id="rId11"/>
        </w:pict>
      </w:r>
    </w:p>
    <w:p w:rsidR="005268E1" w:rsidRDefault="005268E1" w:rsidP="005268E1"/>
    <w:p w:rsidR="005268E1" w:rsidRDefault="005268E1" w:rsidP="005268E1"/>
    <w:p w:rsidR="005268E1" w:rsidRDefault="005268E1" w:rsidP="005268E1">
      <w:r>
        <w:rPr>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1219200</wp:posOffset>
                </wp:positionH>
                <wp:positionV relativeFrom="paragraph">
                  <wp:posOffset>133350</wp:posOffset>
                </wp:positionV>
                <wp:extent cx="3815715" cy="4318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8E1" w:rsidRPr="000D5C7D" w:rsidRDefault="005268E1" w:rsidP="005268E1">
                            <w:pPr>
                              <w:widowControl w:val="0"/>
                              <w:jc w:val="left"/>
                              <w:rPr>
                                <w:rFonts w:ascii="Arial" w:hAnsi="Arial" w:cs="Arial"/>
                                <w:b/>
                                <w:lang w:val="en"/>
                              </w:rPr>
                            </w:pPr>
                            <w:r>
                              <w:rPr>
                                <w:rFonts w:ascii="Comic Sans MS" w:hAnsi="Comic Sans MS" w:cs="Arial"/>
                                <w:lang w:val="en"/>
                              </w:rPr>
                              <w:t xml:space="preserve">                            </w:t>
                            </w:r>
                            <w:r w:rsidRPr="000B68ED">
                              <w:rPr>
                                <w:rFonts w:ascii="Comic Sans MS" w:hAnsi="Comic Sans MS" w:cs="Arial"/>
                                <w:lang w:val="en"/>
                              </w:rPr>
                              <w:t xml:space="preserve"> </w:t>
                            </w:r>
                            <w:smartTag w:uri="urn:schemas-microsoft-com:office:smarttags" w:element="place">
                              <w:smartTag w:uri="urn:schemas-microsoft-com:office:smarttags" w:element="PlaceName">
                                <w:r w:rsidRPr="000D5C7D">
                                  <w:rPr>
                                    <w:rFonts w:ascii="Arial" w:hAnsi="Arial" w:cs="Arial"/>
                                    <w:b/>
                                    <w:lang w:val="en"/>
                                  </w:rPr>
                                  <w:t>Moorfield</w:t>
                                </w:r>
                              </w:smartTag>
                              <w:r w:rsidRPr="000D5C7D">
                                <w:rPr>
                                  <w:rFonts w:ascii="Arial" w:hAnsi="Arial" w:cs="Arial"/>
                                  <w:b/>
                                  <w:lang w:val="en"/>
                                </w:rPr>
                                <w:t xml:space="preserve"> </w:t>
                              </w:r>
                              <w:smartTag w:uri="urn:schemas-microsoft-com:office:smarttags" w:element="PlaceType">
                                <w:r w:rsidRPr="000D5C7D">
                                  <w:rPr>
                                    <w:rFonts w:ascii="Arial" w:hAnsi="Arial" w:cs="Arial"/>
                                    <w:b/>
                                    <w:lang w:val="en"/>
                                  </w:rPr>
                                  <w:t>Primary School</w:t>
                                </w:r>
                              </w:smartTag>
                            </w:smartTag>
                          </w:p>
                          <w:p w:rsidR="005268E1" w:rsidRPr="000D5C7D" w:rsidRDefault="005268E1" w:rsidP="005268E1">
                            <w:pPr>
                              <w:jc w:val="left"/>
                              <w:rPr>
                                <w:rFonts w:ascii="Arial" w:hAnsi="Arial" w:cs="Arial"/>
                                <w:b/>
                                <w:lang w:val="en"/>
                              </w:rPr>
                            </w:pPr>
                            <w:r w:rsidRPr="000D5C7D">
                              <w:rPr>
                                <w:rFonts w:ascii="Arial" w:hAnsi="Arial" w:cs="Arial"/>
                                <w:b/>
                                <w:lang w:val="en"/>
                              </w:rPr>
                              <w:t xml:space="preserve">                      </w:t>
                            </w:r>
                            <w:r>
                              <w:rPr>
                                <w:rFonts w:ascii="Arial" w:hAnsi="Arial" w:cs="Arial"/>
                                <w:b/>
                                <w:lang w:val="en"/>
                              </w:rPr>
                              <w:t xml:space="preserve">              </w:t>
                            </w:r>
                            <w:r w:rsidRPr="000D5C7D">
                              <w:rPr>
                                <w:rFonts w:ascii="Arial" w:hAnsi="Arial" w:cs="Arial"/>
                                <w:b/>
                                <w:lang w:val="en"/>
                              </w:rPr>
                              <w:t xml:space="preserve"> Learning Together</w:t>
                            </w:r>
                          </w:p>
                          <w:p w:rsidR="005268E1" w:rsidRPr="000D5C7D" w:rsidRDefault="005268E1" w:rsidP="005268E1">
                            <w:pPr>
                              <w:rPr>
                                <w:rFonts w:ascii="Arial" w:hAnsi="Arial" w:cs="Arial"/>
                                <w:lang w:val="en"/>
                              </w:rPr>
                            </w:pPr>
                          </w:p>
                          <w:p w:rsidR="005268E1" w:rsidRDefault="005268E1" w:rsidP="005268E1">
                            <w:pPr>
                              <w:rPr>
                                <w:rFonts w:ascii="Arial" w:hAnsi="Arial" w:cs="Arial"/>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6pt;margin-top:10.5pt;width:300.45pt;height: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" filled="f" stroked="f" insetpen="t">
                <v:textbox inset="2.88pt,2.88pt,2.88pt,2.88pt">
                  <w:txbxContent>
                    <w:p w:rsidR="005268E1" w:rsidRPr="000D5C7D" w:rsidRDefault="005268E1" w:rsidP="005268E1">
                      <w:pPr>
                        <w:widowControl w:val="0"/>
                        <w:jc w:val="left"/>
                        <w:rPr>
                          <w:rFonts w:ascii="Arial" w:hAnsi="Arial" w:cs="Arial"/>
                          <w:b/>
                          <w:lang w:val="en"/>
                        </w:rPr>
                      </w:pPr>
                      <w:r>
                        <w:rPr>
                          <w:rFonts w:ascii="Comic Sans MS" w:hAnsi="Comic Sans MS" w:cs="Arial"/>
                          <w:lang w:val="en"/>
                        </w:rPr>
                        <w:t xml:space="preserve">                            </w:t>
                      </w:r>
                      <w:r w:rsidRPr="000B68ED">
                        <w:rPr>
                          <w:rFonts w:ascii="Comic Sans MS" w:hAnsi="Comic Sans MS" w:cs="Arial"/>
                          <w:lang w:val="en"/>
                        </w:rPr>
                        <w:t xml:space="preserve"> </w:t>
                      </w:r>
                      <w:smartTag w:uri="urn:schemas-microsoft-com:office:smarttags" w:element="place">
                        <w:smartTag w:uri="urn:schemas-microsoft-com:office:smarttags" w:element="PlaceName">
                          <w:r w:rsidRPr="000D5C7D">
                            <w:rPr>
                              <w:rFonts w:ascii="Arial" w:hAnsi="Arial" w:cs="Arial"/>
                              <w:b/>
                              <w:lang w:val="en"/>
                            </w:rPr>
                            <w:t>Moorfield</w:t>
                          </w:r>
                        </w:smartTag>
                        <w:r w:rsidRPr="000D5C7D">
                          <w:rPr>
                            <w:rFonts w:ascii="Arial" w:hAnsi="Arial" w:cs="Arial"/>
                            <w:b/>
                            <w:lang w:val="en"/>
                          </w:rPr>
                          <w:t xml:space="preserve"> </w:t>
                        </w:r>
                        <w:smartTag w:uri="urn:schemas-microsoft-com:office:smarttags" w:element="PlaceType">
                          <w:r w:rsidRPr="000D5C7D">
                            <w:rPr>
                              <w:rFonts w:ascii="Arial" w:hAnsi="Arial" w:cs="Arial"/>
                              <w:b/>
                              <w:lang w:val="en"/>
                            </w:rPr>
                            <w:t>Primary School</w:t>
                          </w:r>
                        </w:smartTag>
                      </w:smartTag>
                    </w:p>
                    <w:p w:rsidR="005268E1" w:rsidRPr="000D5C7D" w:rsidRDefault="005268E1" w:rsidP="005268E1">
                      <w:pPr>
                        <w:jc w:val="left"/>
                        <w:rPr>
                          <w:rFonts w:ascii="Arial" w:hAnsi="Arial" w:cs="Arial"/>
                          <w:b/>
                          <w:lang w:val="en"/>
                        </w:rPr>
                      </w:pPr>
                      <w:r w:rsidRPr="000D5C7D">
                        <w:rPr>
                          <w:rFonts w:ascii="Arial" w:hAnsi="Arial" w:cs="Arial"/>
                          <w:b/>
                          <w:lang w:val="en"/>
                        </w:rPr>
                        <w:t xml:space="preserve">                      </w:t>
                      </w:r>
                      <w:r>
                        <w:rPr>
                          <w:rFonts w:ascii="Arial" w:hAnsi="Arial" w:cs="Arial"/>
                          <w:b/>
                          <w:lang w:val="en"/>
                        </w:rPr>
                        <w:t xml:space="preserve">              </w:t>
                      </w:r>
                      <w:r w:rsidRPr="000D5C7D">
                        <w:rPr>
                          <w:rFonts w:ascii="Arial" w:hAnsi="Arial" w:cs="Arial"/>
                          <w:b/>
                          <w:lang w:val="en"/>
                        </w:rPr>
                        <w:t xml:space="preserve"> Learning Together</w:t>
                      </w:r>
                    </w:p>
                    <w:p w:rsidR="005268E1" w:rsidRPr="000D5C7D" w:rsidRDefault="005268E1" w:rsidP="005268E1">
                      <w:pPr>
                        <w:rPr>
                          <w:rFonts w:ascii="Arial" w:hAnsi="Arial" w:cs="Arial"/>
                          <w:lang w:val="en"/>
                        </w:rPr>
                      </w:pPr>
                    </w:p>
                    <w:p w:rsidR="005268E1" w:rsidRDefault="005268E1" w:rsidP="005268E1">
                      <w:pPr>
                        <w:rPr>
                          <w:rFonts w:ascii="Arial" w:hAnsi="Arial" w:cs="Arial"/>
                          <w:lang w:val="en"/>
                        </w:rPr>
                      </w:pPr>
                    </w:p>
                  </w:txbxContent>
                </v:textbox>
              </v:shape>
            </w:pict>
          </mc:Fallback>
        </mc:AlternateContent>
      </w:r>
    </w:p>
    <w:p w:rsidR="005268E1" w:rsidRDefault="005268E1" w:rsidP="005268E1"/>
    <w:p w:rsidR="005268E1" w:rsidRPr="00656521" w:rsidRDefault="005268E1" w:rsidP="005268E1"/>
    <w:p w:rsidR="005268E1" w:rsidRPr="00656521" w:rsidRDefault="005268E1" w:rsidP="005268E1"/>
    <w:p w:rsidR="005268E1" w:rsidRPr="00037C58" w:rsidRDefault="005268E1" w:rsidP="00672380">
      <w:pPr>
        <w:rPr>
          <w:rFonts w:ascii="Arial" w:hAnsi="Arial" w:cs="Arial"/>
          <w:color w:val="808080"/>
          <w:sz w:val="18"/>
          <w:szCs w:val="18"/>
        </w:rPr>
      </w:pPr>
      <w:r w:rsidRPr="00037C58">
        <w:rPr>
          <w:rFonts w:ascii="Arial" w:hAnsi="Arial" w:cs="Arial"/>
          <w:color w:val="808080"/>
          <w:sz w:val="18"/>
          <w:szCs w:val="18"/>
        </w:rPr>
        <w:t>Lyndhurst Avenue, Hazel Grove, Stockport SK7 5HP</w:t>
      </w:r>
    </w:p>
    <w:p w:rsidR="005268E1" w:rsidRDefault="005268E1" w:rsidP="00672380">
      <w:pPr>
        <w:rPr>
          <w:rFonts w:ascii="Arial" w:hAnsi="Arial" w:cs="Arial"/>
          <w:color w:val="808080"/>
          <w:sz w:val="18"/>
          <w:szCs w:val="18"/>
        </w:rPr>
      </w:pPr>
      <w:r w:rsidRPr="00037C58">
        <w:rPr>
          <w:rFonts w:ascii="Arial" w:hAnsi="Arial" w:cs="Arial"/>
          <w:color w:val="808080"/>
          <w:sz w:val="18"/>
          <w:szCs w:val="18"/>
        </w:rPr>
        <w:t xml:space="preserve">Tel: 0161 483 4521                    </w:t>
      </w:r>
      <w:r w:rsidR="00672380">
        <w:rPr>
          <w:rFonts w:ascii="Arial" w:hAnsi="Arial" w:cs="Arial"/>
          <w:color w:val="808080"/>
          <w:sz w:val="18"/>
          <w:szCs w:val="18"/>
        </w:rPr>
        <w:t xml:space="preserve"> </w:t>
      </w:r>
      <w:r w:rsidRPr="00037C58">
        <w:rPr>
          <w:rFonts w:ascii="Arial" w:hAnsi="Arial" w:cs="Arial"/>
          <w:color w:val="808080"/>
          <w:sz w:val="18"/>
          <w:szCs w:val="18"/>
        </w:rPr>
        <w:t>e-mail: headteacher @moorfield.stockport.sch.uk                   Fax: 0161 456 2902</w:t>
      </w:r>
    </w:p>
    <w:p w:rsidR="005268E1" w:rsidRDefault="005268E1" w:rsidP="005268E1">
      <w:pPr>
        <w:rPr>
          <w:rFonts w:ascii="Arial" w:hAnsi="Arial" w:cs="Arial"/>
          <w:color w:val="808080"/>
          <w:sz w:val="18"/>
          <w:szCs w:val="18"/>
        </w:rPr>
      </w:pPr>
    </w:p>
    <w:p w:rsidR="005268E1" w:rsidRDefault="005268E1" w:rsidP="005268E1">
      <w:pPr>
        <w:rPr>
          <w:rFonts w:ascii="Arial" w:hAnsi="Arial" w:cs="Arial"/>
          <w:color w:val="808080"/>
          <w:sz w:val="18"/>
          <w:szCs w:val="18"/>
        </w:rPr>
      </w:pPr>
    </w:p>
    <w:p w:rsidR="005268E1" w:rsidRDefault="005268E1" w:rsidP="005268E1">
      <w:pPr>
        <w:rPr>
          <w:rFonts w:ascii="Arial" w:hAnsi="Arial" w:cs="Arial"/>
          <w:color w:val="808080"/>
          <w:sz w:val="18"/>
          <w:szCs w:val="18"/>
        </w:rPr>
      </w:pPr>
    </w:p>
    <w:p w:rsidR="005268E1" w:rsidRDefault="005268E1" w:rsidP="005268E1">
      <w:pPr>
        <w:rPr>
          <w:rFonts w:ascii="Tahoma" w:hAnsi="Tahoma" w:cs="Tahoma"/>
          <w:sz w:val="28"/>
          <w:szCs w:val="28"/>
        </w:rPr>
      </w:pPr>
    </w:p>
    <w:p w:rsidR="005268E1" w:rsidRPr="00E43690" w:rsidRDefault="005268E1" w:rsidP="005268E1">
      <w:pPr>
        <w:jc w:val="left"/>
        <w:rPr>
          <w:rFonts w:ascii="Arial" w:hAnsi="Arial" w:cs="Arial"/>
        </w:rPr>
      </w:pPr>
      <w:r w:rsidRPr="00E43690">
        <w:rPr>
          <w:rFonts w:ascii="Arial" w:hAnsi="Arial" w:cs="Arial"/>
        </w:rPr>
        <w:t>Dear Applicant,</w:t>
      </w:r>
    </w:p>
    <w:p w:rsidR="005268E1" w:rsidRPr="00E43690" w:rsidRDefault="005268E1" w:rsidP="005268E1">
      <w:pPr>
        <w:ind w:left="360"/>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 xml:space="preserve">Thank you for your interest in the headteacher post at our school.  The vacancy has arisen due to our current headteacher, Jenny Curzon, retiring after many years of successfully leading the school. </w:t>
      </w:r>
    </w:p>
    <w:p w:rsidR="005268E1" w:rsidRPr="00E43690" w:rsidRDefault="005268E1" w:rsidP="005268E1">
      <w:pPr>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 xml:space="preserve">Jenny has introduced and developed many innovative practices making our school truly exceptional, one that we as the governing body are proud to be part of.  </w:t>
      </w:r>
    </w:p>
    <w:p w:rsidR="005268E1" w:rsidRPr="00E43690" w:rsidRDefault="005268E1" w:rsidP="005268E1">
      <w:pPr>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 xml:space="preserve">The governing body is now seeking to appoint someone who can build on these outstanding practices and continue to improve standards. Applicants need to demonstrate a clear vision and the ability to inspire, with well-developed leadership and management skills. We are looking to appoint someone with excellent interpersonal skills who is able to communicate and engage effectively with pupils, parents and staff. </w:t>
      </w:r>
    </w:p>
    <w:p w:rsidR="005268E1" w:rsidRPr="00E43690" w:rsidRDefault="005268E1" w:rsidP="005268E1">
      <w:pPr>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 xml:space="preserve">At the last Ofsted inspection (February 2018) we were judged to be a good school.  Our expectation is that the successful candidate will nurture our school and continue this success. </w:t>
      </w:r>
    </w:p>
    <w:p w:rsidR="005268E1" w:rsidRPr="00E43690" w:rsidRDefault="005268E1" w:rsidP="005268E1">
      <w:pPr>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Our governors are competent and ambitious. We are an active governing b</w:t>
      </w:r>
      <w:r>
        <w:rPr>
          <w:rFonts w:ascii="Arial" w:hAnsi="Arial" w:cs="Arial"/>
        </w:rPr>
        <w:t>ody who visit school regularly.  I</w:t>
      </w:r>
      <w:r w:rsidRPr="00E43690">
        <w:rPr>
          <w:rFonts w:ascii="Arial" w:hAnsi="Arial" w:cs="Arial"/>
        </w:rPr>
        <w:t>n the last Ofsted report we were praised for having a clear unde</w:t>
      </w:r>
      <w:r>
        <w:rPr>
          <w:rFonts w:ascii="Arial" w:hAnsi="Arial" w:cs="Arial"/>
        </w:rPr>
        <w:t xml:space="preserve">rstanding of the role we play.  </w:t>
      </w:r>
      <w:r w:rsidRPr="00E43690">
        <w:rPr>
          <w:rFonts w:ascii="Arial" w:hAnsi="Arial" w:cs="Arial"/>
        </w:rPr>
        <w:t xml:space="preserve">We have dedicated staff </w:t>
      </w:r>
      <w:r>
        <w:rPr>
          <w:rFonts w:ascii="Arial" w:hAnsi="Arial" w:cs="Arial"/>
        </w:rPr>
        <w:t>that</w:t>
      </w:r>
      <w:r w:rsidRPr="00E43690">
        <w:rPr>
          <w:rFonts w:ascii="Arial" w:hAnsi="Arial" w:cs="Arial"/>
        </w:rPr>
        <w:t xml:space="preserve"> are committed to providing a curriculum that inspires and challenges children to achieve their full potential, both academically and in their broader educational and personal develop</w:t>
      </w:r>
      <w:r w:rsidR="00C1672E">
        <w:rPr>
          <w:rFonts w:ascii="Arial" w:hAnsi="Arial" w:cs="Arial"/>
        </w:rPr>
        <w:t xml:space="preserve">ment.  </w:t>
      </w:r>
      <w:r>
        <w:rPr>
          <w:rFonts w:ascii="Arial" w:hAnsi="Arial" w:cs="Arial"/>
        </w:rPr>
        <w:t xml:space="preserve">Our staff have the </w:t>
      </w:r>
      <w:r w:rsidR="00C1672E">
        <w:rPr>
          <w:rFonts w:ascii="Arial" w:hAnsi="Arial" w:cs="Arial"/>
        </w:rPr>
        <w:t>pupils’ interests</w:t>
      </w:r>
      <w:r w:rsidRPr="00E43690">
        <w:rPr>
          <w:rFonts w:ascii="Arial" w:hAnsi="Arial" w:cs="Arial"/>
        </w:rPr>
        <w:t xml:space="preserve"> firmly at the heart of everything they do. </w:t>
      </w:r>
    </w:p>
    <w:p w:rsidR="005268E1" w:rsidRPr="00E43690" w:rsidRDefault="005268E1" w:rsidP="005268E1">
      <w:pPr>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Moorfield is a 2 stream primary school with approximately 400 pupils on roll.  We also have the Kaleidoscope Centre in which th</w:t>
      </w:r>
      <w:r w:rsidR="00C1672E">
        <w:rPr>
          <w:rFonts w:ascii="Arial" w:hAnsi="Arial" w:cs="Arial"/>
        </w:rPr>
        <w:t xml:space="preserve">ere are two </w:t>
      </w:r>
      <w:r w:rsidRPr="00E43690">
        <w:rPr>
          <w:rFonts w:ascii="Arial" w:hAnsi="Arial" w:cs="Arial"/>
        </w:rPr>
        <w:t>special needs classes.  We pride ourselves on nurturing each and every child to become the best that they can be in the caring and inclusive ethos of Moorfield.</w:t>
      </w:r>
    </w:p>
    <w:p w:rsidR="005268E1" w:rsidRPr="00E43690" w:rsidRDefault="005268E1" w:rsidP="005268E1">
      <w:pPr>
        <w:ind w:left="360"/>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 xml:space="preserve">More information can be found on our school website </w:t>
      </w:r>
      <w:hyperlink r:id="rId12" w:history="1">
        <w:r w:rsidRPr="00E43690">
          <w:rPr>
            <w:rStyle w:val="Hyperlink"/>
            <w:rFonts w:ascii="Arial" w:hAnsi="Arial" w:cs="Arial"/>
          </w:rPr>
          <w:t>www.moorfield.stockport.sch.uk</w:t>
        </w:r>
      </w:hyperlink>
      <w:r w:rsidRPr="00E43690">
        <w:rPr>
          <w:rFonts w:ascii="Arial" w:hAnsi="Arial" w:cs="Arial"/>
        </w:rPr>
        <w:t xml:space="preserve">.  An informal tour of school is available for any interested applicants, please contact the school office on 0161 483 4521.  I hope from what you see on the school website and/or a visit you will get a good flavour of our school and so be encouraged to apply for the position of Headteacher. </w:t>
      </w:r>
    </w:p>
    <w:p w:rsidR="005268E1" w:rsidRPr="00E43690" w:rsidRDefault="005268E1" w:rsidP="005268E1">
      <w:pPr>
        <w:jc w:val="left"/>
        <w:rPr>
          <w:rFonts w:ascii="Arial" w:hAnsi="Arial" w:cs="Arial"/>
        </w:rPr>
      </w:pPr>
    </w:p>
    <w:p w:rsidR="005268E1" w:rsidRPr="00E43690" w:rsidRDefault="005268E1" w:rsidP="005268E1">
      <w:pPr>
        <w:jc w:val="left"/>
        <w:rPr>
          <w:rFonts w:ascii="Arial" w:hAnsi="Arial" w:cs="Arial"/>
        </w:rPr>
      </w:pPr>
      <w:r w:rsidRPr="00E43690">
        <w:rPr>
          <w:rFonts w:ascii="Arial" w:hAnsi="Arial" w:cs="Arial"/>
        </w:rPr>
        <w:t>I would like to thank you again for your interest in the post and look forward to receiving your application.</w:t>
      </w:r>
    </w:p>
    <w:p w:rsidR="005268E1" w:rsidRPr="00E43690" w:rsidRDefault="005268E1" w:rsidP="005268E1">
      <w:pPr>
        <w:ind w:left="360"/>
        <w:jc w:val="left"/>
        <w:rPr>
          <w:rFonts w:ascii="Arial" w:hAnsi="Arial" w:cs="Arial"/>
        </w:rPr>
      </w:pPr>
    </w:p>
    <w:p w:rsidR="005268E1" w:rsidRPr="00002D38" w:rsidRDefault="005268E1" w:rsidP="005268E1">
      <w:pPr>
        <w:ind w:left="360"/>
        <w:jc w:val="left"/>
        <w:rPr>
          <w:rFonts w:ascii="Tahoma" w:hAnsi="Tahoma" w:cs="Tahoma"/>
          <w:sz w:val="24"/>
          <w:szCs w:val="24"/>
        </w:rPr>
      </w:pPr>
    </w:p>
    <w:p w:rsidR="005268E1" w:rsidRPr="00672380" w:rsidRDefault="005268E1" w:rsidP="005268E1">
      <w:pPr>
        <w:jc w:val="left"/>
        <w:rPr>
          <w:rFonts w:ascii="Arial" w:hAnsi="Arial" w:cs="Arial"/>
        </w:rPr>
      </w:pPr>
      <w:r w:rsidRPr="00672380">
        <w:rPr>
          <w:rFonts w:ascii="Arial" w:hAnsi="Arial" w:cs="Arial"/>
        </w:rPr>
        <w:t>Yours sincerely,</w:t>
      </w:r>
    </w:p>
    <w:p w:rsidR="005268E1" w:rsidRPr="00672380" w:rsidRDefault="005268E1" w:rsidP="005268E1">
      <w:pPr>
        <w:ind w:left="360"/>
        <w:jc w:val="left"/>
        <w:rPr>
          <w:rFonts w:ascii="Arial" w:hAnsi="Arial" w:cs="Arial"/>
        </w:rPr>
      </w:pPr>
    </w:p>
    <w:p w:rsidR="005268E1" w:rsidRPr="00672380" w:rsidRDefault="005268E1" w:rsidP="005268E1">
      <w:pPr>
        <w:ind w:left="360"/>
        <w:jc w:val="left"/>
        <w:rPr>
          <w:rFonts w:ascii="Arial" w:hAnsi="Arial" w:cs="Arial"/>
        </w:rPr>
      </w:pPr>
    </w:p>
    <w:p w:rsidR="005268E1" w:rsidRPr="00672380" w:rsidRDefault="005268E1" w:rsidP="005268E1">
      <w:pPr>
        <w:jc w:val="left"/>
        <w:rPr>
          <w:rFonts w:ascii="Arial" w:hAnsi="Arial" w:cs="Arial"/>
        </w:rPr>
      </w:pPr>
      <w:r w:rsidRPr="00672380">
        <w:rPr>
          <w:rFonts w:ascii="Arial" w:hAnsi="Arial" w:cs="Arial"/>
        </w:rPr>
        <w:t xml:space="preserve">      </w:t>
      </w:r>
    </w:p>
    <w:p w:rsidR="005268E1" w:rsidRPr="00672380" w:rsidRDefault="005268E1" w:rsidP="005268E1">
      <w:pPr>
        <w:jc w:val="left"/>
        <w:rPr>
          <w:rFonts w:ascii="Arial" w:hAnsi="Arial" w:cs="Arial"/>
        </w:rPr>
      </w:pPr>
      <w:r w:rsidRPr="00672380">
        <w:rPr>
          <w:rFonts w:ascii="Arial" w:hAnsi="Arial" w:cs="Arial"/>
        </w:rPr>
        <w:t xml:space="preserve"> Lindsey Foden (Chair of governors)</w:t>
      </w:r>
    </w:p>
    <w:p w:rsidR="005268E1" w:rsidRPr="00002D38" w:rsidRDefault="005268E1" w:rsidP="005268E1">
      <w:pPr>
        <w:ind w:left="360"/>
        <w:rPr>
          <w:rFonts w:ascii="Tahoma" w:hAnsi="Tahoma" w:cs="Tahoma"/>
          <w:sz w:val="24"/>
          <w:szCs w:val="24"/>
        </w:rPr>
      </w:pPr>
    </w:p>
    <w:p w:rsidR="005268E1" w:rsidRPr="00E43690" w:rsidRDefault="005268E1" w:rsidP="005268E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163830</wp:posOffset>
                </wp:positionV>
                <wp:extent cx="839470" cy="843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8E1" w:rsidRDefault="005268E1" w:rsidP="005268E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pt;margin-top:12.9pt;width:66.1pt;height: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" stroked="f">
                <v:textbox>
                  <w:txbxContent>
                    <w:p w:rsidR="005268E1" w:rsidRDefault="005268E1" w:rsidP="005268E1">
                      <w:r>
                        <w:t xml:space="preserve">     </w:t>
                      </w:r>
                    </w:p>
                  </w:txbxContent>
                </v:textbox>
              </v:shape>
            </w:pict>
          </mc:Fallback>
        </mc:AlternateContent>
      </w:r>
    </w:p>
    <w:p w:rsidR="00244F06" w:rsidRDefault="00244F06" w:rsidP="004D7388">
      <w:pPr>
        <w:jc w:val="both"/>
        <w:rPr>
          <w:rFonts w:ascii="Arial" w:hAnsi="Arial" w:cs="Arial"/>
        </w:rPr>
      </w:pPr>
    </w:p>
    <w:p w:rsidR="00244F06" w:rsidRDefault="00244F06">
      <w:pPr>
        <w:jc w:val="left"/>
        <w:rPr>
          <w:rFonts w:ascii="Arial" w:hAnsi="Arial" w:cs="Arial"/>
        </w:rPr>
      </w:pPr>
      <w:r>
        <w:rPr>
          <w:rFonts w:ascii="Arial" w:hAnsi="Arial" w:cs="Arial"/>
        </w:rPr>
        <w:br w:type="page"/>
      </w:r>
    </w:p>
    <w:p w:rsidR="008D69BC" w:rsidRDefault="00F8229F" w:rsidP="004D7388">
      <w:pPr>
        <w:jc w:val="both"/>
        <w:rPr>
          <w:rFonts w:ascii="Arial" w:hAnsi="Arial" w:cs="Arial"/>
        </w:rPr>
      </w:pPr>
      <w:r>
        <w:rPr>
          <w:rFonts w:ascii="Arial" w:hAnsi="Arial" w:cs="Arial"/>
          <w:noProof/>
          <w:lang w:eastAsia="en-GB"/>
        </w:rPr>
        <w:lastRenderedPageBreak/>
        <w:pict>
          <v:rect id="_x0000_s1031" style="position:absolute;left:0;text-align:left;margin-left:187.5pt;margin-top:3.7pt;width:128.15pt;height:51.8pt;z-index:251662336" o:preferrelative="t" filled="f" stroked="f" insetpen="t" o:cliptowrap="t">
            <v:imagedata r:id="rId8" o:title=""/>
            <v:path o:extrusionok="f"/>
            <o:lock v:ext="edit" aspectratio="t"/>
          </v:rect>
          <o:OLEObject Type="Embed" ProgID="PBrush" ShapeID="_x0000_s1031" DrawAspect="Content" ObjectID="_1589956830" r:id="rId13"/>
        </w:pict>
      </w:r>
    </w:p>
    <w:p w:rsidR="00244F06" w:rsidRDefault="00244F06" w:rsidP="00244F06">
      <w:pPr>
        <w:widowControl w:val="0"/>
        <w:jc w:val="both"/>
        <w:rPr>
          <w:rFonts w:ascii="Arial" w:hAnsi="Arial" w:cs="Arial"/>
        </w:rPr>
      </w:pPr>
    </w:p>
    <w:p w:rsidR="00244F06" w:rsidRDefault="00244F06" w:rsidP="00244F06">
      <w:pPr>
        <w:widowControl w:val="0"/>
        <w:jc w:val="both"/>
        <w:rPr>
          <w:rFonts w:ascii="Arial" w:hAnsi="Arial" w:cs="Arial"/>
        </w:rPr>
      </w:pPr>
    </w:p>
    <w:p w:rsidR="00244F06" w:rsidRDefault="00244F06" w:rsidP="00244F06">
      <w:pPr>
        <w:widowControl w:val="0"/>
        <w:jc w:val="both"/>
        <w:rPr>
          <w:rFonts w:ascii="Arial" w:hAnsi="Arial" w:cs="Arial"/>
        </w:rPr>
      </w:pPr>
    </w:p>
    <w:p w:rsidR="00244F06" w:rsidRDefault="00244F06" w:rsidP="00244F06">
      <w:pPr>
        <w:widowControl w:val="0"/>
        <w:jc w:val="both"/>
        <w:rPr>
          <w:rFonts w:ascii="Arial" w:hAnsi="Arial" w:cs="Arial"/>
        </w:rPr>
      </w:pPr>
    </w:p>
    <w:p w:rsidR="00244F06" w:rsidRPr="008D69BC" w:rsidRDefault="00244F06" w:rsidP="00244F06">
      <w:pPr>
        <w:widowControl w:val="0"/>
        <w:rPr>
          <w:rFonts w:ascii="Arial" w:hAnsi="Arial" w:cs="Arial"/>
          <w:b/>
          <w:color w:val="0070C0"/>
          <w:sz w:val="32"/>
          <w:szCs w:val="32"/>
          <w:lang w:val="en"/>
        </w:rPr>
      </w:pPr>
      <w:r w:rsidRPr="008D69BC">
        <w:rPr>
          <w:rFonts w:ascii="Arial" w:hAnsi="Arial" w:cs="Arial"/>
          <w:b/>
          <w:color w:val="0070C0"/>
          <w:sz w:val="32"/>
          <w:szCs w:val="32"/>
          <w:lang w:val="en"/>
        </w:rPr>
        <w:t>Moorfield Primary School</w:t>
      </w:r>
    </w:p>
    <w:p w:rsidR="00244F06" w:rsidRPr="008D69BC" w:rsidRDefault="00244F06" w:rsidP="00244F06">
      <w:pPr>
        <w:rPr>
          <w:rFonts w:ascii="Arial" w:hAnsi="Arial" w:cs="Arial"/>
          <w:b/>
          <w:color w:val="FF0000"/>
          <w:sz w:val="32"/>
          <w:szCs w:val="32"/>
          <w:lang w:val="en"/>
        </w:rPr>
      </w:pPr>
      <w:r w:rsidRPr="008D69BC">
        <w:rPr>
          <w:rFonts w:ascii="Arial" w:hAnsi="Arial" w:cs="Arial"/>
          <w:b/>
          <w:color w:val="FF0000"/>
          <w:sz w:val="32"/>
          <w:szCs w:val="32"/>
          <w:lang w:val="en"/>
        </w:rPr>
        <w:t>Learning Together</w:t>
      </w:r>
    </w:p>
    <w:p w:rsidR="00244F06" w:rsidRDefault="00244F06" w:rsidP="00244F06">
      <w:pPr>
        <w:widowControl w:val="0"/>
        <w:jc w:val="both"/>
        <w:rPr>
          <w:rFonts w:ascii="Verdana" w:hAnsi="Verdana"/>
        </w:rPr>
      </w:pPr>
    </w:p>
    <w:p w:rsidR="008D69BC" w:rsidRPr="00672380" w:rsidRDefault="008D69BC" w:rsidP="00244F06">
      <w:pPr>
        <w:widowControl w:val="0"/>
        <w:jc w:val="both"/>
        <w:rPr>
          <w:rFonts w:ascii="Arial" w:hAnsi="Arial" w:cs="Arial"/>
          <w:b/>
          <w:color w:val="FF0000"/>
          <w:sz w:val="32"/>
          <w:szCs w:val="32"/>
          <w:lang w:val="en"/>
        </w:rPr>
      </w:pPr>
      <w:r w:rsidRPr="00672380">
        <w:rPr>
          <w:rFonts w:ascii="Arial" w:hAnsi="Arial" w:cs="Arial"/>
        </w:rPr>
        <w:t>Position:</w:t>
      </w:r>
      <w:r w:rsidRPr="00672380">
        <w:rPr>
          <w:rFonts w:ascii="Arial" w:hAnsi="Arial" w:cs="Arial"/>
        </w:rPr>
        <w:tab/>
      </w:r>
      <w:r w:rsidRPr="00672380">
        <w:rPr>
          <w:rFonts w:ascii="Arial" w:hAnsi="Arial" w:cs="Arial"/>
        </w:rPr>
        <w:tab/>
        <w:t xml:space="preserve">Headteacher    </w:t>
      </w:r>
      <w:r w:rsidRPr="00672380">
        <w:rPr>
          <w:rFonts w:ascii="Arial" w:hAnsi="Arial" w:cs="Arial"/>
        </w:rPr>
        <w:tab/>
      </w:r>
    </w:p>
    <w:p w:rsidR="008D69BC" w:rsidRPr="00672380" w:rsidRDefault="008D69BC" w:rsidP="008D69BC">
      <w:pPr>
        <w:jc w:val="left"/>
        <w:rPr>
          <w:rFonts w:ascii="Arial" w:hAnsi="Arial" w:cs="Arial"/>
        </w:rPr>
      </w:pPr>
      <w:r w:rsidRPr="00672380">
        <w:rPr>
          <w:rFonts w:ascii="Arial" w:hAnsi="Arial" w:cs="Arial"/>
        </w:rPr>
        <w:t>Required for:</w:t>
      </w:r>
      <w:r w:rsidRPr="00672380">
        <w:rPr>
          <w:rFonts w:ascii="Arial" w:hAnsi="Arial" w:cs="Arial"/>
        </w:rPr>
        <w:tab/>
      </w:r>
      <w:r w:rsidR="00672380">
        <w:rPr>
          <w:rFonts w:ascii="Arial" w:hAnsi="Arial" w:cs="Arial"/>
        </w:rPr>
        <w:tab/>
      </w:r>
      <w:r w:rsidRPr="00672380">
        <w:rPr>
          <w:rFonts w:ascii="Arial" w:hAnsi="Arial" w:cs="Arial"/>
        </w:rPr>
        <w:t>January 2019</w:t>
      </w:r>
    </w:p>
    <w:p w:rsidR="008D69BC" w:rsidRPr="00672380" w:rsidRDefault="008D69BC" w:rsidP="008D69BC">
      <w:pPr>
        <w:jc w:val="left"/>
        <w:rPr>
          <w:rFonts w:ascii="Arial" w:hAnsi="Arial" w:cs="Arial"/>
        </w:rPr>
      </w:pPr>
      <w:r w:rsidRPr="00672380">
        <w:rPr>
          <w:rFonts w:ascii="Arial" w:hAnsi="Arial" w:cs="Arial"/>
        </w:rPr>
        <w:t>Location:</w:t>
      </w:r>
      <w:r w:rsidRPr="00672380">
        <w:rPr>
          <w:rFonts w:ascii="Arial" w:hAnsi="Arial" w:cs="Arial"/>
        </w:rPr>
        <w:tab/>
      </w:r>
      <w:r w:rsidRPr="00672380">
        <w:rPr>
          <w:rFonts w:ascii="Arial" w:hAnsi="Arial" w:cs="Arial"/>
        </w:rPr>
        <w:tab/>
        <w:t xml:space="preserve">Stockport </w:t>
      </w:r>
    </w:p>
    <w:p w:rsidR="008D69BC" w:rsidRPr="00672380" w:rsidRDefault="008D69BC" w:rsidP="008D69BC">
      <w:pPr>
        <w:shd w:val="clear" w:color="auto" w:fill="FFFFFF"/>
        <w:jc w:val="left"/>
        <w:rPr>
          <w:rFonts w:ascii="Arial" w:hAnsi="Arial" w:cs="Arial"/>
        </w:rPr>
      </w:pPr>
      <w:r w:rsidRPr="00672380">
        <w:rPr>
          <w:rFonts w:ascii="Arial" w:hAnsi="Arial" w:cs="Arial"/>
        </w:rPr>
        <w:t>Pay Range:</w:t>
      </w:r>
      <w:r w:rsidRPr="00672380">
        <w:rPr>
          <w:rFonts w:ascii="Arial" w:hAnsi="Arial" w:cs="Arial"/>
        </w:rPr>
        <w:tab/>
      </w:r>
      <w:r w:rsidRPr="00672380">
        <w:rPr>
          <w:rFonts w:ascii="Arial" w:hAnsi="Arial" w:cs="Arial"/>
        </w:rPr>
        <w:tab/>
        <w:t>£59,264 - £68,643</w:t>
      </w:r>
    </w:p>
    <w:p w:rsidR="008D69BC" w:rsidRPr="00672380" w:rsidRDefault="008D69BC" w:rsidP="008D69BC">
      <w:pPr>
        <w:shd w:val="clear" w:color="auto" w:fill="FFFFFF"/>
        <w:rPr>
          <w:rFonts w:ascii="Arial" w:hAnsi="Arial" w:cs="Arial"/>
        </w:rPr>
      </w:pPr>
    </w:p>
    <w:p w:rsidR="008D69BC" w:rsidRPr="00672380" w:rsidRDefault="008D69BC" w:rsidP="008D69BC">
      <w:pPr>
        <w:jc w:val="both"/>
        <w:rPr>
          <w:rFonts w:ascii="Arial" w:hAnsi="Arial" w:cs="Arial"/>
        </w:rPr>
      </w:pPr>
      <w:r w:rsidRPr="00672380">
        <w:rPr>
          <w:rFonts w:ascii="Arial" w:hAnsi="Arial" w:cs="Arial"/>
        </w:rPr>
        <w:t>Following the retirement of our exceptional Headteacher the governors of Moorfield Primary School are seeking to appoint an inspirational Headteacher, with the personality, skills and vision to build upon the existing strengths of our school. Our children are empowered to reach their full potential and challenged to broaden their horizons.</w:t>
      </w:r>
    </w:p>
    <w:p w:rsidR="008D69BC" w:rsidRPr="00672380" w:rsidRDefault="008D69BC" w:rsidP="008D69BC">
      <w:pPr>
        <w:jc w:val="both"/>
        <w:rPr>
          <w:rFonts w:ascii="Arial" w:hAnsi="Arial" w:cs="Arial"/>
          <w:b/>
        </w:rPr>
      </w:pPr>
    </w:p>
    <w:p w:rsidR="008D69BC" w:rsidRPr="00672380" w:rsidRDefault="008D69BC" w:rsidP="008D69BC">
      <w:pPr>
        <w:jc w:val="both"/>
        <w:rPr>
          <w:rFonts w:ascii="Arial" w:hAnsi="Arial" w:cs="Arial"/>
          <w:b/>
        </w:rPr>
      </w:pPr>
      <w:r w:rsidRPr="00672380">
        <w:rPr>
          <w:rFonts w:ascii="Arial" w:hAnsi="Arial" w:cs="Arial"/>
          <w:b/>
        </w:rPr>
        <w:t>We are looking for a Headteacher who:</w:t>
      </w:r>
    </w:p>
    <w:p w:rsidR="008D69BC" w:rsidRPr="00672380" w:rsidRDefault="008D69BC" w:rsidP="008D69BC">
      <w:pPr>
        <w:jc w:val="both"/>
        <w:rPr>
          <w:rFonts w:ascii="Arial" w:hAnsi="Arial" w:cs="Arial"/>
          <w:b/>
        </w:rPr>
      </w:pPr>
    </w:p>
    <w:p w:rsidR="008D69BC" w:rsidRPr="00672380" w:rsidRDefault="008D69BC" w:rsidP="008D69BC">
      <w:pPr>
        <w:numPr>
          <w:ilvl w:val="0"/>
          <w:numId w:val="13"/>
        </w:numPr>
        <w:jc w:val="both"/>
        <w:rPr>
          <w:rFonts w:ascii="Arial" w:hAnsi="Arial" w:cs="Arial"/>
        </w:rPr>
      </w:pPr>
      <w:r w:rsidRPr="00672380">
        <w:rPr>
          <w:rFonts w:ascii="Arial" w:hAnsi="Arial" w:cs="Arial"/>
        </w:rPr>
        <w:t>Is a confident and compassionate leader, committed to sustained improvement</w:t>
      </w:r>
    </w:p>
    <w:p w:rsidR="008D69BC" w:rsidRPr="00672380" w:rsidRDefault="008D69BC" w:rsidP="008D69BC">
      <w:pPr>
        <w:numPr>
          <w:ilvl w:val="0"/>
          <w:numId w:val="13"/>
        </w:numPr>
        <w:jc w:val="both"/>
        <w:rPr>
          <w:rFonts w:ascii="Arial" w:hAnsi="Arial" w:cs="Arial"/>
        </w:rPr>
      </w:pPr>
      <w:r w:rsidRPr="00672380">
        <w:rPr>
          <w:rFonts w:ascii="Arial" w:hAnsi="Arial" w:cs="Arial"/>
        </w:rPr>
        <w:t>Is dedicated to the continuous development of teaching and learning in order to ensure all of our children achieve their true potential</w:t>
      </w:r>
    </w:p>
    <w:p w:rsidR="008D69BC" w:rsidRPr="00672380" w:rsidRDefault="008D69BC" w:rsidP="008D69BC">
      <w:pPr>
        <w:numPr>
          <w:ilvl w:val="0"/>
          <w:numId w:val="13"/>
        </w:numPr>
        <w:jc w:val="both"/>
        <w:rPr>
          <w:rFonts w:ascii="Arial" w:hAnsi="Arial" w:cs="Arial"/>
        </w:rPr>
      </w:pPr>
      <w:r w:rsidRPr="00672380">
        <w:rPr>
          <w:rFonts w:ascii="Arial" w:hAnsi="Arial" w:cs="Arial"/>
        </w:rPr>
        <w:t>Is an exemplary role model with strong leadership and organisational skills</w:t>
      </w:r>
    </w:p>
    <w:p w:rsidR="008D69BC" w:rsidRPr="00672380" w:rsidRDefault="008D69BC" w:rsidP="008D69BC">
      <w:pPr>
        <w:numPr>
          <w:ilvl w:val="0"/>
          <w:numId w:val="13"/>
        </w:numPr>
        <w:jc w:val="both"/>
        <w:rPr>
          <w:rFonts w:ascii="Arial" w:hAnsi="Arial" w:cs="Arial"/>
        </w:rPr>
      </w:pPr>
      <w:r w:rsidRPr="00672380">
        <w:rPr>
          <w:rFonts w:ascii="Arial" w:hAnsi="Arial" w:cs="Arial"/>
        </w:rPr>
        <w:t>Can nurture, inspire, challenge and motivate pupils and staff alike</w:t>
      </w:r>
    </w:p>
    <w:p w:rsidR="008D69BC" w:rsidRPr="00672380" w:rsidRDefault="008D69BC" w:rsidP="008D69BC">
      <w:pPr>
        <w:numPr>
          <w:ilvl w:val="0"/>
          <w:numId w:val="13"/>
        </w:numPr>
        <w:jc w:val="both"/>
        <w:rPr>
          <w:rFonts w:ascii="Arial" w:hAnsi="Arial" w:cs="Arial"/>
        </w:rPr>
      </w:pPr>
      <w:r w:rsidRPr="00672380">
        <w:rPr>
          <w:rFonts w:ascii="Arial" w:hAnsi="Arial" w:cs="Arial"/>
        </w:rPr>
        <w:t>Has the drive, desire and dedication to maintain and strengthen links with parents, governors and the wider community</w:t>
      </w:r>
    </w:p>
    <w:p w:rsidR="008D69BC" w:rsidRPr="00672380" w:rsidRDefault="008D69BC" w:rsidP="008D69BC">
      <w:pPr>
        <w:jc w:val="both"/>
        <w:rPr>
          <w:rFonts w:ascii="Arial" w:hAnsi="Arial" w:cs="Arial"/>
          <w:color w:val="222222"/>
          <w:shd w:val="clear" w:color="auto" w:fill="FFFFFF"/>
        </w:rPr>
      </w:pPr>
      <w:r w:rsidRPr="00672380">
        <w:rPr>
          <w:rFonts w:ascii="Arial" w:hAnsi="Arial" w:cs="Arial"/>
        </w:rPr>
        <w:br/>
      </w:r>
      <w:r w:rsidRPr="00672380">
        <w:rPr>
          <w:rFonts w:ascii="Arial" w:hAnsi="Arial" w:cs="Arial"/>
          <w:color w:val="222222"/>
          <w:shd w:val="clear" w:color="auto" w:fill="FFFFFF"/>
        </w:rPr>
        <w:t>Moorfield is a diverse, inclusive and welcoming school community. Our</w:t>
      </w:r>
      <w:r w:rsidR="005268E1" w:rsidRPr="00672380">
        <w:rPr>
          <w:rFonts w:ascii="Arial" w:hAnsi="Arial" w:cs="Arial"/>
          <w:color w:val="222222"/>
          <w:shd w:val="clear" w:color="auto" w:fill="FFFFFF"/>
        </w:rPr>
        <w:t> children</w:t>
      </w:r>
      <w:r w:rsidRPr="00672380">
        <w:rPr>
          <w:rFonts w:ascii="Arial" w:hAnsi="Arial" w:cs="Arial"/>
          <w:color w:val="222222"/>
          <w:shd w:val="clear" w:color="auto" w:fill="FFFFFF"/>
        </w:rPr>
        <w:t xml:space="preserve"> enjoy learning and appreciate the nurturing ethos of our school. We have a dedicated hard working team of talented and caring staff and a fully supportive and active governing body. </w:t>
      </w:r>
    </w:p>
    <w:p w:rsidR="008D69BC" w:rsidRPr="00672380" w:rsidRDefault="008D69BC" w:rsidP="008D69BC">
      <w:pPr>
        <w:jc w:val="both"/>
        <w:rPr>
          <w:rFonts w:ascii="Arial" w:hAnsi="Arial" w:cs="Arial"/>
        </w:rPr>
      </w:pPr>
    </w:p>
    <w:p w:rsidR="00F8229F" w:rsidRPr="00F8229F" w:rsidRDefault="00F8229F" w:rsidP="00F8229F">
      <w:pPr>
        <w:jc w:val="both"/>
        <w:rPr>
          <w:rFonts w:ascii="Arial" w:hAnsi="Arial" w:cs="Arial"/>
          <w:color w:val="FF0000"/>
        </w:rPr>
      </w:pPr>
      <w:r w:rsidRPr="00F8229F">
        <w:rPr>
          <w:rFonts w:ascii="Arial" w:hAnsi="Arial" w:cs="Arial"/>
        </w:rPr>
        <w:t>Visits to school are warmly welcomed and will be available on Monday 18</w:t>
      </w:r>
      <w:r w:rsidRPr="00F8229F">
        <w:rPr>
          <w:rFonts w:ascii="Arial" w:hAnsi="Arial" w:cs="Arial"/>
          <w:vertAlign w:val="superscript"/>
        </w:rPr>
        <w:t xml:space="preserve"> </w:t>
      </w:r>
      <w:r w:rsidRPr="00F8229F">
        <w:rPr>
          <w:rFonts w:ascii="Arial" w:hAnsi="Arial" w:cs="Arial"/>
        </w:rPr>
        <w:t xml:space="preserve">June, Friday 22 and 29 June.  These can be arranged by contacting the school office on 0161 483 4521.  </w:t>
      </w:r>
    </w:p>
    <w:p w:rsidR="008D69BC" w:rsidRPr="00672380" w:rsidRDefault="008D69BC" w:rsidP="008D69BC">
      <w:pPr>
        <w:jc w:val="both"/>
        <w:rPr>
          <w:rFonts w:ascii="Arial" w:hAnsi="Arial" w:cs="Arial"/>
        </w:rPr>
      </w:pPr>
    </w:p>
    <w:p w:rsidR="008D69BC" w:rsidRPr="00672380" w:rsidRDefault="008D69BC" w:rsidP="008D69BC">
      <w:pPr>
        <w:jc w:val="both"/>
        <w:rPr>
          <w:rFonts w:ascii="Arial" w:hAnsi="Arial" w:cs="Arial"/>
        </w:rPr>
      </w:pPr>
      <w:r w:rsidRPr="00672380">
        <w:rPr>
          <w:rFonts w:ascii="Arial" w:hAnsi="Arial" w:cs="Arial"/>
        </w:rPr>
        <w:t xml:space="preserve">Visit our website: </w:t>
      </w:r>
      <w:hyperlink r:id="rId14" w:history="1">
        <w:r w:rsidRPr="00672380">
          <w:rPr>
            <w:rStyle w:val="Hyperlink"/>
            <w:rFonts w:ascii="Arial" w:hAnsi="Arial" w:cs="Arial"/>
          </w:rPr>
          <w:t>http://www.moorfield.stockport.sch.uk/</w:t>
        </w:r>
      </w:hyperlink>
      <w:r w:rsidRPr="00672380">
        <w:rPr>
          <w:rFonts w:ascii="Arial" w:hAnsi="Arial" w:cs="Arial"/>
        </w:rPr>
        <w:t xml:space="preserve"> </w:t>
      </w:r>
    </w:p>
    <w:p w:rsidR="008D69BC" w:rsidRPr="00672380" w:rsidRDefault="008D69BC" w:rsidP="008D69BC">
      <w:pPr>
        <w:jc w:val="both"/>
        <w:rPr>
          <w:rStyle w:val="Hyperlink"/>
          <w:rFonts w:ascii="Arial" w:hAnsi="Arial" w:cs="Arial"/>
        </w:rPr>
      </w:pPr>
    </w:p>
    <w:p w:rsidR="008D69BC" w:rsidRPr="00672380" w:rsidRDefault="008D69BC" w:rsidP="00244F06">
      <w:pPr>
        <w:spacing w:line="276" w:lineRule="auto"/>
        <w:jc w:val="left"/>
        <w:rPr>
          <w:rFonts w:ascii="Arial" w:hAnsi="Arial" w:cs="Arial"/>
        </w:rPr>
      </w:pPr>
      <w:r w:rsidRPr="00672380">
        <w:rPr>
          <w:rFonts w:ascii="Arial" w:hAnsi="Arial" w:cs="Arial"/>
        </w:rPr>
        <w:t>Applications must be completed on the application form provid</w:t>
      </w:r>
      <w:r w:rsidR="00244F06" w:rsidRPr="00672380">
        <w:rPr>
          <w:rFonts w:ascii="Arial" w:hAnsi="Arial" w:cs="Arial"/>
        </w:rPr>
        <w:t xml:space="preserve">ed and submitted electronically </w:t>
      </w:r>
      <w:r w:rsidRPr="00672380">
        <w:rPr>
          <w:rFonts w:ascii="Arial" w:hAnsi="Arial" w:cs="Arial"/>
        </w:rPr>
        <w:t xml:space="preserve">to </w:t>
      </w:r>
      <w:hyperlink r:id="rId15" w:history="1">
        <w:r w:rsidRPr="00672380">
          <w:rPr>
            <w:rStyle w:val="Hyperlink"/>
            <w:rFonts w:ascii="Arial" w:hAnsi="Arial" w:cs="Arial"/>
          </w:rPr>
          <w:t>hrclientrelations@stockport.gov.uk</w:t>
        </w:r>
      </w:hyperlink>
    </w:p>
    <w:p w:rsidR="008D69BC" w:rsidRPr="00672380" w:rsidRDefault="008D69BC" w:rsidP="008D69BC">
      <w:pPr>
        <w:jc w:val="both"/>
        <w:rPr>
          <w:rFonts w:ascii="Arial" w:hAnsi="Arial" w:cs="Arial"/>
        </w:rPr>
      </w:pPr>
    </w:p>
    <w:p w:rsidR="008D69BC" w:rsidRPr="00672380" w:rsidRDefault="008D69BC" w:rsidP="008D69BC">
      <w:pPr>
        <w:jc w:val="both"/>
        <w:rPr>
          <w:rFonts w:ascii="Arial" w:hAnsi="Arial" w:cs="Arial"/>
        </w:rPr>
      </w:pPr>
      <w:r w:rsidRPr="00672380">
        <w:rPr>
          <w:rFonts w:ascii="Arial" w:hAnsi="Arial" w:cs="Arial"/>
        </w:rPr>
        <w:t>This school is committed to safeguarding and promoting the welfare of childre</w:t>
      </w:r>
      <w:bookmarkStart w:id="0" w:name="_GoBack"/>
      <w:bookmarkEnd w:id="0"/>
      <w:r w:rsidRPr="00672380">
        <w:rPr>
          <w:rFonts w:ascii="Arial" w:hAnsi="Arial" w:cs="Arial"/>
        </w:rPr>
        <w:t xml:space="preserve">n and young people and expects all staff and volunteers to share this commitment.  Shortlisted candidates will be expected to complete a Disqualification Declaration.  </w:t>
      </w:r>
    </w:p>
    <w:p w:rsidR="008D69BC" w:rsidRPr="00672380" w:rsidRDefault="008D69BC" w:rsidP="008D69BC">
      <w:pPr>
        <w:jc w:val="both"/>
        <w:rPr>
          <w:rFonts w:ascii="Arial" w:hAnsi="Arial" w:cs="Arial"/>
        </w:rPr>
      </w:pPr>
    </w:p>
    <w:p w:rsidR="008D69BC" w:rsidRPr="00672380" w:rsidRDefault="008D69BC" w:rsidP="008D69BC">
      <w:pPr>
        <w:jc w:val="both"/>
        <w:rPr>
          <w:rFonts w:ascii="Arial" w:hAnsi="Arial" w:cs="Arial"/>
        </w:rPr>
      </w:pPr>
      <w:r w:rsidRPr="00672380">
        <w:rPr>
          <w:rFonts w:ascii="Arial" w:hAnsi="Arial" w:cs="Arial"/>
        </w:rPr>
        <w:t>The successful applicant's appointment will be subject to satisfactory pre -clearance including a Disclosure and Barring Service.</w:t>
      </w:r>
    </w:p>
    <w:p w:rsidR="008D69BC" w:rsidRPr="00672380" w:rsidRDefault="008D69BC" w:rsidP="008D69BC">
      <w:pPr>
        <w:rPr>
          <w:rFonts w:ascii="Arial" w:hAnsi="Arial" w:cs="Arial"/>
        </w:rPr>
      </w:pPr>
    </w:p>
    <w:p w:rsidR="008D69BC" w:rsidRPr="00672380" w:rsidRDefault="008D69BC" w:rsidP="00244F06">
      <w:pPr>
        <w:jc w:val="left"/>
        <w:rPr>
          <w:rFonts w:ascii="Arial" w:hAnsi="Arial" w:cs="Arial"/>
          <w:b/>
        </w:rPr>
      </w:pPr>
      <w:r w:rsidRPr="00672380">
        <w:rPr>
          <w:rFonts w:ascii="Arial" w:hAnsi="Arial" w:cs="Arial"/>
          <w:b/>
        </w:rPr>
        <w:t xml:space="preserve">Closing Date: </w:t>
      </w:r>
      <w:r w:rsidRPr="00672380">
        <w:rPr>
          <w:rFonts w:ascii="Arial" w:hAnsi="Arial" w:cs="Arial"/>
          <w:b/>
        </w:rPr>
        <w:tab/>
        <w:t>02/07/18 at 9am</w:t>
      </w:r>
    </w:p>
    <w:p w:rsidR="008D69BC" w:rsidRPr="00672380" w:rsidRDefault="008D69BC" w:rsidP="00244F06">
      <w:pPr>
        <w:jc w:val="left"/>
        <w:rPr>
          <w:rFonts w:ascii="Arial" w:hAnsi="Arial" w:cs="Arial"/>
          <w:b/>
        </w:rPr>
      </w:pPr>
      <w:r w:rsidRPr="00672380">
        <w:rPr>
          <w:rFonts w:ascii="Arial" w:hAnsi="Arial" w:cs="Arial"/>
          <w:b/>
        </w:rPr>
        <w:t xml:space="preserve">Shortlisting:   </w:t>
      </w:r>
      <w:r w:rsidRPr="00672380">
        <w:rPr>
          <w:rFonts w:ascii="Arial" w:hAnsi="Arial" w:cs="Arial"/>
          <w:b/>
        </w:rPr>
        <w:tab/>
        <w:t>04/07/18</w:t>
      </w:r>
    </w:p>
    <w:p w:rsidR="008D69BC" w:rsidRDefault="008D69BC" w:rsidP="00244F06">
      <w:pPr>
        <w:jc w:val="left"/>
        <w:rPr>
          <w:rFonts w:ascii="Verdana" w:hAnsi="Verdana"/>
        </w:rPr>
      </w:pPr>
      <w:r w:rsidRPr="00672380">
        <w:rPr>
          <w:rFonts w:ascii="Arial" w:hAnsi="Arial" w:cs="Arial"/>
          <w:b/>
        </w:rPr>
        <w:t>Interviews:</w:t>
      </w:r>
      <w:r w:rsidRPr="00672380">
        <w:rPr>
          <w:rFonts w:ascii="Arial" w:hAnsi="Arial" w:cs="Arial"/>
        </w:rPr>
        <w:t xml:space="preserve"> </w:t>
      </w:r>
      <w:r w:rsidRPr="00672380">
        <w:rPr>
          <w:rFonts w:ascii="Arial" w:hAnsi="Arial" w:cs="Arial"/>
        </w:rPr>
        <w:tab/>
      </w:r>
      <w:r w:rsidR="00672380">
        <w:rPr>
          <w:rFonts w:ascii="Arial" w:hAnsi="Arial" w:cs="Arial"/>
        </w:rPr>
        <w:tab/>
      </w:r>
      <w:r w:rsidRPr="00672380">
        <w:rPr>
          <w:rFonts w:ascii="Arial" w:hAnsi="Arial" w:cs="Arial"/>
          <w:b/>
        </w:rPr>
        <w:t>09/07/18 and 10/07/18</w:t>
      </w:r>
      <w:r w:rsidRPr="00353A78">
        <w:rPr>
          <w:rFonts w:ascii="Verdana" w:hAnsi="Verdana"/>
        </w:rPr>
        <w:tab/>
      </w:r>
    </w:p>
    <w:p w:rsidR="008D69BC" w:rsidRDefault="008D69BC" w:rsidP="00244F06">
      <w:pPr>
        <w:jc w:val="left"/>
        <w:rPr>
          <w:rFonts w:ascii="Verdana" w:hAnsi="Verdana"/>
        </w:rPr>
      </w:pPr>
      <w:r>
        <w:rPr>
          <w:rFonts w:ascii="Verdana" w:hAnsi="Verdana"/>
        </w:rPr>
        <w:br w:type="page"/>
      </w:r>
    </w:p>
    <w:p w:rsidR="008D69BC" w:rsidRPr="00353A78" w:rsidRDefault="008D69BC" w:rsidP="008D69BC"/>
    <w:p w:rsidR="00B014DB" w:rsidRDefault="00B014DB">
      <w:pPr>
        <w:jc w:val="left"/>
        <w:rPr>
          <w:rFonts w:ascii="Arial" w:hAnsi="Arial" w:cs="Arial"/>
          <w:b/>
        </w:rPr>
      </w:pPr>
    </w:p>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4985"/>
      </w:tblGrid>
      <w:tr w:rsidR="00B014DB" w:rsidTr="00724943">
        <w:tc>
          <w:tcPr>
            <w:tcW w:w="11057" w:type="dxa"/>
            <w:gridSpan w:val="2"/>
            <w:shd w:val="clear" w:color="auto" w:fill="auto"/>
          </w:tcPr>
          <w:p w:rsidR="00B014DB" w:rsidRPr="00952ED8" w:rsidRDefault="00B014DB" w:rsidP="00724943">
            <w:pPr>
              <w:pStyle w:val="Title"/>
              <w:ind w:left="-142"/>
              <w:rPr>
                <w:rFonts w:ascii="Verdana" w:hAnsi="Verdana"/>
                <w:szCs w:val="32"/>
                <w:u w:val="none"/>
              </w:rPr>
            </w:pPr>
          </w:p>
          <w:p w:rsidR="00B014DB" w:rsidRPr="00952ED8" w:rsidRDefault="00B014DB" w:rsidP="00B014DB">
            <w:pPr>
              <w:tabs>
                <w:tab w:val="left" w:pos="720"/>
                <w:tab w:val="left" w:pos="1440"/>
                <w:tab w:val="left" w:pos="2160"/>
                <w:tab w:val="left" w:pos="2880"/>
                <w:tab w:val="left" w:pos="3390"/>
                <w:tab w:val="center" w:pos="5420"/>
                <w:tab w:val="left" w:pos="6570"/>
              </w:tabs>
              <w:rPr>
                <w:rFonts w:ascii="Verdana" w:hAnsi="Verdana"/>
                <w:b/>
                <w:sz w:val="32"/>
                <w:szCs w:val="32"/>
              </w:rPr>
            </w:pPr>
            <w:r w:rsidRPr="00952ED8">
              <w:rPr>
                <w:rFonts w:ascii="Verdana" w:hAnsi="Verdana"/>
                <w:b/>
                <w:sz w:val="32"/>
                <w:szCs w:val="32"/>
              </w:rPr>
              <w:t>Job Description</w:t>
            </w:r>
          </w:p>
          <w:p w:rsidR="00B014DB" w:rsidRDefault="00B014DB" w:rsidP="00724943">
            <w:pPr>
              <w:tabs>
                <w:tab w:val="left" w:pos="720"/>
                <w:tab w:val="left" w:pos="1440"/>
                <w:tab w:val="left" w:pos="2160"/>
                <w:tab w:val="left" w:pos="2880"/>
                <w:tab w:val="left" w:pos="6570"/>
              </w:tabs>
            </w:pPr>
          </w:p>
        </w:tc>
      </w:tr>
      <w:tr w:rsidR="00B014DB" w:rsidRPr="00B014DB" w:rsidTr="00724943">
        <w:tc>
          <w:tcPr>
            <w:tcW w:w="6072" w:type="dxa"/>
            <w:shd w:val="clear" w:color="auto" w:fill="auto"/>
          </w:tcPr>
          <w:p w:rsidR="00B014DB" w:rsidRPr="00B014DB" w:rsidRDefault="00B014DB" w:rsidP="00724943">
            <w:pPr>
              <w:rPr>
                <w:rFonts w:ascii="Verdana" w:hAnsi="Verdana"/>
                <w:b/>
                <w:sz w:val="20"/>
                <w:szCs w:val="20"/>
              </w:rPr>
            </w:pPr>
          </w:p>
          <w:p w:rsidR="00B014DB" w:rsidRPr="00B014DB" w:rsidRDefault="00B014DB" w:rsidP="00724943">
            <w:pPr>
              <w:pStyle w:val="Title"/>
              <w:jc w:val="left"/>
              <w:rPr>
                <w:rFonts w:ascii="Verdana" w:hAnsi="Verdana"/>
                <w:sz w:val="20"/>
                <w:u w:val="none"/>
              </w:rPr>
            </w:pPr>
            <w:r w:rsidRPr="00B014DB">
              <w:rPr>
                <w:rFonts w:ascii="Verdana" w:hAnsi="Verdana"/>
                <w:sz w:val="20"/>
                <w:u w:val="none"/>
              </w:rPr>
              <w:t xml:space="preserve">Job Title: Headteacher </w:t>
            </w:r>
            <w:r w:rsidRPr="00B014DB">
              <w:rPr>
                <w:rFonts w:ascii="Verdana" w:hAnsi="Verdana"/>
                <w:sz w:val="20"/>
                <w:u w:val="none"/>
              </w:rPr>
              <w:tab/>
            </w:r>
            <w:r w:rsidRPr="00B014DB">
              <w:rPr>
                <w:rFonts w:ascii="Verdana" w:hAnsi="Verdana"/>
                <w:sz w:val="20"/>
                <w:u w:val="none"/>
              </w:rPr>
              <w:tab/>
            </w:r>
          </w:p>
          <w:p w:rsidR="00B014DB" w:rsidRPr="00B014DB" w:rsidRDefault="00B014DB" w:rsidP="00B014DB">
            <w:pPr>
              <w:tabs>
                <w:tab w:val="left" w:pos="720"/>
                <w:tab w:val="left" w:pos="1440"/>
                <w:tab w:val="left" w:pos="2160"/>
                <w:tab w:val="left" w:pos="2880"/>
                <w:tab w:val="left" w:pos="6570"/>
              </w:tabs>
              <w:jc w:val="both"/>
              <w:rPr>
                <w:rFonts w:ascii="Verdana" w:hAnsi="Verdana"/>
                <w:b/>
                <w:sz w:val="20"/>
                <w:szCs w:val="20"/>
              </w:rPr>
            </w:pPr>
            <w:r w:rsidRPr="00B014DB">
              <w:rPr>
                <w:rFonts w:ascii="Verdana" w:hAnsi="Verdana"/>
                <w:b/>
                <w:sz w:val="20"/>
                <w:szCs w:val="20"/>
              </w:rPr>
              <w:t>Department:</w:t>
            </w:r>
            <w:r w:rsidRPr="00B014DB">
              <w:rPr>
                <w:rFonts w:ascii="Verdana" w:hAnsi="Verdana"/>
                <w:b/>
                <w:sz w:val="20"/>
                <w:szCs w:val="20"/>
              </w:rPr>
              <w:tab/>
            </w:r>
            <w:r w:rsidR="008D69BC">
              <w:rPr>
                <w:rFonts w:ascii="Verdana" w:hAnsi="Verdana"/>
                <w:b/>
                <w:sz w:val="20"/>
                <w:szCs w:val="20"/>
              </w:rPr>
              <w:t xml:space="preserve"> Moorfield </w:t>
            </w:r>
            <w:r w:rsidRPr="00B014DB">
              <w:rPr>
                <w:rFonts w:ascii="Verdana" w:hAnsi="Verdana"/>
                <w:b/>
                <w:sz w:val="20"/>
                <w:szCs w:val="20"/>
              </w:rPr>
              <w:t>Primary School</w:t>
            </w:r>
          </w:p>
          <w:p w:rsidR="00B014DB" w:rsidRPr="00B014DB" w:rsidRDefault="00B014DB" w:rsidP="00724943">
            <w:pPr>
              <w:rPr>
                <w:rFonts w:ascii="Verdana" w:hAnsi="Verdana"/>
                <w:b/>
                <w:spacing w:val="2"/>
                <w:position w:val="-2"/>
                <w:sz w:val="20"/>
                <w:szCs w:val="20"/>
              </w:rPr>
            </w:pPr>
          </w:p>
        </w:tc>
        <w:tc>
          <w:tcPr>
            <w:tcW w:w="4985" w:type="dxa"/>
            <w:shd w:val="clear" w:color="auto" w:fill="auto"/>
          </w:tcPr>
          <w:p w:rsidR="00B014DB" w:rsidRPr="00B014DB" w:rsidRDefault="00B014DB" w:rsidP="00724943">
            <w:pPr>
              <w:rPr>
                <w:rFonts w:ascii="Verdana" w:hAnsi="Verdana"/>
                <w:sz w:val="20"/>
                <w:szCs w:val="20"/>
              </w:rPr>
            </w:pPr>
          </w:p>
          <w:p w:rsidR="00B014DB" w:rsidRPr="00B014DB" w:rsidRDefault="00B014DB" w:rsidP="00724943">
            <w:pPr>
              <w:pStyle w:val="Title"/>
              <w:jc w:val="left"/>
              <w:rPr>
                <w:rFonts w:ascii="Verdana" w:hAnsi="Verdana"/>
                <w:sz w:val="20"/>
                <w:u w:val="none"/>
              </w:rPr>
            </w:pPr>
            <w:r w:rsidRPr="00B014DB">
              <w:rPr>
                <w:rFonts w:ascii="Verdana" w:hAnsi="Verdana"/>
                <w:sz w:val="20"/>
                <w:u w:val="none"/>
              </w:rPr>
              <w:t>Directorate: Services to People</w:t>
            </w:r>
          </w:p>
          <w:p w:rsidR="00B014DB" w:rsidRPr="00B014DB" w:rsidRDefault="00244F06" w:rsidP="00724943">
            <w:pPr>
              <w:pStyle w:val="Title"/>
              <w:jc w:val="left"/>
              <w:rPr>
                <w:rFonts w:ascii="Verdana" w:hAnsi="Verdana"/>
                <w:sz w:val="20"/>
                <w:u w:val="none"/>
              </w:rPr>
            </w:pPr>
            <w:r>
              <w:rPr>
                <w:rFonts w:ascii="Verdana" w:hAnsi="Verdana"/>
                <w:sz w:val="20"/>
                <w:u w:val="none"/>
              </w:rPr>
              <w:t>Salary Grade: £59,264 - £68,643</w:t>
            </w:r>
          </w:p>
          <w:p w:rsidR="00B014DB" w:rsidRPr="00B014DB" w:rsidRDefault="00B014DB" w:rsidP="00724943">
            <w:pPr>
              <w:rPr>
                <w:rFonts w:ascii="Verdana" w:hAnsi="Verdana"/>
                <w:sz w:val="20"/>
                <w:szCs w:val="20"/>
              </w:rPr>
            </w:pPr>
          </w:p>
        </w:tc>
      </w:tr>
      <w:tr w:rsidR="00B014DB" w:rsidRPr="00B014DB" w:rsidTr="00724943">
        <w:tc>
          <w:tcPr>
            <w:tcW w:w="11057" w:type="dxa"/>
            <w:gridSpan w:val="2"/>
            <w:shd w:val="clear" w:color="auto" w:fill="auto"/>
          </w:tcPr>
          <w:p w:rsidR="00B014DB" w:rsidRPr="00B014DB" w:rsidRDefault="00B014DB" w:rsidP="00724943">
            <w:pPr>
              <w:jc w:val="both"/>
              <w:rPr>
                <w:rFonts w:ascii="Verdana" w:hAnsi="Verdana"/>
                <w:sz w:val="20"/>
                <w:szCs w:val="20"/>
              </w:rPr>
            </w:pPr>
            <w:r w:rsidRPr="00B014DB">
              <w:rPr>
                <w:rFonts w:ascii="Verdana" w:hAnsi="Verdana"/>
                <w:b/>
                <w:sz w:val="20"/>
                <w:szCs w:val="20"/>
              </w:rPr>
              <w:t xml:space="preserve">Post Reports to:  </w:t>
            </w:r>
            <w:r w:rsidRPr="00B014DB">
              <w:rPr>
                <w:rFonts w:ascii="Verdana" w:hAnsi="Verdana"/>
                <w:sz w:val="20"/>
                <w:szCs w:val="20"/>
              </w:rPr>
              <w:t>Stockport’s Director of Ed</w:t>
            </w:r>
            <w:r w:rsidR="008D69BC">
              <w:rPr>
                <w:rFonts w:ascii="Verdana" w:hAnsi="Verdana"/>
                <w:sz w:val="20"/>
                <w:szCs w:val="20"/>
              </w:rPr>
              <w:t xml:space="preserve">ucation Services and to the Moorfield </w:t>
            </w:r>
            <w:r w:rsidRPr="00B014DB">
              <w:rPr>
                <w:rFonts w:ascii="Verdana" w:hAnsi="Verdana"/>
                <w:sz w:val="20"/>
                <w:szCs w:val="20"/>
              </w:rPr>
              <w:t xml:space="preserve">Primary School Governing Body in matters within their responsibility. </w:t>
            </w:r>
          </w:p>
          <w:p w:rsidR="00B014DB" w:rsidRPr="00B014DB" w:rsidRDefault="00B014DB" w:rsidP="00724943">
            <w:pPr>
              <w:rPr>
                <w:rFonts w:ascii="Verdana" w:hAnsi="Verdana"/>
                <w:b/>
                <w:sz w:val="20"/>
                <w:szCs w:val="20"/>
              </w:rPr>
            </w:pPr>
          </w:p>
        </w:tc>
      </w:tr>
      <w:tr w:rsidR="00B014DB" w:rsidRPr="00B014DB" w:rsidTr="00724943">
        <w:tc>
          <w:tcPr>
            <w:tcW w:w="11057" w:type="dxa"/>
            <w:gridSpan w:val="2"/>
            <w:shd w:val="clear" w:color="auto" w:fill="auto"/>
          </w:tcPr>
          <w:p w:rsidR="00B014DB" w:rsidRPr="00B014DB" w:rsidRDefault="00B014DB" w:rsidP="00D81A6E">
            <w:pPr>
              <w:jc w:val="left"/>
              <w:rPr>
                <w:rFonts w:ascii="Verdana" w:hAnsi="Verdana"/>
                <w:sz w:val="20"/>
                <w:szCs w:val="20"/>
              </w:rPr>
            </w:pPr>
            <w:r w:rsidRPr="00B014DB">
              <w:rPr>
                <w:rFonts w:ascii="Verdana" w:hAnsi="Verdana"/>
                <w:sz w:val="20"/>
                <w:szCs w:val="20"/>
              </w:rPr>
              <w:t>The Headteacher will carry out his or her professional duties in accordance with, and subject to, the National Conditions of Employment for Headteachers and Education and Employment legislation.</w:t>
            </w:r>
          </w:p>
          <w:p w:rsidR="00B014DB" w:rsidRPr="00B014DB" w:rsidRDefault="00B014DB" w:rsidP="00D81A6E">
            <w:pPr>
              <w:jc w:val="left"/>
              <w:rPr>
                <w:rFonts w:ascii="Verdana" w:hAnsi="Verdana"/>
                <w:sz w:val="20"/>
                <w:szCs w:val="20"/>
              </w:rPr>
            </w:pPr>
          </w:p>
          <w:p w:rsidR="00B014DB" w:rsidRPr="00B014DB" w:rsidRDefault="00B014DB" w:rsidP="00D81A6E">
            <w:pPr>
              <w:jc w:val="left"/>
              <w:rPr>
                <w:rFonts w:ascii="Verdana" w:hAnsi="Verdana"/>
                <w:sz w:val="20"/>
                <w:szCs w:val="20"/>
              </w:rPr>
            </w:pPr>
            <w:r w:rsidRPr="00B014DB">
              <w:rPr>
                <w:rFonts w:ascii="Verdana" w:hAnsi="Verdana"/>
                <w:sz w:val="20"/>
                <w:szCs w:val="20"/>
              </w:rPr>
              <w:t>The Headteacher is accountable to the Governors for the standards achieved and the conduct, management and administration of the school, subject to any policies which the Department for Education and Skills and the Governors may make.</w:t>
            </w:r>
          </w:p>
          <w:p w:rsidR="00B014DB" w:rsidRPr="00B014DB" w:rsidRDefault="00B014DB" w:rsidP="00724943">
            <w:pPr>
              <w:rPr>
                <w:rFonts w:ascii="Verdana" w:hAnsi="Verdana"/>
                <w:sz w:val="20"/>
                <w:szCs w:val="20"/>
              </w:rPr>
            </w:pPr>
          </w:p>
          <w:p w:rsidR="00B014DB" w:rsidRPr="00B014DB" w:rsidRDefault="00B014DB" w:rsidP="00D81A6E">
            <w:pPr>
              <w:keepNext/>
              <w:jc w:val="both"/>
              <w:outlineLvl w:val="0"/>
              <w:rPr>
                <w:rFonts w:ascii="Verdana" w:hAnsi="Verdana"/>
                <w:b/>
                <w:bCs/>
                <w:sz w:val="20"/>
                <w:szCs w:val="20"/>
              </w:rPr>
            </w:pPr>
            <w:r w:rsidRPr="00B014DB">
              <w:rPr>
                <w:rFonts w:ascii="Verdana" w:hAnsi="Verdana"/>
                <w:b/>
                <w:bCs/>
                <w:sz w:val="20"/>
                <w:szCs w:val="20"/>
              </w:rPr>
              <w:t>Core Purpose of the Headteacher</w:t>
            </w:r>
          </w:p>
          <w:p w:rsidR="00B014DB" w:rsidRPr="00B014DB" w:rsidRDefault="00B014DB" w:rsidP="00724943">
            <w:pPr>
              <w:keepNext/>
              <w:outlineLvl w:val="0"/>
              <w:rPr>
                <w:rFonts w:ascii="Verdana" w:hAnsi="Verdana"/>
                <w:b/>
                <w:bCs/>
                <w:sz w:val="20"/>
                <w:szCs w:val="20"/>
              </w:rPr>
            </w:pPr>
          </w:p>
          <w:p w:rsidR="00B014DB" w:rsidRPr="00B014DB" w:rsidRDefault="00B014DB" w:rsidP="00D81A6E">
            <w:pPr>
              <w:jc w:val="left"/>
              <w:rPr>
                <w:rFonts w:ascii="Verdana" w:hAnsi="Verdana"/>
                <w:sz w:val="20"/>
                <w:szCs w:val="20"/>
              </w:rPr>
            </w:pPr>
            <w:r w:rsidRPr="00B014DB">
              <w:rPr>
                <w:rFonts w:ascii="Verdana" w:hAnsi="Verdana"/>
                <w:sz w:val="20"/>
                <w:szCs w:val="20"/>
              </w:rPr>
              <w:t>The core purpose of the headteacher is to provide professional leadership and management for the school.  This will promote a secure foundation from which to achieve high standards in all areas of the school’s work.</w:t>
            </w:r>
          </w:p>
          <w:p w:rsidR="00B014DB" w:rsidRPr="00B014DB" w:rsidRDefault="00B014DB" w:rsidP="00724943">
            <w:pPr>
              <w:rPr>
                <w:rFonts w:ascii="Verdana" w:hAnsi="Verdana"/>
                <w:sz w:val="20"/>
                <w:szCs w:val="20"/>
              </w:rPr>
            </w:pPr>
          </w:p>
          <w:p w:rsidR="00B014DB" w:rsidRPr="00B014DB" w:rsidRDefault="00B014DB" w:rsidP="00D81A6E">
            <w:pPr>
              <w:jc w:val="both"/>
              <w:rPr>
                <w:rFonts w:ascii="Verdana" w:hAnsi="Verdana"/>
                <w:b/>
                <w:sz w:val="20"/>
                <w:szCs w:val="20"/>
              </w:rPr>
            </w:pPr>
            <w:r w:rsidRPr="00B014DB">
              <w:rPr>
                <w:rFonts w:ascii="Verdana" w:hAnsi="Verdana"/>
                <w:b/>
                <w:sz w:val="20"/>
                <w:szCs w:val="20"/>
              </w:rPr>
              <w:t xml:space="preserve">Headteachers: </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Effectively manage teaching and learning</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Promote excellence, equality and high expectation for all pupils</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Provide vision, leadership and direction</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Evaluate school performance and identify priorities for continuous improvement</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Deploy resources to achieve the school’s aims</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Carry out day-to-day management, organisation and administration</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Secure the commitment of the wider community</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Create a safe and productive learning environment which is engaging and fulfilling for all pupils</w:t>
            </w:r>
          </w:p>
          <w:p w:rsidR="00B014DB" w:rsidRPr="00B014DB" w:rsidRDefault="00B014DB" w:rsidP="00B014DB">
            <w:pPr>
              <w:numPr>
                <w:ilvl w:val="0"/>
                <w:numId w:val="5"/>
              </w:numPr>
              <w:jc w:val="left"/>
              <w:rPr>
                <w:rFonts w:ascii="Verdana" w:hAnsi="Verdana"/>
                <w:sz w:val="20"/>
                <w:szCs w:val="20"/>
              </w:rPr>
            </w:pPr>
            <w:r w:rsidRPr="00B014DB">
              <w:rPr>
                <w:rFonts w:ascii="Verdana" w:hAnsi="Verdana"/>
                <w:sz w:val="20"/>
                <w:szCs w:val="20"/>
              </w:rPr>
              <w:t>Work effectively with the school’s Governing Body</w:t>
            </w:r>
          </w:p>
          <w:p w:rsidR="00B014DB" w:rsidRPr="00B014DB" w:rsidRDefault="00B014DB" w:rsidP="00724943">
            <w:pPr>
              <w:rPr>
                <w:rFonts w:ascii="Verdana" w:hAnsi="Verdana"/>
                <w:sz w:val="20"/>
                <w:szCs w:val="20"/>
              </w:rPr>
            </w:pPr>
          </w:p>
          <w:p w:rsidR="00B014DB" w:rsidRPr="00B014DB" w:rsidRDefault="00B014DB" w:rsidP="00724943">
            <w:pPr>
              <w:pStyle w:val="Default"/>
              <w:rPr>
                <w:rFonts w:ascii="Verdana" w:hAnsi="Verdana"/>
                <w:b/>
                <w:bCs/>
                <w:sz w:val="20"/>
                <w:szCs w:val="20"/>
              </w:rPr>
            </w:pPr>
            <w:r w:rsidRPr="00B014DB">
              <w:rPr>
                <w:rFonts w:ascii="Verdana" w:hAnsi="Verdana"/>
                <w:b/>
                <w:bCs/>
                <w:sz w:val="20"/>
                <w:szCs w:val="20"/>
              </w:rPr>
              <w:t xml:space="preserve">Qualities and Knowledge: </w:t>
            </w:r>
          </w:p>
          <w:p w:rsidR="00B014DB" w:rsidRPr="00B014DB" w:rsidRDefault="00B014DB" w:rsidP="00B014DB">
            <w:pPr>
              <w:pStyle w:val="NoSpacing"/>
              <w:numPr>
                <w:ilvl w:val="0"/>
                <w:numId w:val="6"/>
              </w:numPr>
              <w:rPr>
                <w:rFonts w:ascii="Verdana" w:hAnsi="Verdana"/>
              </w:rPr>
            </w:pPr>
            <w:r w:rsidRPr="00B014DB">
              <w:rPr>
                <w:rFonts w:ascii="Verdana" w:hAnsi="Verdana"/>
              </w:rPr>
              <w:t>Hold and articulate clear values and moral purpose, focused on providing a world-class education for the pupils they serve</w:t>
            </w:r>
          </w:p>
          <w:p w:rsidR="00B014DB" w:rsidRPr="00B014DB" w:rsidRDefault="00B014DB" w:rsidP="00B014DB">
            <w:pPr>
              <w:pStyle w:val="NoSpacing"/>
              <w:numPr>
                <w:ilvl w:val="0"/>
                <w:numId w:val="6"/>
              </w:numPr>
              <w:rPr>
                <w:rFonts w:ascii="Verdana" w:hAnsi="Verdana"/>
              </w:rPr>
            </w:pPr>
            <w:r w:rsidRPr="00B014DB">
              <w:rPr>
                <w:rFonts w:ascii="Verdana" w:hAnsi="Verdana"/>
              </w:rPr>
              <w:t>Demonstrate optimistic personal behaviour, positive relationships and attitudes towards their pupils and staff, and towards parents, governors and members of the local community</w:t>
            </w:r>
          </w:p>
          <w:p w:rsidR="00B014DB" w:rsidRPr="00B014DB" w:rsidRDefault="00B014DB" w:rsidP="00B014DB">
            <w:pPr>
              <w:pStyle w:val="NoSpacing"/>
              <w:numPr>
                <w:ilvl w:val="0"/>
                <w:numId w:val="6"/>
              </w:numPr>
              <w:rPr>
                <w:rFonts w:ascii="Verdana" w:hAnsi="Verdana"/>
              </w:rPr>
            </w:pPr>
            <w:r w:rsidRPr="00B014DB">
              <w:rPr>
                <w:rFonts w:ascii="Verdana" w:hAnsi="Verdana"/>
              </w:rPr>
              <w:t xml:space="preserve">Lead by example - with integrity, creativity, resilience, and clarity - drawing on their own scholarship, expertise and skills, and that of those around them </w:t>
            </w:r>
          </w:p>
          <w:p w:rsidR="00B014DB" w:rsidRPr="00B014DB" w:rsidRDefault="00B014DB" w:rsidP="00B014DB">
            <w:pPr>
              <w:pStyle w:val="NoSpacing"/>
              <w:numPr>
                <w:ilvl w:val="0"/>
                <w:numId w:val="6"/>
              </w:numPr>
              <w:rPr>
                <w:rFonts w:ascii="Verdana" w:hAnsi="Verdana"/>
              </w:rPr>
            </w:pPr>
            <w:r w:rsidRPr="00B014DB">
              <w:rPr>
                <w:rFonts w:ascii="Verdana" w:hAnsi="Verdana"/>
              </w:rPr>
              <w:t xml:space="preserve">Sustain wide, current knowledge and understanding of education and school systems locally, nationally and globally, and pursue continuous professional development </w:t>
            </w:r>
          </w:p>
          <w:p w:rsidR="00B014DB" w:rsidRPr="00B014DB" w:rsidRDefault="00B014DB" w:rsidP="00B014DB">
            <w:pPr>
              <w:pStyle w:val="NoSpacing"/>
              <w:numPr>
                <w:ilvl w:val="0"/>
                <w:numId w:val="6"/>
              </w:numPr>
              <w:rPr>
                <w:rFonts w:ascii="Verdana" w:hAnsi="Verdana"/>
              </w:rPr>
            </w:pPr>
            <w:r w:rsidRPr="00B014DB">
              <w:rPr>
                <w:rFonts w:ascii="Verdana" w:hAnsi="Verdana"/>
              </w:rPr>
              <w:t xml:space="preserve">Work with political and financial astuteness, within a clear set of principles centred on the school’s vision, ably translating local and national policy into the school’s context </w:t>
            </w:r>
          </w:p>
          <w:p w:rsidR="00B014DB" w:rsidRPr="00B014DB" w:rsidRDefault="00B014DB" w:rsidP="00B014DB">
            <w:pPr>
              <w:pStyle w:val="NoSpacing"/>
              <w:numPr>
                <w:ilvl w:val="0"/>
                <w:numId w:val="6"/>
              </w:numPr>
              <w:rPr>
                <w:rFonts w:ascii="Verdana" w:hAnsi="Verdana"/>
              </w:rPr>
            </w:pPr>
            <w:r w:rsidRPr="00B014DB">
              <w:rPr>
                <w:rFonts w:ascii="Verdana" w:hAnsi="Verdana"/>
              </w:rPr>
              <w:t>Communicate compellingly the school’s vision and drive the strategic leadership, empowering all pupils and staff to excel</w:t>
            </w:r>
          </w:p>
          <w:p w:rsidR="00B014DB" w:rsidRPr="00B014DB" w:rsidRDefault="00B014DB" w:rsidP="00724943">
            <w:pPr>
              <w:pStyle w:val="Default"/>
              <w:rPr>
                <w:rFonts w:ascii="Verdana" w:hAnsi="Verdana"/>
                <w:sz w:val="20"/>
                <w:szCs w:val="20"/>
              </w:rPr>
            </w:pPr>
          </w:p>
          <w:p w:rsidR="00B014DB" w:rsidRPr="00B014DB" w:rsidRDefault="00B014DB" w:rsidP="00724943">
            <w:pPr>
              <w:pStyle w:val="Default"/>
              <w:rPr>
                <w:rFonts w:ascii="Verdana" w:hAnsi="Verdana"/>
                <w:b/>
                <w:bCs/>
                <w:sz w:val="20"/>
                <w:szCs w:val="20"/>
              </w:rPr>
            </w:pPr>
            <w:r w:rsidRPr="00B014DB">
              <w:rPr>
                <w:rFonts w:ascii="Verdana" w:hAnsi="Verdana"/>
                <w:b/>
                <w:bCs/>
                <w:sz w:val="20"/>
                <w:szCs w:val="20"/>
              </w:rPr>
              <w:t xml:space="preserve">Pupils and Staff: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Demand ambitious standards for all pupils, overcoming disadvantage and advancing equality, instilling a strong sense of accountability in staff for the impact of their work on pupils’ outcomes.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Secure excellent teaching through an analytical understanding of how pupils learn and of the core features of successful classroom practice and curriculum design, leading to rich curriculum opportunities and pupils’ well-being.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Establish an educational culture of ‘open classrooms’ as a basis for sharing best practice within and between schools, drawing on and conducting relevant research and robust data analysis. </w:t>
            </w:r>
          </w:p>
          <w:p w:rsidR="00B014DB" w:rsidRPr="00B014DB" w:rsidRDefault="00B014DB" w:rsidP="00B014DB">
            <w:pPr>
              <w:pStyle w:val="NoSpacing"/>
              <w:numPr>
                <w:ilvl w:val="0"/>
                <w:numId w:val="7"/>
              </w:numPr>
              <w:rPr>
                <w:rFonts w:ascii="Verdana" w:hAnsi="Verdana"/>
              </w:rPr>
            </w:pPr>
            <w:r w:rsidRPr="00B014DB">
              <w:rPr>
                <w:rFonts w:ascii="Verdana" w:hAnsi="Verdana"/>
              </w:rPr>
              <w:lastRenderedPageBreak/>
              <w:t xml:space="preserve">Create an ethos within which all staff are motivated and supported to develop their own skills and subject knowledge, and to support each other. </w:t>
            </w:r>
          </w:p>
          <w:p w:rsidR="00B014DB" w:rsidRPr="00B014DB" w:rsidRDefault="00B014DB" w:rsidP="00B014DB">
            <w:pPr>
              <w:pStyle w:val="NoSpacing"/>
              <w:numPr>
                <w:ilvl w:val="0"/>
                <w:numId w:val="7"/>
              </w:numPr>
              <w:rPr>
                <w:rFonts w:ascii="Verdana" w:hAnsi="Verdana"/>
              </w:rPr>
            </w:pPr>
            <w:r w:rsidRPr="00B014DB">
              <w:rPr>
                <w:rFonts w:ascii="Verdana" w:hAnsi="Verdana"/>
              </w:rPr>
              <w:t xml:space="preserve">Identify emerging talents, coaching current and aspiring leaders in a climate where excellence is the standard, leading to clear succession planning. </w:t>
            </w:r>
          </w:p>
          <w:p w:rsidR="00B014DB" w:rsidRPr="00B014DB" w:rsidRDefault="00B014DB" w:rsidP="00B014DB">
            <w:pPr>
              <w:pStyle w:val="NoSpacing"/>
              <w:numPr>
                <w:ilvl w:val="0"/>
                <w:numId w:val="7"/>
              </w:numPr>
              <w:rPr>
                <w:rFonts w:ascii="Verdana" w:hAnsi="Verdana"/>
              </w:rPr>
            </w:pPr>
            <w:r w:rsidRPr="00B014DB">
              <w:rPr>
                <w:rFonts w:ascii="Verdana" w:hAnsi="Verdana"/>
              </w:rPr>
              <w:t>Hold all staff to account for their professional conduct and practice</w:t>
            </w:r>
          </w:p>
          <w:p w:rsidR="00B014DB" w:rsidRPr="00B014DB" w:rsidRDefault="00B014DB" w:rsidP="00724943">
            <w:pPr>
              <w:pStyle w:val="NoSpacing"/>
              <w:rPr>
                <w:rFonts w:ascii="Verdana" w:hAnsi="Verdana"/>
              </w:rPr>
            </w:pPr>
          </w:p>
          <w:p w:rsidR="00B014DB" w:rsidRPr="00B014DB" w:rsidRDefault="00B014DB" w:rsidP="00724943">
            <w:pPr>
              <w:pStyle w:val="Default"/>
              <w:rPr>
                <w:rFonts w:ascii="Verdana" w:hAnsi="Verdana"/>
                <w:sz w:val="20"/>
                <w:szCs w:val="20"/>
              </w:rPr>
            </w:pPr>
          </w:p>
          <w:p w:rsidR="00B014DB" w:rsidRPr="00B014DB" w:rsidRDefault="00B014DB" w:rsidP="00724943">
            <w:pPr>
              <w:pStyle w:val="Default"/>
              <w:rPr>
                <w:rFonts w:ascii="Verdana" w:hAnsi="Verdana"/>
                <w:b/>
                <w:bCs/>
                <w:sz w:val="20"/>
                <w:szCs w:val="20"/>
              </w:rPr>
            </w:pPr>
          </w:p>
          <w:p w:rsidR="00B014DB" w:rsidRPr="00B014DB" w:rsidRDefault="00B014DB" w:rsidP="00724943">
            <w:pPr>
              <w:pStyle w:val="Default"/>
              <w:rPr>
                <w:rFonts w:ascii="Verdana" w:hAnsi="Verdana"/>
                <w:sz w:val="20"/>
                <w:szCs w:val="20"/>
              </w:rPr>
            </w:pPr>
            <w:r w:rsidRPr="00B014DB">
              <w:rPr>
                <w:rFonts w:ascii="Verdana" w:hAnsi="Verdana"/>
                <w:b/>
                <w:bCs/>
                <w:sz w:val="20"/>
                <w:szCs w:val="20"/>
              </w:rPr>
              <w:t>Systems and Process:</w:t>
            </w:r>
            <w:r w:rsidRPr="00B014DB">
              <w:rPr>
                <w:rFonts w:ascii="Verdana" w:hAnsi="Verdana"/>
                <w:sz w:val="20"/>
                <w:szCs w:val="20"/>
              </w:rPr>
              <w:t xml:space="preserve">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Ensure that the school’s systems, organisation and processes are well considered, efficient and fit for purpose, upholding the principles of transparency, integrity and probity.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Provide a safe, calm and well-ordered environment for all pupils and staff, focused on safeguarding pupils and developing their exemplary behaviour in school and in the wider society.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Establish rigorous, fair and transparent systems and measures for managing the performance of all staff, addressing any under-performance, supporting staff to improve and valuing excellent practice.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Welcome strong governance and actively support the governing board to understand its role and deliver its functions effectively – in particular its functions to set school strategy and hold the headteacher to account for pupil, staff and financial performance.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Exercise strategic, curriculum-led financial planning to ensure the equitable deployment of budgets and resources, in the best interests of pupils’ achievements and the school’s sustainability. </w:t>
            </w:r>
          </w:p>
          <w:p w:rsidR="00B014DB" w:rsidRPr="00B014DB" w:rsidRDefault="00B014DB" w:rsidP="00B014DB">
            <w:pPr>
              <w:pStyle w:val="NoSpacing"/>
              <w:numPr>
                <w:ilvl w:val="0"/>
                <w:numId w:val="8"/>
              </w:numPr>
              <w:rPr>
                <w:rFonts w:ascii="Verdana" w:hAnsi="Verdana"/>
              </w:rPr>
            </w:pPr>
            <w:r w:rsidRPr="00B014DB">
              <w:rPr>
                <w:rFonts w:ascii="Verdana" w:hAnsi="Verdana"/>
              </w:rPr>
              <w:t xml:space="preserve">Distribute leadership throughout the organisation, forging teams of colleagues who have distinct roles and responsibilities and hold each other to account for their decision making. </w:t>
            </w:r>
          </w:p>
          <w:p w:rsidR="00B014DB" w:rsidRPr="00B014DB" w:rsidRDefault="00B014DB" w:rsidP="00724943">
            <w:pPr>
              <w:pStyle w:val="Default"/>
              <w:ind w:firstLine="75"/>
              <w:rPr>
                <w:rFonts w:ascii="Verdana" w:hAnsi="Verdana"/>
                <w:sz w:val="20"/>
                <w:szCs w:val="20"/>
              </w:rPr>
            </w:pPr>
          </w:p>
          <w:p w:rsidR="00B014DB" w:rsidRPr="00B014DB" w:rsidRDefault="00B014DB" w:rsidP="00724943">
            <w:pPr>
              <w:pStyle w:val="Default"/>
              <w:rPr>
                <w:rFonts w:ascii="Verdana" w:hAnsi="Verdana"/>
                <w:sz w:val="20"/>
                <w:szCs w:val="20"/>
              </w:rPr>
            </w:pPr>
            <w:r w:rsidRPr="00B014DB">
              <w:rPr>
                <w:rFonts w:ascii="Verdana" w:hAnsi="Verdana"/>
                <w:b/>
                <w:bCs/>
                <w:sz w:val="20"/>
                <w:szCs w:val="20"/>
              </w:rPr>
              <w:t xml:space="preserve">The Self-improving School System: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Create outward-facing schools which work with other schools and organisations - in a climate of mutual challenge - to champion best practice and secure excellent achievements for all pupils.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Develop effective relationships with fellow professionals and colleagues in other public services to improve academic and social outcomes for all pupils.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Challenge educational orthodoxies in the best interests of achieving excellence, harnessing the findings of well evidenced research to frame self-regulating and self-improving schools.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Shape the current and future quality of the teaching profession through high quality training and sustained professional development for all staff.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Model entrepreneurial and innovative approaches to school improvement, leadership and governance, confident of the vital contribution of internal and external accountability. </w:t>
            </w:r>
          </w:p>
          <w:p w:rsidR="00B014DB" w:rsidRPr="00B014DB" w:rsidRDefault="00B014DB" w:rsidP="00B014DB">
            <w:pPr>
              <w:pStyle w:val="NoSpacing"/>
              <w:numPr>
                <w:ilvl w:val="0"/>
                <w:numId w:val="9"/>
              </w:numPr>
              <w:rPr>
                <w:rFonts w:ascii="Verdana" w:hAnsi="Verdana"/>
              </w:rPr>
            </w:pPr>
            <w:r w:rsidRPr="00B014DB">
              <w:rPr>
                <w:rFonts w:ascii="Verdana" w:hAnsi="Verdana"/>
              </w:rPr>
              <w:t xml:space="preserve">Inspire and influence others - within and beyond schools - to believe in the fundamental importance of education in young people’s lives and to promote the value of education. </w:t>
            </w:r>
          </w:p>
          <w:p w:rsidR="00B014DB" w:rsidRPr="00B014DB" w:rsidRDefault="00B014DB" w:rsidP="00724943">
            <w:pPr>
              <w:pStyle w:val="PlainText"/>
              <w:jc w:val="both"/>
              <w:rPr>
                <w:rFonts w:ascii="Verdana" w:hAnsi="Verdana"/>
              </w:rPr>
            </w:pPr>
          </w:p>
          <w:p w:rsidR="00B014DB" w:rsidRPr="00B014DB" w:rsidRDefault="00B014DB" w:rsidP="00724943">
            <w:pPr>
              <w:pStyle w:val="PlainText"/>
              <w:jc w:val="both"/>
              <w:rPr>
                <w:rFonts w:ascii="Verdana" w:hAnsi="Verdana"/>
                <w:noProof/>
              </w:rPr>
            </w:pPr>
            <w:r w:rsidRPr="00B014DB">
              <w:rPr>
                <w:rFonts w:ascii="Verdana" w:hAnsi="Verdana"/>
              </w:rPr>
              <w:fldChar w:fldCharType="begin">
                <w:ffData>
                  <w:name w:val="Text38"/>
                  <w:enabled/>
                  <w:calcOnExit w:val="0"/>
                  <w:textInput/>
                </w:ffData>
              </w:fldChar>
            </w:r>
            <w:r w:rsidRPr="00B014DB">
              <w:rPr>
                <w:rFonts w:ascii="Verdana" w:hAnsi="Verdana"/>
              </w:rPr>
              <w:instrText xml:space="preserve"> FORMTEXT </w:instrText>
            </w:r>
            <w:r w:rsidRPr="00B014DB">
              <w:rPr>
                <w:rFonts w:ascii="Verdana" w:hAnsi="Verdana"/>
              </w:rPr>
            </w:r>
            <w:r w:rsidRPr="00B014DB">
              <w:rPr>
                <w:rFonts w:ascii="Verdana" w:hAnsi="Verdana"/>
              </w:rPr>
              <w:fldChar w:fldCharType="separate"/>
            </w:r>
            <w:r w:rsidRPr="00B014DB">
              <w:rPr>
                <w:rFonts w:ascii="Verdana" w:hAnsi="Verdana"/>
                <w:noProof/>
              </w:rPr>
              <w:t> </w:t>
            </w:r>
            <w:r w:rsidRPr="00B014DB">
              <w:rPr>
                <w:rFonts w:ascii="Verdana" w:hAnsi="Verdana"/>
                <w:noProof/>
              </w:rPr>
              <w:t> </w:t>
            </w:r>
            <w:r w:rsidRPr="00B014DB">
              <w:rPr>
                <w:rFonts w:ascii="Verdana" w:hAnsi="Verdana"/>
                <w:noProof/>
              </w:rPr>
              <w:t> </w:t>
            </w:r>
            <w:r w:rsidRPr="00B014DB">
              <w:rPr>
                <w:rFonts w:ascii="Verdana" w:hAnsi="Verdana"/>
                <w:noProof/>
              </w:rPr>
              <w:t> </w:t>
            </w:r>
            <w:r w:rsidRPr="00B014DB">
              <w:rPr>
                <w:rFonts w:ascii="Verdana" w:hAnsi="Verdana"/>
                <w:noProof/>
              </w:rPr>
              <w:t> </w:t>
            </w:r>
            <w:r w:rsidRPr="00B014DB">
              <w:rPr>
                <w:rFonts w:ascii="Verdana" w:hAnsi="Verdana"/>
              </w:rPr>
              <w:fldChar w:fldCharType="end"/>
            </w:r>
          </w:p>
        </w:tc>
      </w:tr>
      <w:tr w:rsidR="00B014DB" w:rsidRPr="00B014DB" w:rsidTr="00724943">
        <w:tc>
          <w:tcPr>
            <w:tcW w:w="11057" w:type="dxa"/>
            <w:gridSpan w:val="2"/>
            <w:shd w:val="clear" w:color="auto" w:fill="auto"/>
          </w:tcPr>
          <w:p w:rsidR="00B014DB" w:rsidRPr="00B014DB" w:rsidRDefault="00B014DB" w:rsidP="00724943">
            <w:pPr>
              <w:ind w:left="34" w:right="317"/>
              <w:jc w:val="both"/>
              <w:rPr>
                <w:rFonts w:ascii="Verdana" w:hAnsi="Verdana"/>
                <w:sz w:val="20"/>
                <w:szCs w:val="20"/>
              </w:rPr>
            </w:pPr>
            <w:r w:rsidRPr="00B014DB">
              <w:rPr>
                <w:rFonts w:ascii="Verdana" w:hAnsi="Verdana" w:cs="Verdana"/>
                <w:sz w:val="20"/>
                <w:szCs w:val="20"/>
                <w:lang w:val="en-US"/>
              </w:rPr>
              <w:lastRenderedPageBreak/>
              <w:t>This Council is committed to safeguarding and promoting the welfare of children and young people and expects all staff within this area to share this commitment and to have understanding of the common core skills and knowledge.</w:t>
            </w:r>
          </w:p>
          <w:p w:rsidR="00B014DB" w:rsidRPr="00B014DB" w:rsidRDefault="00B014DB" w:rsidP="00724943">
            <w:pPr>
              <w:pStyle w:val="Level1"/>
              <w:jc w:val="both"/>
              <w:rPr>
                <w:rFonts w:ascii="Verdana" w:hAnsi="Verdana"/>
                <w:snapToGrid w:val="0"/>
                <w:sz w:val="20"/>
              </w:rPr>
            </w:pPr>
          </w:p>
          <w:p w:rsidR="00B014DB" w:rsidRPr="00B014DB" w:rsidRDefault="00B014DB" w:rsidP="00724943">
            <w:pPr>
              <w:pStyle w:val="Level1"/>
              <w:jc w:val="both"/>
              <w:rPr>
                <w:rFonts w:ascii="Verdana" w:hAnsi="Verdana"/>
                <w:snapToGrid w:val="0"/>
                <w:sz w:val="20"/>
              </w:rPr>
            </w:pPr>
            <w:r w:rsidRPr="00B014DB">
              <w:rPr>
                <w:rFonts w:ascii="Verdana" w:hAnsi="Verdana"/>
                <w:snapToGrid w:val="0"/>
                <w:sz w:val="20"/>
              </w:rPr>
              <w:t>To work positively and inclusively with colleagues and customers so that the Council provides a workplace and delivers services that do not discriminate against people on the ground of their age, sexuality, religion or belief, race, gender or disabilities.</w:t>
            </w:r>
          </w:p>
          <w:p w:rsidR="00B014DB" w:rsidRPr="00B014DB" w:rsidRDefault="00B014DB" w:rsidP="00724943">
            <w:pPr>
              <w:pStyle w:val="Level1"/>
              <w:jc w:val="both"/>
              <w:rPr>
                <w:rFonts w:ascii="Verdana" w:hAnsi="Verdana"/>
                <w:snapToGrid w:val="0"/>
                <w:sz w:val="20"/>
              </w:rPr>
            </w:pPr>
          </w:p>
          <w:p w:rsidR="00B014DB" w:rsidRPr="00B014DB" w:rsidRDefault="00B014DB" w:rsidP="00724943">
            <w:pPr>
              <w:pStyle w:val="Level1"/>
              <w:jc w:val="both"/>
              <w:rPr>
                <w:rFonts w:ascii="Verdana" w:hAnsi="Verdana"/>
                <w:snapToGrid w:val="0"/>
                <w:sz w:val="20"/>
              </w:rPr>
            </w:pPr>
            <w:r w:rsidRPr="00B014DB">
              <w:rPr>
                <w:rFonts w:ascii="Verdana" w:hAnsi="Verdana"/>
                <w:snapToGrid w:val="0"/>
                <w:sz w:val="20"/>
              </w:rPr>
              <w:t>To fulfill personal requirements, where appropriate, with regard to Council policies and procedures, health, safety and welfare, customer care, emergency, evacuation, security and promotion of the Council’s priorities.</w:t>
            </w:r>
          </w:p>
          <w:p w:rsidR="00B014DB" w:rsidRPr="00B014DB" w:rsidRDefault="00B014DB" w:rsidP="00724943">
            <w:pPr>
              <w:pStyle w:val="Level1"/>
              <w:jc w:val="both"/>
              <w:rPr>
                <w:rFonts w:ascii="Verdana" w:hAnsi="Verdana"/>
                <w:snapToGrid w:val="0"/>
                <w:sz w:val="20"/>
              </w:rPr>
            </w:pPr>
          </w:p>
          <w:p w:rsidR="00B014DB" w:rsidRPr="00B014DB" w:rsidRDefault="00B014DB" w:rsidP="00D81A6E">
            <w:pPr>
              <w:jc w:val="both"/>
              <w:rPr>
                <w:rFonts w:ascii="Verdana" w:hAnsi="Verdana"/>
                <w:sz w:val="20"/>
                <w:szCs w:val="20"/>
              </w:rPr>
            </w:pPr>
            <w:r w:rsidRPr="00B014DB">
              <w:rPr>
                <w:rFonts w:ascii="Verdana" w:hAnsi="Verdana"/>
                <w:snapToGrid w:val="0"/>
                <w:sz w:val="20"/>
                <w:szCs w:val="20"/>
              </w:rPr>
              <w:t>To work flexibly in the interests of the service. This may include underta</w:t>
            </w:r>
            <w:r w:rsidR="00D81A6E">
              <w:rPr>
                <w:rFonts w:ascii="Verdana" w:hAnsi="Verdana"/>
                <w:snapToGrid w:val="0"/>
                <w:sz w:val="20"/>
                <w:szCs w:val="20"/>
              </w:rPr>
              <w:t xml:space="preserve">king other duties provided that </w:t>
            </w:r>
            <w:r w:rsidRPr="00B014DB">
              <w:rPr>
                <w:rFonts w:ascii="Verdana" w:hAnsi="Verdana"/>
                <w:snapToGrid w:val="0"/>
                <w:sz w:val="20"/>
                <w:szCs w:val="20"/>
              </w:rPr>
              <w:t xml:space="preserve">these are appropriate to the employee’s background, skills and abilities. </w:t>
            </w:r>
            <w:r w:rsidR="00D81A6E">
              <w:rPr>
                <w:rFonts w:ascii="Verdana" w:hAnsi="Verdana"/>
                <w:snapToGrid w:val="0"/>
                <w:sz w:val="20"/>
                <w:szCs w:val="20"/>
              </w:rPr>
              <w:t xml:space="preserve">Where this occurs there will be </w:t>
            </w:r>
            <w:r w:rsidRPr="00B014DB">
              <w:rPr>
                <w:rFonts w:ascii="Verdana" w:hAnsi="Verdana"/>
                <w:snapToGrid w:val="0"/>
                <w:sz w:val="20"/>
                <w:szCs w:val="20"/>
              </w:rPr>
              <w:t>consultation with the employee and any necessary personal development will be taken into account.</w:t>
            </w:r>
          </w:p>
        </w:tc>
      </w:tr>
    </w:tbl>
    <w:p w:rsidR="00B014DB" w:rsidRPr="00B014DB" w:rsidRDefault="00B014DB" w:rsidP="004D7388">
      <w:pPr>
        <w:jc w:val="both"/>
        <w:rPr>
          <w:rFonts w:ascii="Verdana" w:hAnsi="Verdana" w:cs="Arial"/>
          <w:b/>
          <w:sz w:val="20"/>
          <w:szCs w:val="20"/>
        </w:rPr>
      </w:pPr>
    </w:p>
    <w:p w:rsidR="00D81A6E" w:rsidRPr="00022E68" w:rsidRDefault="00D81A6E" w:rsidP="008D69BC">
      <w:pPr>
        <w:tabs>
          <w:tab w:val="right" w:pos="10914"/>
        </w:tabs>
        <w:jc w:val="both"/>
        <w:rPr>
          <w:rFonts w:ascii="Verdana" w:hAnsi="Verdana"/>
          <w:sz w:val="24"/>
        </w:rPr>
      </w:pPr>
      <w:r w:rsidRPr="00022E68">
        <w:rPr>
          <w:rFonts w:ascii="Arial" w:hAnsi="Arial"/>
          <w:sz w:val="32"/>
        </w:rPr>
        <w:t xml:space="preserve">  </w:t>
      </w:r>
    </w:p>
    <w:p w:rsidR="008D69BC" w:rsidRDefault="008D69BC" w:rsidP="008D69BC">
      <w:pPr>
        <w:jc w:val="left"/>
        <w:rPr>
          <w:rFonts w:ascii="Verdana" w:hAnsi="Verdana"/>
          <w:b/>
          <w:sz w:val="24"/>
        </w:rPr>
      </w:pPr>
    </w:p>
    <w:p w:rsidR="00244F06" w:rsidRDefault="00244F06" w:rsidP="008D69BC">
      <w:pPr>
        <w:jc w:val="left"/>
        <w:rPr>
          <w:rFonts w:ascii="Verdana" w:hAnsi="Verdana"/>
          <w:b/>
          <w:sz w:val="24"/>
        </w:rPr>
      </w:pPr>
    </w:p>
    <w:p w:rsidR="00244F06" w:rsidRPr="008D69BC" w:rsidRDefault="00244F06" w:rsidP="008D69BC">
      <w:pPr>
        <w:jc w:val="left"/>
        <w:rPr>
          <w:rFonts w:ascii="Verdana" w:hAnsi="Verdana"/>
          <w:b/>
          <w:sz w:val="24"/>
        </w:rPr>
      </w:pPr>
    </w:p>
    <w:p w:rsidR="008D69BC" w:rsidRDefault="008D69BC" w:rsidP="008D69BC">
      <w:pPr>
        <w:ind w:left="142"/>
        <w:jc w:val="left"/>
        <w:rPr>
          <w:rFonts w:ascii="Verdana" w:hAnsi="Verdana"/>
          <w:b/>
          <w:sz w:val="24"/>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4206875</wp:posOffset>
                </wp:positionH>
                <wp:positionV relativeFrom="paragraph">
                  <wp:posOffset>42545</wp:posOffset>
                </wp:positionV>
                <wp:extent cx="923925" cy="26860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9BC" w:rsidRPr="00973BAB" w:rsidRDefault="008D69BC" w:rsidP="008D69BC">
                            <w:pPr>
                              <w:rPr>
                                <w:rFonts w:cs="Calibri"/>
                                <w:color w:val="3EBAE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1.25pt;margin-top:3.35pt;width:72.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xhAIAABU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" stroked="f">
                <v:textbox>
                  <w:txbxContent>
                    <w:p w:rsidR="008D69BC" w:rsidRPr="00973BAB" w:rsidRDefault="008D69BC" w:rsidP="008D69BC">
                      <w:pPr>
                        <w:rPr>
                          <w:rFonts w:cs="Calibri"/>
                          <w:color w:val="3EBAE6"/>
                          <w:sz w:val="18"/>
                          <w:szCs w:val="18"/>
                        </w:rPr>
                      </w:pPr>
                    </w:p>
                  </w:txbxContent>
                </v:textbox>
              </v:shape>
            </w:pict>
          </mc:Fallback>
        </mc:AlternateContent>
      </w:r>
      <w:r>
        <w:rPr>
          <w:rFonts w:ascii="Arial" w:hAnsi="Arial"/>
          <w:noProof/>
          <w:sz w:val="32"/>
          <w:lang w:eastAsia="en-GB"/>
        </w:rPr>
        <w:drawing>
          <wp:inline distT="0" distB="0" distL="0" distR="0">
            <wp:extent cx="1492885"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2885" cy="312420"/>
                    </a:xfrm>
                    <a:prstGeom prst="rect">
                      <a:avLst/>
                    </a:prstGeom>
                    <a:noFill/>
                    <a:ln>
                      <a:noFill/>
                    </a:ln>
                  </pic:spPr>
                </pic:pic>
              </a:graphicData>
            </a:graphic>
          </wp:inline>
        </w:drawing>
      </w:r>
      <w:r>
        <w:rPr>
          <w:rFonts w:ascii="Verdana" w:hAnsi="Verdana"/>
          <w:b/>
          <w:sz w:val="24"/>
        </w:rPr>
        <w:tab/>
      </w:r>
    </w:p>
    <w:p w:rsidR="008D69BC" w:rsidRPr="008237BA" w:rsidRDefault="008D69BC" w:rsidP="008D69BC">
      <w:pPr>
        <w:ind w:left="142"/>
        <w:rPr>
          <w:rFonts w:ascii="Verdana" w:hAnsi="Verdana"/>
          <w:b/>
          <w:sz w:val="32"/>
          <w:szCs w:val="32"/>
        </w:rPr>
      </w:pPr>
      <w:r w:rsidRPr="008237BA">
        <w:rPr>
          <w:rFonts w:ascii="Verdana" w:hAnsi="Verdana"/>
          <w:b/>
          <w:sz w:val="32"/>
          <w:szCs w:val="32"/>
        </w:rPr>
        <w:t>Stockport Council</w:t>
      </w:r>
    </w:p>
    <w:p w:rsidR="008D69BC" w:rsidRPr="008D69BC" w:rsidRDefault="008D69BC" w:rsidP="008D69BC">
      <w:pPr>
        <w:tabs>
          <w:tab w:val="right" w:pos="10914"/>
        </w:tabs>
        <w:ind w:left="142"/>
        <w:rPr>
          <w:rFonts w:ascii="Verdana" w:hAnsi="Verdana"/>
          <w:b/>
          <w:color w:val="33CCCC"/>
          <w:sz w:val="32"/>
          <w:szCs w:val="32"/>
        </w:rPr>
      </w:pPr>
      <w:r w:rsidRPr="008237BA">
        <w:rPr>
          <w:rFonts w:ascii="Verdana" w:hAnsi="Verdana"/>
          <w:b/>
          <w:sz w:val="32"/>
          <w:szCs w:val="32"/>
        </w:rPr>
        <w:t>Person Specification</w:t>
      </w:r>
    </w:p>
    <w:p w:rsidR="008D69BC" w:rsidRPr="00022E68" w:rsidRDefault="008D69BC" w:rsidP="008D69BC">
      <w:pPr>
        <w:rPr>
          <w:rFonts w:ascii="Verdana" w:hAnsi="Verdana"/>
          <w:b/>
          <w:sz w:val="24"/>
        </w:rPr>
      </w:pPr>
    </w:p>
    <w:p w:rsidR="008D69BC" w:rsidRDefault="008D69BC" w:rsidP="008D69BC">
      <w:pPr>
        <w:tabs>
          <w:tab w:val="left" w:pos="720"/>
          <w:tab w:val="left" w:pos="1440"/>
          <w:tab w:val="left" w:pos="2160"/>
          <w:tab w:val="left" w:pos="2880"/>
          <w:tab w:val="left" w:pos="6570"/>
        </w:tabs>
        <w:ind w:left="142"/>
        <w:jc w:val="both"/>
        <w:rPr>
          <w:sz w:val="24"/>
          <w:szCs w:val="24"/>
        </w:rPr>
      </w:pPr>
      <w:r w:rsidRPr="00022E68">
        <w:rPr>
          <w:rFonts w:ascii="Verdana" w:hAnsi="Verdana"/>
          <w:b/>
        </w:rPr>
        <w:t>Job Title</w:t>
      </w:r>
      <w:r w:rsidRPr="00022E68">
        <w:rPr>
          <w:rFonts w:ascii="Verdana" w:hAnsi="Verdana"/>
        </w:rPr>
        <w:t>: Headteacher –</w:t>
      </w:r>
      <w:r>
        <w:rPr>
          <w:rFonts w:ascii="Verdana" w:hAnsi="Verdana"/>
        </w:rPr>
        <w:t xml:space="preserve"> Moorfield Primary School</w:t>
      </w:r>
    </w:p>
    <w:p w:rsidR="008D69BC" w:rsidRPr="00022E68" w:rsidRDefault="008D69BC" w:rsidP="008D69BC">
      <w:pPr>
        <w:tabs>
          <w:tab w:val="left" w:pos="720"/>
          <w:tab w:val="left" w:pos="1440"/>
          <w:tab w:val="left" w:pos="2160"/>
          <w:tab w:val="left" w:pos="2880"/>
          <w:tab w:val="left" w:pos="6570"/>
        </w:tabs>
        <w:ind w:left="142"/>
        <w:jc w:val="both"/>
        <w:rPr>
          <w:rFonts w:ascii="Verdana" w:hAnsi="Verdana"/>
          <w:spacing w:val="2"/>
          <w:position w:val="-2"/>
        </w:rPr>
      </w:pPr>
      <w:bookmarkStart w:id="1" w:name="Dropdown1"/>
      <w:r w:rsidRPr="00022E68">
        <w:rPr>
          <w:rFonts w:ascii="Verdana" w:hAnsi="Verdana"/>
          <w:b/>
        </w:rPr>
        <w:t>Directorate</w:t>
      </w:r>
      <w:r w:rsidRPr="00022E68">
        <w:rPr>
          <w:rFonts w:ascii="Verdana" w:hAnsi="Verdana"/>
        </w:rPr>
        <w:t xml:space="preserve">: </w:t>
      </w:r>
      <w:bookmarkEnd w:id="1"/>
      <w:r w:rsidRPr="00022E68">
        <w:rPr>
          <w:rFonts w:ascii="Verdana" w:hAnsi="Verdana"/>
          <w:spacing w:val="2"/>
          <w:position w:val="-2"/>
        </w:rPr>
        <w:t>Services to People</w:t>
      </w:r>
      <w:r>
        <w:rPr>
          <w:rFonts w:ascii="Verdana" w:hAnsi="Verdana"/>
          <w:spacing w:val="2"/>
          <w:position w:val="-2"/>
        </w:rPr>
        <w:tab/>
      </w:r>
      <w:r>
        <w:rPr>
          <w:rFonts w:ascii="Verdana" w:hAnsi="Verdana"/>
          <w:spacing w:val="2"/>
          <w:position w:val="-2"/>
        </w:rPr>
        <w:tab/>
      </w:r>
    </w:p>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8D69BC">
            <w:pPr>
              <w:keepNext/>
              <w:spacing w:before="240" w:after="60"/>
              <w:ind w:left="142"/>
              <w:jc w:val="left"/>
              <w:outlineLvl w:val="0"/>
              <w:rPr>
                <w:rFonts w:ascii="Verdana" w:hAnsi="Verdana" w:cs="Arial"/>
                <w:b/>
                <w:bCs/>
                <w:kern w:val="32"/>
              </w:rPr>
            </w:pPr>
            <w:r w:rsidRPr="00022E68">
              <w:rPr>
                <w:rFonts w:ascii="Verdana" w:hAnsi="Verdana" w:cs="Arial"/>
                <w:b/>
                <w:bCs/>
                <w:kern w:val="32"/>
              </w:rPr>
              <w:t>Qualifications and Continuing Professional Development</w:t>
            </w:r>
          </w:p>
          <w:p w:rsidR="008D69BC" w:rsidRPr="00022E68" w:rsidRDefault="008D69BC" w:rsidP="008D69BC">
            <w:pPr>
              <w:jc w:val="left"/>
              <w:rPr>
                <w:rFonts w:ascii="Verdana" w:hAnsi="Verdana"/>
                <w:b/>
              </w:rPr>
            </w:pP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8D69BC">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8D69BC">
            <w:pPr>
              <w:spacing w:before="60"/>
              <w:jc w:val="left"/>
              <w:rPr>
                <w:rFonts w:ascii="Verdana" w:hAnsi="Verdana"/>
              </w:rPr>
            </w:pPr>
            <w:r w:rsidRPr="00022E68">
              <w:rPr>
                <w:rFonts w:ascii="Verdana" w:hAnsi="Verdana"/>
              </w:rPr>
              <w:t>Qualified Teacher Status</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710"/>
        </w:trPr>
        <w:tc>
          <w:tcPr>
            <w:tcW w:w="7088" w:type="dxa"/>
          </w:tcPr>
          <w:p w:rsidR="008D69BC" w:rsidRDefault="008D69BC" w:rsidP="008D69BC">
            <w:pPr>
              <w:spacing w:before="60"/>
              <w:jc w:val="left"/>
              <w:rPr>
                <w:rFonts w:ascii="Verdana" w:hAnsi="Verdana"/>
              </w:rPr>
            </w:pPr>
            <w:r w:rsidRPr="00022E68">
              <w:rPr>
                <w:rFonts w:ascii="Verdana" w:hAnsi="Verdana"/>
              </w:rPr>
              <w:t>Evidence of recent training i</w:t>
            </w:r>
            <w:r>
              <w:rPr>
                <w:rFonts w:ascii="Verdana" w:hAnsi="Verdana"/>
              </w:rPr>
              <w:t>ncluding leadership, management</w:t>
            </w:r>
          </w:p>
          <w:p w:rsidR="008D69BC" w:rsidRPr="00022E68" w:rsidRDefault="008D69BC" w:rsidP="008D69BC">
            <w:pPr>
              <w:spacing w:before="60"/>
              <w:jc w:val="left"/>
              <w:rPr>
                <w:rFonts w:ascii="Verdana" w:hAnsi="Verdana"/>
              </w:rPr>
            </w:pPr>
            <w:r w:rsidRPr="00022E68">
              <w:rPr>
                <w:rFonts w:ascii="Verdana" w:hAnsi="Verdana"/>
              </w:rPr>
              <w:t>skills and other Continuous Professional Development</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bl>
    <w:p w:rsidR="008D69BC" w:rsidRPr="00022E68" w:rsidRDefault="008D69BC" w:rsidP="008D69BC"/>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8D69BC">
            <w:pPr>
              <w:keepNext/>
              <w:spacing w:before="240" w:after="60" w:line="360" w:lineRule="auto"/>
              <w:ind w:left="142"/>
              <w:jc w:val="left"/>
              <w:outlineLvl w:val="0"/>
              <w:rPr>
                <w:rFonts w:ascii="Verdana" w:hAnsi="Verdana" w:cs="Arial"/>
                <w:b/>
                <w:bCs/>
                <w:kern w:val="32"/>
              </w:rPr>
            </w:pPr>
            <w:r w:rsidRPr="00022E68">
              <w:rPr>
                <w:rFonts w:ascii="Verdana" w:hAnsi="Verdana" w:cs="Arial"/>
                <w:b/>
                <w:bCs/>
                <w:kern w:val="32"/>
              </w:rPr>
              <w:t>Experience</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8D69BC">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8D69BC">
            <w:pPr>
              <w:spacing w:before="60"/>
              <w:jc w:val="left"/>
              <w:rPr>
                <w:rFonts w:ascii="Verdana" w:hAnsi="Verdana"/>
              </w:rPr>
            </w:pPr>
            <w:r w:rsidRPr="00022E68">
              <w:rPr>
                <w:rFonts w:ascii="Verdana" w:hAnsi="Verdana"/>
              </w:rPr>
              <w:t>Knowledge of all key stages within Primary Education</w:t>
            </w:r>
            <w:r>
              <w:rPr>
                <w:rFonts w:ascii="Verdana" w:hAnsi="Verdana"/>
              </w:rPr>
              <w:t xml:space="preserve"> including Special Educational Needs </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7"/>
        </w:trPr>
        <w:tc>
          <w:tcPr>
            <w:tcW w:w="7088" w:type="dxa"/>
          </w:tcPr>
          <w:p w:rsidR="008D69BC" w:rsidRPr="00022E68" w:rsidRDefault="008D69BC" w:rsidP="008D69BC">
            <w:pPr>
              <w:spacing w:before="60"/>
              <w:jc w:val="left"/>
              <w:rPr>
                <w:rFonts w:ascii="Verdana" w:hAnsi="Verdana"/>
              </w:rPr>
            </w:pPr>
            <w:r w:rsidRPr="00022E68">
              <w:rPr>
                <w:rFonts w:ascii="Verdana" w:hAnsi="Verdana"/>
              </w:rPr>
              <w:t>Knowledge of</w:t>
            </w:r>
            <w:r>
              <w:rPr>
                <w:rFonts w:ascii="Verdana" w:hAnsi="Verdana"/>
              </w:rPr>
              <w:t xml:space="preserve"> two-plus Nursery provision</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Pr>
                <w:rFonts w:ascii="Verdana" w:hAnsi="Verdana"/>
              </w:rPr>
              <w:t>Desirable</w:t>
            </w:r>
          </w:p>
        </w:tc>
      </w:tr>
      <w:tr w:rsidR="008D69BC" w:rsidRPr="00022E68" w:rsidTr="00BA74AD">
        <w:trPr>
          <w:trHeight w:val="417"/>
        </w:trPr>
        <w:tc>
          <w:tcPr>
            <w:tcW w:w="7088" w:type="dxa"/>
          </w:tcPr>
          <w:p w:rsidR="008D69BC" w:rsidRPr="00022E68" w:rsidRDefault="008D69BC" w:rsidP="008D69BC">
            <w:pPr>
              <w:spacing w:before="60"/>
              <w:jc w:val="left"/>
              <w:rPr>
                <w:rFonts w:ascii="Verdana" w:hAnsi="Verdana"/>
              </w:rPr>
            </w:pPr>
            <w:r w:rsidRPr="00022E68">
              <w:rPr>
                <w:rFonts w:ascii="Verdana" w:hAnsi="Verdana"/>
              </w:rPr>
              <w:t>Record of</w:t>
            </w:r>
            <w:r>
              <w:rPr>
                <w:rFonts w:ascii="Verdana" w:hAnsi="Verdana"/>
              </w:rPr>
              <w:t xml:space="preserve"> substantial </w:t>
            </w:r>
            <w:r w:rsidRPr="00022E68">
              <w:rPr>
                <w:rFonts w:ascii="Verdana" w:hAnsi="Verdana"/>
              </w:rPr>
              <w:t xml:space="preserve">successful senior management experience in a Primary School as either Headteacher or Deputy </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8D69BC">
            <w:pPr>
              <w:spacing w:before="60"/>
              <w:jc w:val="left"/>
              <w:rPr>
                <w:rFonts w:ascii="Verdana" w:hAnsi="Verdana"/>
              </w:rPr>
            </w:pPr>
            <w:r w:rsidRPr="00022E68">
              <w:rPr>
                <w:rFonts w:ascii="Verdana" w:hAnsi="Verdana"/>
              </w:rPr>
              <w:t>Excellent classroom practitioner</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8D69BC">
            <w:pPr>
              <w:spacing w:before="60"/>
              <w:jc w:val="left"/>
              <w:rPr>
                <w:rFonts w:ascii="Verdana" w:hAnsi="Verdana"/>
              </w:rPr>
            </w:pPr>
            <w:r>
              <w:rPr>
                <w:rFonts w:ascii="Verdana" w:hAnsi="Verdana"/>
              </w:rPr>
              <w:t>Proven track record of raising educational standards</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Pr>
                <w:rFonts w:ascii="Verdana" w:hAnsi="Verdana"/>
              </w:rPr>
              <w:t>Essential</w:t>
            </w:r>
          </w:p>
        </w:tc>
      </w:tr>
      <w:tr w:rsidR="008D69BC" w:rsidRPr="00022E68" w:rsidTr="00BA74AD">
        <w:trPr>
          <w:trHeight w:val="398"/>
        </w:trPr>
        <w:tc>
          <w:tcPr>
            <w:tcW w:w="7088" w:type="dxa"/>
          </w:tcPr>
          <w:p w:rsidR="008D69BC" w:rsidRDefault="008D69BC" w:rsidP="008D69BC">
            <w:pPr>
              <w:spacing w:before="60"/>
              <w:jc w:val="left"/>
              <w:rPr>
                <w:rFonts w:ascii="Verdana" w:hAnsi="Verdana"/>
              </w:rPr>
            </w:pPr>
            <w:r>
              <w:rPr>
                <w:rFonts w:ascii="Verdana" w:hAnsi="Verdana"/>
              </w:rPr>
              <w:t>Competence in the use of Information and communication technologies (ICT)</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Default="008D69BC" w:rsidP="00BA74AD">
            <w:pPr>
              <w:rPr>
                <w:rFonts w:ascii="Verdana" w:hAnsi="Verdana"/>
              </w:rPr>
            </w:pPr>
            <w:r>
              <w:rPr>
                <w:rFonts w:ascii="Verdana" w:hAnsi="Verdana"/>
              </w:rPr>
              <w:t>Desirable</w:t>
            </w:r>
          </w:p>
        </w:tc>
      </w:tr>
    </w:tbl>
    <w:p w:rsidR="008D69BC" w:rsidRPr="00022E68" w:rsidRDefault="008D69BC" w:rsidP="008D69BC">
      <w:pPr>
        <w:keepNext/>
        <w:spacing w:before="240" w:after="60" w:line="360" w:lineRule="auto"/>
        <w:ind w:left="142"/>
        <w:jc w:val="left"/>
        <w:outlineLvl w:val="0"/>
        <w:rPr>
          <w:rFonts w:ascii="Verdana" w:hAnsi="Verdana" w:cs="Arial"/>
          <w:b/>
          <w:bCs/>
          <w:kern w:val="32"/>
        </w:rPr>
      </w:pPr>
      <w:r w:rsidRPr="00022E68">
        <w:rPr>
          <w:rFonts w:ascii="Verdana" w:hAnsi="Verdana" w:cs="Arial"/>
          <w:b/>
          <w:bCs/>
          <w:kern w:val="32"/>
        </w:rPr>
        <w:t>Professional Knowledge and Understanding</w:t>
      </w:r>
    </w:p>
    <w:p w:rsidR="008D69BC" w:rsidRPr="00022E68" w:rsidRDefault="008D69BC" w:rsidP="008D69BC">
      <w:pPr>
        <w:ind w:left="142"/>
        <w:jc w:val="left"/>
        <w:rPr>
          <w:rFonts w:ascii="Verdana" w:hAnsi="Verdana" w:cs="Arial"/>
          <w:i/>
        </w:rPr>
      </w:pPr>
      <w:r w:rsidRPr="00022E68">
        <w:rPr>
          <w:rFonts w:ascii="Verdana" w:hAnsi="Verdana" w:cs="Arial"/>
          <w:i/>
        </w:rPr>
        <w:t xml:space="preserve">Applicants should address the following six areas in order to demonstrate their understanding of and competence against the National Standards for </w:t>
      </w:r>
      <w:r>
        <w:rPr>
          <w:rFonts w:ascii="Verdana" w:hAnsi="Verdana" w:cs="Arial"/>
          <w:i/>
        </w:rPr>
        <w:t>Headteacher</w:t>
      </w:r>
      <w:r w:rsidRPr="00022E68">
        <w:rPr>
          <w:rFonts w:ascii="Verdana" w:hAnsi="Verdana" w:cs="Arial"/>
          <w:i/>
        </w:rPr>
        <w:t>s</w:t>
      </w:r>
    </w:p>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8D69BC">
            <w:pPr>
              <w:keepNext/>
              <w:spacing w:before="240" w:after="60"/>
              <w:ind w:left="142"/>
              <w:jc w:val="left"/>
              <w:outlineLvl w:val="0"/>
              <w:rPr>
                <w:rFonts w:ascii="Verdana" w:hAnsi="Verdana" w:cs="Arial"/>
                <w:b/>
                <w:bCs/>
                <w:kern w:val="32"/>
                <w:sz w:val="32"/>
                <w:szCs w:val="32"/>
              </w:rPr>
            </w:pPr>
            <w:r w:rsidRPr="00022E68">
              <w:rPr>
                <w:rFonts w:ascii="Verdana" w:hAnsi="Verdana" w:cs="Arial"/>
                <w:b/>
                <w:bCs/>
                <w:kern w:val="32"/>
              </w:rPr>
              <w:t>Shaping the Future</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8D69BC">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8D69BC">
            <w:pPr>
              <w:spacing w:before="60"/>
              <w:jc w:val="left"/>
              <w:rPr>
                <w:rFonts w:ascii="Verdana" w:hAnsi="Verdana"/>
              </w:rPr>
            </w:pPr>
            <w:r w:rsidRPr="00022E68">
              <w:rPr>
                <w:rFonts w:ascii="Verdana" w:hAnsi="Verdana"/>
              </w:rPr>
              <w:t>Ability to create, communicate and sustain a shared vision for the school which values each child, develops the whole child and enables them to reach their full potential</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25"/>
        </w:trPr>
        <w:tc>
          <w:tcPr>
            <w:tcW w:w="7088" w:type="dxa"/>
          </w:tcPr>
          <w:p w:rsidR="008D69BC" w:rsidRPr="00022E68" w:rsidRDefault="008D69BC" w:rsidP="008D69BC">
            <w:pPr>
              <w:spacing w:before="60"/>
              <w:jc w:val="left"/>
              <w:rPr>
                <w:rFonts w:ascii="Verdana" w:hAnsi="Verdana"/>
              </w:rPr>
            </w:pPr>
            <w:r w:rsidRPr="00022E68">
              <w:rPr>
                <w:rFonts w:ascii="Verdana" w:hAnsi="Verdana"/>
              </w:rPr>
              <w:t xml:space="preserve">Ability to translate vision into clear objectives and plans which promote and sustain school improvement  </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17"/>
        </w:trPr>
        <w:tc>
          <w:tcPr>
            <w:tcW w:w="7088" w:type="dxa"/>
          </w:tcPr>
          <w:p w:rsidR="008D69BC" w:rsidRPr="00022E68" w:rsidRDefault="008D69BC" w:rsidP="008D69BC">
            <w:pPr>
              <w:spacing w:before="60"/>
              <w:jc w:val="left"/>
              <w:rPr>
                <w:rFonts w:ascii="Verdana" w:hAnsi="Verdana"/>
              </w:rPr>
            </w:pPr>
            <w:r w:rsidRPr="00022E68">
              <w:rPr>
                <w:rFonts w:ascii="Verdana" w:hAnsi="Verdana"/>
              </w:rPr>
              <w:t xml:space="preserve">Ability to motivate and work with </w:t>
            </w:r>
            <w:r>
              <w:rPr>
                <w:rFonts w:ascii="Verdana" w:hAnsi="Verdana"/>
              </w:rPr>
              <w:t>all stakeholders</w:t>
            </w:r>
            <w:r w:rsidRPr="00022E68">
              <w:rPr>
                <w:rFonts w:ascii="Verdana" w:hAnsi="Verdana"/>
              </w:rPr>
              <w:t xml:space="preserve"> to create a shared, inclusive and positive culture</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8D69BC">
            <w:pPr>
              <w:spacing w:before="60"/>
              <w:jc w:val="left"/>
              <w:rPr>
                <w:rFonts w:ascii="Verdana" w:hAnsi="Verdana"/>
              </w:rPr>
            </w:pPr>
            <w:r>
              <w:rPr>
                <w:rFonts w:ascii="Verdana" w:hAnsi="Verdana"/>
              </w:rPr>
              <w:lastRenderedPageBreak/>
              <w:t>Ability to lead</w:t>
            </w:r>
            <w:r w:rsidRPr="00022E68">
              <w:rPr>
                <w:rFonts w:ascii="Verdana" w:hAnsi="Verdana"/>
              </w:rPr>
              <w:t xml:space="preserve"> innovation, creativity and change to achieve excellence</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7"/>
        </w:trPr>
        <w:tc>
          <w:tcPr>
            <w:tcW w:w="7088" w:type="dxa"/>
          </w:tcPr>
          <w:p w:rsidR="008D69BC" w:rsidRPr="00022E68" w:rsidRDefault="008D69BC" w:rsidP="008D69BC">
            <w:pPr>
              <w:spacing w:before="60"/>
              <w:jc w:val="left"/>
              <w:rPr>
                <w:rFonts w:ascii="Verdana" w:hAnsi="Verdana"/>
                <w:i/>
              </w:rPr>
            </w:pPr>
            <w:r w:rsidRPr="00022E68">
              <w:rPr>
                <w:rFonts w:ascii="Verdana" w:hAnsi="Verdana"/>
              </w:rPr>
              <w:t>Knowledge of current educational issues and trends</w:t>
            </w:r>
            <w:r w:rsidRPr="00022E68">
              <w:rPr>
                <w:rFonts w:ascii="Verdana" w:hAnsi="Verdana"/>
                <w:i/>
              </w:rPr>
              <w:t xml:space="preserve"> </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7"/>
        </w:trPr>
        <w:tc>
          <w:tcPr>
            <w:tcW w:w="7088" w:type="dxa"/>
          </w:tcPr>
          <w:p w:rsidR="008D69BC" w:rsidRPr="00022E68" w:rsidRDefault="008D69BC" w:rsidP="008D69BC">
            <w:pPr>
              <w:spacing w:before="60"/>
              <w:jc w:val="left"/>
              <w:rPr>
                <w:rFonts w:ascii="Verdana" w:hAnsi="Verdana"/>
              </w:rPr>
            </w:pPr>
            <w:r>
              <w:rPr>
                <w:rFonts w:ascii="Verdana" w:hAnsi="Verdana"/>
              </w:rPr>
              <w:t xml:space="preserve">Ability to </w:t>
            </w:r>
            <w:r w:rsidRPr="00022E68">
              <w:rPr>
                <w:rFonts w:ascii="Verdana" w:hAnsi="Verdana"/>
              </w:rPr>
              <w:t>harness</w:t>
            </w:r>
            <w:r>
              <w:rPr>
                <w:rFonts w:ascii="Verdana" w:hAnsi="Verdana"/>
              </w:rPr>
              <w:t xml:space="preserve"> </w:t>
            </w:r>
            <w:r w:rsidRPr="00022E68">
              <w:rPr>
                <w:rFonts w:ascii="Verdana" w:hAnsi="Verdana"/>
              </w:rPr>
              <w:t>new opportunities for school improvement</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bl>
    <w:p w:rsidR="008D69BC" w:rsidRPr="00022E68" w:rsidRDefault="008D69BC" w:rsidP="008D69BC"/>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8D69BC">
            <w:pPr>
              <w:keepNext/>
              <w:spacing w:before="240" w:after="60"/>
              <w:ind w:left="142"/>
              <w:jc w:val="left"/>
              <w:outlineLvl w:val="0"/>
              <w:rPr>
                <w:rFonts w:ascii="Verdana" w:hAnsi="Verdana" w:cs="Arial"/>
                <w:b/>
                <w:bCs/>
                <w:kern w:val="32"/>
                <w:sz w:val="32"/>
                <w:szCs w:val="32"/>
              </w:rPr>
            </w:pPr>
            <w:r w:rsidRPr="00022E68">
              <w:rPr>
                <w:rFonts w:ascii="Verdana" w:hAnsi="Verdana" w:cs="Arial"/>
                <w:b/>
                <w:bCs/>
                <w:kern w:val="32"/>
              </w:rPr>
              <w:t>Leading Learning and Teaching</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8D69BC">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8D69BC">
            <w:pPr>
              <w:spacing w:before="60"/>
              <w:jc w:val="left"/>
              <w:rPr>
                <w:rFonts w:ascii="Verdana" w:hAnsi="Verdana"/>
              </w:rPr>
            </w:pPr>
            <w:r w:rsidRPr="00022E68">
              <w:rPr>
                <w:rFonts w:ascii="Verdana" w:hAnsi="Verdana"/>
              </w:rPr>
              <w:t xml:space="preserve">Ability to </w:t>
            </w:r>
            <w:r>
              <w:rPr>
                <w:rFonts w:ascii="Verdana" w:hAnsi="Verdana"/>
              </w:rPr>
              <w:t>use</w:t>
            </w:r>
            <w:r w:rsidRPr="00022E68">
              <w:rPr>
                <w:rFonts w:ascii="Verdana" w:hAnsi="Verdana"/>
              </w:rPr>
              <w:t xml:space="preserve"> data, benchmarks and effective assessment framework to deliver a consistent school-wide focus on pupil achievement and maximising individual learning</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25"/>
        </w:trPr>
        <w:tc>
          <w:tcPr>
            <w:tcW w:w="7088" w:type="dxa"/>
          </w:tcPr>
          <w:p w:rsidR="008D69BC" w:rsidRPr="00022E68" w:rsidRDefault="008D69BC" w:rsidP="008D69BC">
            <w:pPr>
              <w:spacing w:before="60"/>
              <w:jc w:val="left"/>
              <w:rPr>
                <w:rFonts w:ascii="Verdana" w:hAnsi="Verdana"/>
              </w:rPr>
            </w:pPr>
            <w:r w:rsidRPr="00022E68">
              <w:rPr>
                <w:rFonts w:ascii="Verdana" w:hAnsi="Verdana"/>
              </w:rPr>
              <w:t>Ability to establish creative, responsive and effective approaches to teaching and learning</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17"/>
        </w:trPr>
        <w:tc>
          <w:tcPr>
            <w:tcW w:w="7088" w:type="dxa"/>
          </w:tcPr>
          <w:p w:rsidR="008D69BC" w:rsidRPr="00022E68" w:rsidRDefault="008D69BC" w:rsidP="008D69BC">
            <w:pPr>
              <w:spacing w:before="60"/>
              <w:jc w:val="left"/>
              <w:rPr>
                <w:rFonts w:ascii="Verdana" w:hAnsi="Verdana"/>
              </w:rPr>
            </w:pPr>
            <w:r w:rsidRPr="00022E68">
              <w:rPr>
                <w:rFonts w:ascii="Verdana" w:hAnsi="Verdana"/>
              </w:rPr>
              <w:t xml:space="preserve">Ability to </w:t>
            </w:r>
            <w:r>
              <w:rPr>
                <w:rFonts w:ascii="Verdana" w:hAnsi="Verdana"/>
              </w:rPr>
              <w:t>e</w:t>
            </w:r>
            <w:r w:rsidRPr="00022E68">
              <w:rPr>
                <w:rFonts w:ascii="Verdana" w:hAnsi="Verdana"/>
              </w:rPr>
              <w:t>nsur</w:t>
            </w:r>
            <w:r>
              <w:rPr>
                <w:rFonts w:ascii="Verdana" w:hAnsi="Verdana"/>
              </w:rPr>
              <w:t>e</w:t>
            </w:r>
            <w:r w:rsidRPr="00022E68">
              <w:rPr>
                <w:rFonts w:ascii="Verdana" w:hAnsi="Verdana"/>
              </w:rPr>
              <w:t xml:space="preserve"> a culture and etho</w:t>
            </w:r>
            <w:r>
              <w:rPr>
                <w:rFonts w:ascii="Verdana" w:hAnsi="Verdana"/>
              </w:rPr>
              <w:t>s of challenge and support to enable</w:t>
            </w:r>
            <w:r w:rsidRPr="00022E68">
              <w:rPr>
                <w:rFonts w:ascii="Verdana" w:hAnsi="Verdana"/>
              </w:rPr>
              <w:t xml:space="preserve"> all pupils to achieve success and be engaged in their own learning</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8D69BC">
            <w:pPr>
              <w:spacing w:before="60"/>
              <w:jc w:val="left"/>
              <w:rPr>
                <w:rFonts w:ascii="Verdana" w:hAnsi="Verdana"/>
              </w:rPr>
            </w:pPr>
            <w:r w:rsidRPr="00022E68">
              <w:rPr>
                <w:rFonts w:ascii="Verdana" w:hAnsi="Verdana"/>
              </w:rPr>
              <w:t>Ability to demonstrate and articulate high expectations and standards for the whole school community, intervening to challenge underperformance</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270"/>
        </w:trPr>
        <w:tc>
          <w:tcPr>
            <w:tcW w:w="7088" w:type="dxa"/>
          </w:tcPr>
          <w:p w:rsidR="008D69BC" w:rsidRPr="00022E68" w:rsidRDefault="008D69BC" w:rsidP="008D69BC">
            <w:pPr>
              <w:spacing w:before="60"/>
              <w:jc w:val="left"/>
              <w:rPr>
                <w:rFonts w:ascii="Verdana" w:hAnsi="Verdana"/>
              </w:rPr>
            </w:pPr>
            <w:r w:rsidRPr="00022E68">
              <w:rPr>
                <w:rFonts w:ascii="Verdana" w:hAnsi="Verdana"/>
              </w:rPr>
              <w:t xml:space="preserve">Ability to </w:t>
            </w:r>
            <w:r>
              <w:rPr>
                <w:rFonts w:ascii="Verdana" w:hAnsi="Verdana"/>
              </w:rPr>
              <w:t>implement</w:t>
            </w:r>
            <w:r w:rsidRPr="00022E68">
              <w:rPr>
                <w:rFonts w:ascii="Verdana" w:hAnsi="Verdana"/>
              </w:rPr>
              <w:t xml:space="preserve"> strategies which secure high standards of behaviour and attendance</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201"/>
        </w:trPr>
        <w:tc>
          <w:tcPr>
            <w:tcW w:w="7088" w:type="dxa"/>
          </w:tcPr>
          <w:p w:rsidR="008D69BC" w:rsidRPr="00022E68" w:rsidRDefault="008D69BC" w:rsidP="008D69BC">
            <w:pPr>
              <w:spacing w:before="60"/>
              <w:jc w:val="left"/>
              <w:rPr>
                <w:rFonts w:ascii="Verdana" w:hAnsi="Verdana"/>
              </w:rPr>
            </w:pPr>
            <w:r w:rsidRPr="00022E68">
              <w:rPr>
                <w:rFonts w:ascii="Verdana" w:hAnsi="Verdana"/>
              </w:rPr>
              <w:t>Ability to</w:t>
            </w:r>
            <w:r>
              <w:rPr>
                <w:rFonts w:ascii="Verdana" w:hAnsi="Verdana"/>
              </w:rPr>
              <w:t xml:space="preserve"> ensure</w:t>
            </w:r>
            <w:r w:rsidRPr="00022E68">
              <w:rPr>
                <w:rFonts w:ascii="Verdana" w:hAnsi="Verdana"/>
              </w:rPr>
              <w:t xml:space="preserve"> the provision of a flexible and inclusive curriculum which supports all </w:t>
            </w:r>
            <w:r>
              <w:rPr>
                <w:rFonts w:ascii="Verdana" w:hAnsi="Verdana"/>
              </w:rPr>
              <w:t>to achieve their full potential, including our resourced children.</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201"/>
        </w:trPr>
        <w:tc>
          <w:tcPr>
            <w:tcW w:w="7088" w:type="dxa"/>
          </w:tcPr>
          <w:p w:rsidR="008D69BC" w:rsidRPr="00022E68" w:rsidRDefault="008D69BC" w:rsidP="008D69BC">
            <w:pPr>
              <w:spacing w:before="60"/>
              <w:jc w:val="left"/>
              <w:rPr>
                <w:rFonts w:ascii="Verdana" w:hAnsi="Verdana"/>
              </w:rPr>
            </w:pPr>
            <w:r>
              <w:rPr>
                <w:rFonts w:ascii="Verdana" w:hAnsi="Verdana"/>
              </w:rPr>
              <w:t>The ability to develop the role of new technology in implementing the curriculum for learning and school communication</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Pr>
                <w:rFonts w:ascii="Verdana" w:hAnsi="Verdana"/>
              </w:rPr>
              <w:t>Essential</w:t>
            </w:r>
          </w:p>
        </w:tc>
      </w:tr>
    </w:tbl>
    <w:p w:rsidR="008D69BC" w:rsidRPr="00022E68" w:rsidRDefault="008D69BC" w:rsidP="008D69BC"/>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8D69BC">
            <w:pPr>
              <w:keepNext/>
              <w:spacing w:before="240" w:after="60"/>
              <w:ind w:left="142"/>
              <w:jc w:val="left"/>
              <w:outlineLvl w:val="0"/>
              <w:rPr>
                <w:rFonts w:ascii="Verdana" w:hAnsi="Verdana" w:cs="Arial"/>
                <w:b/>
                <w:bCs/>
                <w:kern w:val="32"/>
                <w:sz w:val="32"/>
                <w:szCs w:val="32"/>
              </w:rPr>
            </w:pPr>
            <w:r w:rsidRPr="00022E68">
              <w:rPr>
                <w:rFonts w:ascii="Verdana" w:hAnsi="Verdana" w:cs="Arial"/>
                <w:b/>
                <w:bCs/>
                <w:kern w:val="32"/>
              </w:rPr>
              <w:t>Developing Self and Working with Others</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8D69BC">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8D69BC">
            <w:pPr>
              <w:spacing w:before="60"/>
              <w:jc w:val="left"/>
              <w:rPr>
                <w:rFonts w:ascii="Verdana" w:hAnsi="Verdana"/>
              </w:rPr>
            </w:pPr>
            <w:r w:rsidRPr="00022E68">
              <w:rPr>
                <w:rFonts w:ascii="Verdana" w:hAnsi="Verdana"/>
              </w:rPr>
              <w:t>Development of an inclusive and positive culture which is underpinned by dignity and respect for all members of the school community and which celebrates success</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25"/>
        </w:trPr>
        <w:tc>
          <w:tcPr>
            <w:tcW w:w="7088" w:type="dxa"/>
          </w:tcPr>
          <w:p w:rsidR="008D69BC" w:rsidRPr="00022E68" w:rsidRDefault="008D69BC" w:rsidP="008D69BC">
            <w:pPr>
              <w:spacing w:before="60"/>
              <w:jc w:val="left"/>
              <w:rPr>
                <w:rFonts w:ascii="Verdana" w:hAnsi="Verdana"/>
              </w:rPr>
            </w:pPr>
            <w:r w:rsidRPr="00022E68">
              <w:rPr>
                <w:rFonts w:ascii="Verdana" w:hAnsi="Verdana"/>
              </w:rPr>
              <w:t>Supports a collaborative learning culture within school and through active engagement with partners and other schools</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17"/>
        </w:trPr>
        <w:tc>
          <w:tcPr>
            <w:tcW w:w="7088" w:type="dxa"/>
          </w:tcPr>
          <w:p w:rsidR="008D69BC" w:rsidRPr="00022E68" w:rsidRDefault="008D69BC" w:rsidP="008D69BC">
            <w:pPr>
              <w:spacing w:before="60"/>
              <w:jc w:val="left"/>
              <w:rPr>
                <w:rFonts w:ascii="Verdana" w:hAnsi="Verdana"/>
              </w:rPr>
            </w:pPr>
            <w:r w:rsidRPr="00022E68">
              <w:rPr>
                <w:rFonts w:ascii="Verdana" w:hAnsi="Verdana"/>
              </w:rPr>
              <w:t>Able to plan, delegate, support and evaluate the work undertaken by teams and individuals to ensure delivery of shared goals</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8D69BC">
            <w:pPr>
              <w:spacing w:before="60"/>
              <w:jc w:val="left"/>
              <w:rPr>
                <w:rFonts w:ascii="Verdana" w:hAnsi="Verdana"/>
              </w:rPr>
            </w:pPr>
            <w:r w:rsidRPr="00022E68">
              <w:rPr>
                <w:rFonts w:ascii="Verdana" w:hAnsi="Verdana"/>
              </w:rPr>
              <w:t>Able to develop a positive and effective approach to the induction and on-going professional development of self and others in the school community</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270"/>
        </w:trPr>
        <w:tc>
          <w:tcPr>
            <w:tcW w:w="7088" w:type="dxa"/>
          </w:tcPr>
          <w:p w:rsidR="008D69BC" w:rsidRPr="00022E68" w:rsidRDefault="008D69BC" w:rsidP="008D69BC">
            <w:pPr>
              <w:spacing w:before="60"/>
              <w:jc w:val="left"/>
              <w:rPr>
                <w:rFonts w:ascii="Verdana" w:hAnsi="Verdana"/>
              </w:rPr>
            </w:pPr>
            <w:r w:rsidRPr="00022E68">
              <w:rPr>
                <w:rFonts w:ascii="Verdana" w:hAnsi="Verdana"/>
              </w:rPr>
              <w:t>Record of reviewing own practice, setting challenging goals and taking responsibility for own personal development</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201"/>
        </w:trPr>
        <w:tc>
          <w:tcPr>
            <w:tcW w:w="7088" w:type="dxa"/>
          </w:tcPr>
          <w:p w:rsidR="008D69BC" w:rsidRPr="00022E68" w:rsidRDefault="008D69BC" w:rsidP="008D69BC">
            <w:pPr>
              <w:spacing w:before="60"/>
              <w:jc w:val="left"/>
              <w:rPr>
                <w:rFonts w:ascii="Verdana" w:hAnsi="Verdana"/>
              </w:rPr>
            </w:pPr>
            <w:r w:rsidRPr="00022E68">
              <w:rPr>
                <w:rFonts w:ascii="Verdana" w:hAnsi="Verdana"/>
              </w:rPr>
              <w:t>Able to recognise the impact of change and different leadership styles on individuals and organisations</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bl>
    <w:p w:rsidR="008D69BC" w:rsidRDefault="008D69BC" w:rsidP="00244F06">
      <w:pPr>
        <w:jc w:val="both"/>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1870AE">
            <w:pPr>
              <w:spacing w:before="60"/>
              <w:jc w:val="left"/>
              <w:rPr>
                <w:rFonts w:ascii="Verdana" w:hAnsi="Verdana"/>
                <w:b/>
              </w:rPr>
            </w:pPr>
          </w:p>
          <w:p w:rsidR="008D69BC" w:rsidRPr="00022E68" w:rsidRDefault="008D69BC" w:rsidP="001870AE">
            <w:pPr>
              <w:spacing w:before="60"/>
              <w:jc w:val="left"/>
              <w:rPr>
                <w:rFonts w:ascii="Verdana" w:hAnsi="Verdana"/>
                <w:b/>
              </w:rPr>
            </w:pPr>
            <w:r w:rsidRPr="00022E68">
              <w:rPr>
                <w:rFonts w:ascii="Verdana" w:hAnsi="Verdana"/>
                <w:b/>
              </w:rPr>
              <w:t xml:space="preserve">  Management</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358"/>
        </w:trPr>
        <w:tc>
          <w:tcPr>
            <w:tcW w:w="7088" w:type="dxa"/>
            <w:vMerge/>
          </w:tcPr>
          <w:p w:rsidR="008D69BC" w:rsidRPr="00022E68" w:rsidRDefault="008D69BC" w:rsidP="001870AE">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1870AE">
            <w:pPr>
              <w:spacing w:before="60"/>
              <w:jc w:val="left"/>
              <w:rPr>
                <w:rFonts w:ascii="Verdana" w:hAnsi="Verdana"/>
              </w:rPr>
            </w:pPr>
            <w:r w:rsidRPr="00022E68">
              <w:rPr>
                <w:rFonts w:ascii="Verdana" w:hAnsi="Verdana"/>
              </w:rPr>
              <w:t>Development of effective structures, policies, safeguarding and processes which reflect the school’s values and best practice and deliver improvement</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25"/>
        </w:trPr>
        <w:tc>
          <w:tcPr>
            <w:tcW w:w="7088" w:type="dxa"/>
          </w:tcPr>
          <w:p w:rsidR="008D69BC" w:rsidRPr="00022E68" w:rsidRDefault="008D69BC" w:rsidP="001870AE">
            <w:pPr>
              <w:spacing w:before="60"/>
              <w:jc w:val="left"/>
              <w:rPr>
                <w:rFonts w:ascii="Verdana" w:hAnsi="Verdana"/>
              </w:rPr>
            </w:pPr>
            <w:r>
              <w:rPr>
                <w:rFonts w:ascii="Verdana" w:hAnsi="Verdana"/>
              </w:rPr>
              <w:t xml:space="preserve">Able to produce clear and concise </w:t>
            </w:r>
            <w:r w:rsidRPr="00022E68">
              <w:rPr>
                <w:rFonts w:ascii="Verdana" w:hAnsi="Verdana"/>
              </w:rPr>
              <w:t xml:space="preserve">improvement plans for the development of the school </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17"/>
        </w:trPr>
        <w:tc>
          <w:tcPr>
            <w:tcW w:w="7088" w:type="dxa"/>
          </w:tcPr>
          <w:p w:rsidR="008D69BC" w:rsidRPr="00022E68" w:rsidRDefault="008D69BC" w:rsidP="001870AE">
            <w:pPr>
              <w:spacing w:before="60"/>
              <w:jc w:val="left"/>
              <w:rPr>
                <w:rFonts w:ascii="Verdana" w:hAnsi="Verdana"/>
              </w:rPr>
            </w:pPr>
            <w:r>
              <w:rPr>
                <w:rFonts w:ascii="Verdana" w:hAnsi="Verdana"/>
              </w:rPr>
              <w:t xml:space="preserve">Strategic </w:t>
            </w:r>
            <w:r w:rsidRPr="00022E68">
              <w:rPr>
                <w:rFonts w:ascii="Verdana" w:hAnsi="Verdana"/>
              </w:rPr>
              <w:t xml:space="preserve">planning, budgetary management and principles </w:t>
            </w:r>
            <w:r>
              <w:rPr>
                <w:rFonts w:ascii="Verdana" w:hAnsi="Verdana"/>
              </w:rPr>
              <w:t>of best value within a financially challenging climate</w:t>
            </w:r>
            <w:r w:rsidRPr="009354CC">
              <w:rPr>
                <w:rFonts w:ascii="Verdana" w:hAnsi="Verdana"/>
              </w:rPr>
              <w:t>, including evaluating the use of resources in relation</w:t>
            </w:r>
            <w:r w:rsidRPr="00022E68">
              <w:rPr>
                <w:rFonts w:ascii="Verdana" w:hAnsi="Verdana"/>
              </w:rPr>
              <w:t xml:space="preserve"> to their contribution to pupil achievement </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Pr>
                <w:rFonts w:ascii="Verdana" w:hAnsi="Verdana"/>
              </w:rPr>
              <w:t>Essential</w:t>
            </w:r>
          </w:p>
        </w:tc>
      </w:tr>
    </w:tbl>
    <w:p w:rsidR="008D69BC" w:rsidRPr="00022E68" w:rsidRDefault="008D69BC" w:rsidP="008D69BC"/>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1870AE">
            <w:pPr>
              <w:keepNext/>
              <w:spacing w:before="240" w:after="60"/>
              <w:ind w:left="142"/>
              <w:jc w:val="left"/>
              <w:outlineLvl w:val="0"/>
              <w:rPr>
                <w:rFonts w:ascii="Verdana" w:hAnsi="Verdana" w:cs="Arial"/>
                <w:b/>
                <w:bCs/>
                <w:kern w:val="32"/>
                <w:sz w:val="32"/>
                <w:szCs w:val="32"/>
              </w:rPr>
            </w:pPr>
            <w:r w:rsidRPr="00022E68">
              <w:rPr>
                <w:rFonts w:ascii="Verdana" w:hAnsi="Verdana" w:cs="Arial"/>
                <w:b/>
                <w:bCs/>
                <w:kern w:val="32"/>
              </w:rPr>
              <w:t>Securing Accountability</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1870AE">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1870AE">
            <w:pPr>
              <w:spacing w:before="60"/>
              <w:jc w:val="left"/>
              <w:rPr>
                <w:rFonts w:ascii="Verdana" w:hAnsi="Verdana"/>
              </w:rPr>
            </w:pPr>
            <w:r w:rsidRPr="00022E68">
              <w:rPr>
                <w:rFonts w:ascii="Verdana" w:hAnsi="Verdana"/>
              </w:rPr>
              <w:t>Ensuring that individual, team and whole school accountabilities are clearly defined, understood, agreed, and that they are evaluated through the whole school for pupil learning outcomes</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bl>
    <w:p w:rsidR="008D69BC" w:rsidRPr="00022E68" w:rsidRDefault="008D69BC" w:rsidP="008D69BC"/>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1870AE">
            <w:pPr>
              <w:keepNext/>
              <w:spacing w:before="240" w:after="60"/>
              <w:ind w:left="142"/>
              <w:jc w:val="left"/>
              <w:outlineLvl w:val="0"/>
              <w:rPr>
                <w:rFonts w:ascii="Verdana" w:hAnsi="Verdana" w:cs="Arial"/>
                <w:b/>
                <w:bCs/>
                <w:kern w:val="32"/>
                <w:sz w:val="32"/>
                <w:szCs w:val="32"/>
              </w:rPr>
            </w:pPr>
            <w:r w:rsidRPr="00022E68">
              <w:rPr>
                <w:rFonts w:ascii="Verdana" w:hAnsi="Verdana" w:cs="Arial"/>
                <w:b/>
                <w:bCs/>
                <w:kern w:val="32"/>
              </w:rPr>
              <w:t>Strengthening Community</w:t>
            </w: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1870AE">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417"/>
        </w:trPr>
        <w:tc>
          <w:tcPr>
            <w:tcW w:w="7088" w:type="dxa"/>
          </w:tcPr>
          <w:p w:rsidR="008D69BC" w:rsidRPr="00022E68" w:rsidRDefault="008D69BC" w:rsidP="001870AE">
            <w:pPr>
              <w:spacing w:before="60"/>
              <w:jc w:val="left"/>
              <w:rPr>
                <w:rFonts w:ascii="Verdana" w:hAnsi="Verdana"/>
              </w:rPr>
            </w:pPr>
            <w:r w:rsidRPr="00022E68">
              <w:rPr>
                <w:rFonts w:ascii="Verdana" w:hAnsi="Verdana"/>
              </w:rPr>
              <w:t>Build and create a culture which positively challenges discrimination and actively provides for the academic, spiritual, moral, social, emotional and cultural well-being of pupils and families</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1870AE">
            <w:pPr>
              <w:spacing w:before="60"/>
              <w:jc w:val="left"/>
              <w:rPr>
                <w:rFonts w:ascii="Verdana" w:hAnsi="Verdana"/>
              </w:rPr>
            </w:pPr>
            <w:r w:rsidRPr="00022E68">
              <w:rPr>
                <w:rFonts w:ascii="Verdana" w:hAnsi="Verdana"/>
              </w:rPr>
              <w:t>Create and maintain an effective partnership with parents and carers to support and improve pupil achievement and personal development whilst building positive relationships with key stakeholders</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398"/>
        </w:trPr>
        <w:tc>
          <w:tcPr>
            <w:tcW w:w="7088" w:type="dxa"/>
          </w:tcPr>
          <w:p w:rsidR="008D69BC" w:rsidRPr="00022E68" w:rsidRDefault="008D69BC" w:rsidP="001870AE">
            <w:pPr>
              <w:spacing w:before="60"/>
              <w:jc w:val="left"/>
              <w:rPr>
                <w:rFonts w:ascii="Verdana" w:hAnsi="Verdana"/>
              </w:rPr>
            </w:pPr>
            <w:r>
              <w:rPr>
                <w:rFonts w:ascii="Verdana" w:hAnsi="Verdana"/>
              </w:rPr>
              <w:t>Knowledge and understanding of the way in which the use of restorative approaches contributes to the whole school community</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Pr>
                <w:rFonts w:ascii="Verdana" w:hAnsi="Verdana"/>
              </w:rPr>
              <w:t>Essential</w:t>
            </w:r>
          </w:p>
        </w:tc>
      </w:tr>
    </w:tbl>
    <w:p w:rsidR="008D69BC" w:rsidRPr="00022E68" w:rsidRDefault="008D69BC" w:rsidP="008D69BC"/>
    <w:p w:rsidR="008D69BC" w:rsidRPr="00022E68" w:rsidRDefault="008D69BC" w:rsidP="008D69BC"/>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567"/>
        <w:gridCol w:w="567"/>
        <w:gridCol w:w="567"/>
        <w:gridCol w:w="567"/>
        <w:gridCol w:w="1417"/>
      </w:tblGrid>
      <w:tr w:rsidR="008D69BC" w:rsidRPr="00022E68" w:rsidTr="00BA74AD">
        <w:trPr>
          <w:trHeight w:val="550"/>
        </w:trPr>
        <w:tc>
          <w:tcPr>
            <w:tcW w:w="7088" w:type="dxa"/>
            <w:vMerge w:val="restart"/>
          </w:tcPr>
          <w:p w:rsidR="008D69BC" w:rsidRPr="00022E68" w:rsidRDefault="008D69BC" w:rsidP="001870AE">
            <w:pPr>
              <w:jc w:val="left"/>
              <w:rPr>
                <w:rFonts w:ascii="Verdana" w:hAnsi="Verdana" w:cs="Arial"/>
                <w:b/>
                <w:bCs/>
                <w:kern w:val="32"/>
              </w:rPr>
            </w:pPr>
          </w:p>
          <w:p w:rsidR="008D69BC" w:rsidRPr="00022E68" w:rsidRDefault="008D69BC" w:rsidP="001870AE">
            <w:pPr>
              <w:jc w:val="left"/>
              <w:rPr>
                <w:rFonts w:ascii="Verdana" w:hAnsi="Verdana"/>
                <w:b/>
                <w:sz w:val="24"/>
                <w:szCs w:val="24"/>
              </w:rPr>
            </w:pPr>
            <w:r w:rsidRPr="00022E68">
              <w:rPr>
                <w:rFonts w:ascii="Verdana" w:hAnsi="Verdana"/>
                <w:b/>
                <w:sz w:val="24"/>
                <w:szCs w:val="24"/>
              </w:rPr>
              <w:t>Personal Skills and Attributes</w:t>
            </w:r>
          </w:p>
          <w:p w:rsidR="008D69BC" w:rsidRPr="00022E68" w:rsidRDefault="008D69BC" w:rsidP="001870AE">
            <w:pPr>
              <w:jc w:val="left"/>
            </w:pPr>
          </w:p>
        </w:tc>
        <w:tc>
          <w:tcPr>
            <w:tcW w:w="2268" w:type="dxa"/>
            <w:gridSpan w:val="4"/>
          </w:tcPr>
          <w:p w:rsidR="008D69BC" w:rsidRPr="00022E68" w:rsidRDefault="008D69BC" w:rsidP="00BA74AD">
            <w:pPr>
              <w:rPr>
                <w:rFonts w:ascii="Verdana" w:hAnsi="Verdana"/>
                <w:b/>
              </w:rPr>
            </w:pPr>
            <w:r w:rsidRPr="00022E68">
              <w:rPr>
                <w:rFonts w:ascii="Verdana" w:hAnsi="Verdana"/>
                <w:b/>
              </w:rPr>
              <w:t>SCORE</w:t>
            </w:r>
          </w:p>
        </w:tc>
        <w:tc>
          <w:tcPr>
            <w:tcW w:w="1417" w:type="dxa"/>
            <w:vMerge w:val="restart"/>
            <w:shd w:val="clear" w:color="auto" w:fill="auto"/>
          </w:tcPr>
          <w:p w:rsidR="008D69BC" w:rsidRPr="00022E68" w:rsidRDefault="008D69BC" w:rsidP="00BA74AD">
            <w:pPr>
              <w:rPr>
                <w:rFonts w:ascii="Verdana" w:hAnsi="Verdana"/>
                <w:b/>
              </w:rPr>
            </w:pPr>
            <w:r w:rsidRPr="00022E68">
              <w:rPr>
                <w:rFonts w:ascii="Verdana" w:hAnsi="Verdana"/>
                <w:b/>
              </w:rPr>
              <w:t>Essential or Desirable</w:t>
            </w:r>
          </w:p>
        </w:tc>
      </w:tr>
      <w:tr w:rsidR="008D69BC" w:rsidRPr="00022E68" w:rsidTr="00BA74AD">
        <w:trPr>
          <w:trHeight w:val="550"/>
        </w:trPr>
        <w:tc>
          <w:tcPr>
            <w:tcW w:w="7088" w:type="dxa"/>
            <w:vMerge/>
          </w:tcPr>
          <w:p w:rsidR="008D69BC" w:rsidRPr="00022E68" w:rsidRDefault="008D69BC" w:rsidP="001870AE">
            <w:pPr>
              <w:jc w:val="left"/>
              <w:rPr>
                <w:rFonts w:ascii="Verdana" w:hAnsi="Verdana"/>
                <w:b/>
              </w:rPr>
            </w:pPr>
          </w:p>
        </w:tc>
        <w:tc>
          <w:tcPr>
            <w:tcW w:w="567" w:type="dxa"/>
          </w:tcPr>
          <w:p w:rsidR="008D69BC" w:rsidRPr="00022E68" w:rsidRDefault="008D69BC" w:rsidP="00BA74AD">
            <w:pPr>
              <w:rPr>
                <w:rFonts w:ascii="Verdana" w:hAnsi="Verdana"/>
                <w:b/>
              </w:rPr>
            </w:pPr>
            <w:r w:rsidRPr="00022E68">
              <w:rPr>
                <w:rFonts w:ascii="Verdana" w:hAnsi="Verdana"/>
                <w:b/>
              </w:rPr>
              <w:t>0</w:t>
            </w:r>
          </w:p>
        </w:tc>
        <w:tc>
          <w:tcPr>
            <w:tcW w:w="567" w:type="dxa"/>
          </w:tcPr>
          <w:p w:rsidR="008D69BC" w:rsidRPr="00022E68" w:rsidRDefault="008D69BC" w:rsidP="00BA74AD">
            <w:pPr>
              <w:rPr>
                <w:rFonts w:ascii="Verdana" w:hAnsi="Verdana"/>
                <w:b/>
              </w:rPr>
            </w:pPr>
            <w:r w:rsidRPr="00022E68">
              <w:rPr>
                <w:rFonts w:ascii="Verdana" w:hAnsi="Verdana"/>
                <w:b/>
              </w:rPr>
              <w:t>1</w:t>
            </w:r>
          </w:p>
        </w:tc>
        <w:tc>
          <w:tcPr>
            <w:tcW w:w="567" w:type="dxa"/>
          </w:tcPr>
          <w:p w:rsidR="008D69BC" w:rsidRPr="00022E68" w:rsidRDefault="008D69BC" w:rsidP="00BA74AD">
            <w:pPr>
              <w:rPr>
                <w:rFonts w:ascii="Verdana" w:hAnsi="Verdana"/>
                <w:b/>
              </w:rPr>
            </w:pPr>
            <w:r w:rsidRPr="00022E68">
              <w:rPr>
                <w:rFonts w:ascii="Verdana" w:hAnsi="Verdana"/>
                <w:b/>
              </w:rPr>
              <w:t>2</w:t>
            </w:r>
          </w:p>
        </w:tc>
        <w:tc>
          <w:tcPr>
            <w:tcW w:w="567" w:type="dxa"/>
          </w:tcPr>
          <w:p w:rsidR="008D69BC" w:rsidRPr="00022E68" w:rsidRDefault="008D69BC" w:rsidP="00BA74AD">
            <w:pPr>
              <w:rPr>
                <w:rFonts w:ascii="Verdana" w:hAnsi="Verdana"/>
                <w:b/>
              </w:rPr>
            </w:pPr>
            <w:r w:rsidRPr="00022E68">
              <w:rPr>
                <w:rFonts w:ascii="Verdana" w:hAnsi="Verdana"/>
                <w:b/>
              </w:rPr>
              <w:t>3</w:t>
            </w:r>
          </w:p>
        </w:tc>
        <w:tc>
          <w:tcPr>
            <w:tcW w:w="1417" w:type="dxa"/>
            <w:vMerge/>
            <w:shd w:val="clear" w:color="auto" w:fill="auto"/>
          </w:tcPr>
          <w:p w:rsidR="008D69BC" w:rsidRPr="00022E68" w:rsidRDefault="008D69BC" w:rsidP="00BA74AD">
            <w:pPr>
              <w:rPr>
                <w:rFonts w:ascii="Verdana" w:hAnsi="Verdana"/>
                <w:b/>
              </w:rPr>
            </w:pPr>
          </w:p>
        </w:tc>
      </w:tr>
      <w:tr w:rsidR="008D69BC" w:rsidRPr="00022E68" w:rsidTr="00BA74AD">
        <w:trPr>
          <w:trHeight w:val="303"/>
        </w:trPr>
        <w:tc>
          <w:tcPr>
            <w:tcW w:w="7088" w:type="dxa"/>
          </w:tcPr>
          <w:p w:rsidR="008D69BC" w:rsidRPr="00022E68" w:rsidRDefault="008D69BC" w:rsidP="001870AE">
            <w:pPr>
              <w:spacing w:before="60"/>
              <w:jc w:val="left"/>
              <w:rPr>
                <w:rFonts w:ascii="Verdana" w:hAnsi="Verdana"/>
              </w:rPr>
            </w:pPr>
            <w:r w:rsidRPr="00022E68">
              <w:rPr>
                <w:rFonts w:ascii="Verdana" w:hAnsi="Verdana"/>
              </w:rPr>
              <w:t>Capability to inspire, challenge, motivate and empower teams and individuals to achieve</w:t>
            </w:r>
          </w:p>
        </w:tc>
        <w:tc>
          <w:tcPr>
            <w:tcW w:w="567" w:type="dxa"/>
            <w:shd w:val="clear" w:color="auto" w:fill="auto"/>
          </w:tcPr>
          <w:p w:rsidR="008D69BC" w:rsidRPr="00022E68" w:rsidRDefault="008D69BC" w:rsidP="00BA74AD">
            <w:pPr>
              <w:rPr>
                <w:rFonts w:ascii="Verdana" w:hAnsi="Verdana"/>
              </w:rPr>
            </w:pPr>
          </w:p>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25"/>
        </w:trPr>
        <w:tc>
          <w:tcPr>
            <w:tcW w:w="7088" w:type="dxa"/>
          </w:tcPr>
          <w:p w:rsidR="008D69BC" w:rsidRPr="00022E68" w:rsidRDefault="008D69BC" w:rsidP="001870AE">
            <w:pPr>
              <w:spacing w:before="60"/>
              <w:jc w:val="left"/>
              <w:rPr>
                <w:rFonts w:ascii="Verdana" w:hAnsi="Verdana"/>
              </w:rPr>
            </w:pPr>
            <w:r w:rsidRPr="00022E68">
              <w:rPr>
                <w:rFonts w:ascii="Verdana" w:hAnsi="Verdana"/>
              </w:rPr>
              <w:t>Demonstrates personal enthusiasm and commitment to leadership aimed at making a positive differences to children and young people</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417"/>
        </w:trPr>
        <w:tc>
          <w:tcPr>
            <w:tcW w:w="7088" w:type="dxa"/>
          </w:tcPr>
          <w:p w:rsidR="008D69BC" w:rsidRPr="00022E68" w:rsidRDefault="008D69BC" w:rsidP="001870AE">
            <w:pPr>
              <w:spacing w:before="60"/>
              <w:jc w:val="left"/>
              <w:rPr>
                <w:rFonts w:ascii="Verdana" w:hAnsi="Verdana"/>
              </w:rPr>
            </w:pPr>
            <w:r w:rsidRPr="00022E68">
              <w:rPr>
                <w:rFonts w:ascii="Verdana" w:hAnsi="Verdana"/>
              </w:rPr>
              <w:lastRenderedPageBreak/>
              <w:t>Build and maintain quality relationships through interpersonal skills and effective communication</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r w:rsidR="008D69BC" w:rsidRPr="00022E68" w:rsidTr="00BA74AD">
        <w:trPr>
          <w:trHeight w:val="270"/>
        </w:trPr>
        <w:tc>
          <w:tcPr>
            <w:tcW w:w="7088" w:type="dxa"/>
          </w:tcPr>
          <w:p w:rsidR="008D69BC" w:rsidRPr="00022E68" w:rsidRDefault="008D69BC" w:rsidP="001870AE">
            <w:pPr>
              <w:spacing w:before="60"/>
              <w:jc w:val="left"/>
              <w:rPr>
                <w:rFonts w:ascii="Verdana" w:hAnsi="Verdana"/>
                <w:i/>
              </w:rPr>
            </w:pPr>
            <w:r>
              <w:rPr>
                <w:rFonts w:ascii="Verdana" w:hAnsi="Verdana"/>
              </w:rPr>
              <w:t>M</w:t>
            </w:r>
            <w:r w:rsidRPr="00022E68">
              <w:rPr>
                <w:rFonts w:ascii="Verdana" w:hAnsi="Verdana"/>
              </w:rPr>
              <w:t>eet</w:t>
            </w:r>
            <w:r>
              <w:rPr>
                <w:rFonts w:ascii="Verdana" w:hAnsi="Verdana"/>
              </w:rPr>
              <w:t>s</w:t>
            </w:r>
            <w:r w:rsidRPr="00022E68">
              <w:rPr>
                <w:rFonts w:ascii="Verdana" w:hAnsi="Verdana"/>
              </w:rPr>
              <w:t xml:space="preserve"> Stockport Council’s standards of attendance</w:t>
            </w: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567" w:type="dxa"/>
            <w:shd w:val="clear" w:color="auto" w:fill="auto"/>
          </w:tcPr>
          <w:p w:rsidR="008D69BC" w:rsidRPr="00022E68" w:rsidRDefault="008D69BC" w:rsidP="00BA74AD">
            <w:pPr>
              <w:rPr>
                <w:rFonts w:ascii="Verdana" w:hAnsi="Verdana"/>
              </w:rPr>
            </w:pPr>
          </w:p>
        </w:tc>
        <w:tc>
          <w:tcPr>
            <w:tcW w:w="1417" w:type="dxa"/>
            <w:shd w:val="clear" w:color="auto" w:fill="auto"/>
          </w:tcPr>
          <w:p w:rsidR="008D69BC" w:rsidRPr="00022E68" w:rsidRDefault="008D69BC" w:rsidP="00BA74AD">
            <w:pPr>
              <w:rPr>
                <w:rFonts w:ascii="Verdana" w:hAnsi="Verdana"/>
              </w:rPr>
            </w:pPr>
            <w:r w:rsidRPr="00022E68">
              <w:rPr>
                <w:rFonts w:ascii="Verdana" w:hAnsi="Verdana"/>
              </w:rPr>
              <w:t>Essential</w:t>
            </w:r>
          </w:p>
        </w:tc>
      </w:tr>
    </w:tbl>
    <w:p w:rsidR="008D69BC" w:rsidRPr="00022E68" w:rsidRDefault="008D69BC" w:rsidP="008D69BC"/>
    <w:p w:rsidR="008D69BC" w:rsidRPr="00022E68" w:rsidRDefault="008D69BC" w:rsidP="001870AE">
      <w:pPr>
        <w:ind w:left="284"/>
        <w:jc w:val="left"/>
        <w:rPr>
          <w:rFonts w:ascii="Verdana" w:hAnsi="Verdana"/>
        </w:rPr>
      </w:pPr>
      <w:r w:rsidRPr="00022E68">
        <w:rPr>
          <w:rFonts w:ascii="Verdana" w:hAnsi="Verdana"/>
        </w:rPr>
        <w:t>The candidate will be assessed throughout the whole selection process using the criteria above</w:t>
      </w:r>
    </w:p>
    <w:p w:rsidR="008D69BC" w:rsidRPr="00B1238C" w:rsidRDefault="008D69BC" w:rsidP="008D69BC">
      <w:pPr>
        <w:rPr>
          <w:b/>
        </w:rPr>
      </w:pPr>
    </w:p>
    <w:p w:rsidR="008D69BC" w:rsidRDefault="008D69BC" w:rsidP="008D69BC">
      <w:pPr>
        <w:rPr>
          <w:rFonts w:ascii="Verdana" w:hAnsi="Verdana"/>
          <w:b/>
          <w:sz w:val="28"/>
          <w:szCs w:val="28"/>
        </w:rPr>
      </w:pPr>
    </w:p>
    <w:p w:rsidR="00D81A6E" w:rsidRDefault="00D81A6E" w:rsidP="00D81A6E">
      <w:pPr>
        <w:rPr>
          <w:rFonts w:ascii="Verdana" w:hAnsi="Verdana"/>
          <w:b/>
          <w:sz w:val="24"/>
        </w:rPr>
      </w:pPr>
    </w:p>
    <w:sectPr w:rsidR="00D81A6E" w:rsidSect="008D69BC">
      <w:headerReference w:type="default" r:id="rId17"/>
      <w:pgSz w:w="11906" w:h="16838"/>
      <w:pgMar w:top="720" w:right="720" w:bottom="720" w:left="720" w:header="709" w:footer="709" w:gutter="0"/>
      <w:pgBorders w:display="firstPage" w:offsetFrom="page">
        <w:top w:val="thickThinMediumGap" w:sz="24" w:space="24" w:color="C00000"/>
        <w:left w:val="thickThinMediumGap" w:sz="24" w:space="24" w:color="C00000"/>
        <w:bottom w:val="thinThickMediumGap" w:sz="24" w:space="24" w:color="C00000"/>
        <w:right w:val="thinThickMediumGap" w:sz="24"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91" w:rsidRDefault="006B5891" w:rsidP="006B5891">
      <w:r>
        <w:separator/>
      </w:r>
    </w:p>
  </w:endnote>
  <w:endnote w:type="continuationSeparator" w:id="0">
    <w:p w:rsidR="006B5891" w:rsidRDefault="006B5891" w:rsidP="006B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91" w:rsidRDefault="006B5891" w:rsidP="006B5891">
      <w:r>
        <w:separator/>
      </w:r>
    </w:p>
  </w:footnote>
  <w:footnote w:type="continuationSeparator" w:id="0">
    <w:p w:rsidR="006B5891" w:rsidRDefault="006B5891" w:rsidP="006B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67" w:rsidRDefault="00B014DB" w:rsidP="00B014DB">
    <w:pPr>
      <w:pStyle w:val="Header"/>
      <w:shd w:val="clear" w:color="auto" w:fill="FFFFFF" w:themeFill="background1"/>
      <w:tabs>
        <w:tab w:val="right" w:pos="9746"/>
      </w:tabs>
      <w:jc w:val="both"/>
      <w:rPr>
        <w:noProof/>
        <w:lang w:eastAsia="en-GB"/>
      </w:rPr>
    </w:pPr>
    <w:r>
      <w:rPr>
        <w:noProof/>
        <w:lang w:eastAsia="en-GB"/>
      </w:rPr>
      <w:tab/>
    </w:r>
  </w:p>
  <w:p w:rsidR="00CB1367" w:rsidRDefault="00CB1367" w:rsidP="00CB1367">
    <w:pPr>
      <w:pStyle w:val="Header"/>
      <w:shd w:val="clear" w:color="auto" w:fill="FFFFFF" w:themeFill="backgroun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6FDB"/>
      </v:shape>
    </w:pict>
  </w:numPicBullet>
  <w:abstractNum w:abstractNumId="0">
    <w:nsid w:val="00491459"/>
    <w:multiLevelType w:val="hybridMultilevel"/>
    <w:tmpl w:val="9982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A64EB"/>
    <w:multiLevelType w:val="hybridMultilevel"/>
    <w:tmpl w:val="B96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155D7"/>
    <w:multiLevelType w:val="hybridMultilevel"/>
    <w:tmpl w:val="B24C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6288"/>
    <w:multiLevelType w:val="hybridMultilevel"/>
    <w:tmpl w:val="A656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95D9E"/>
    <w:multiLevelType w:val="hybridMultilevel"/>
    <w:tmpl w:val="6B5AC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660658"/>
    <w:multiLevelType w:val="hybridMultilevel"/>
    <w:tmpl w:val="F644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7236C"/>
    <w:multiLevelType w:val="hybridMultilevel"/>
    <w:tmpl w:val="5D0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57DBE"/>
    <w:multiLevelType w:val="hybridMultilevel"/>
    <w:tmpl w:val="8D9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01FB0"/>
    <w:multiLevelType w:val="hybridMultilevel"/>
    <w:tmpl w:val="AC1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A23BC"/>
    <w:multiLevelType w:val="hybridMultilevel"/>
    <w:tmpl w:val="59C2BE4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BA1AAB"/>
    <w:multiLevelType w:val="hybridMultilevel"/>
    <w:tmpl w:val="6E2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A75E0"/>
    <w:multiLevelType w:val="hybridMultilevel"/>
    <w:tmpl w:val="BDF6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E0A6A"/>
    <w:multiLevelType w:val="hybridMultilevel"/>
    <w:tmpl w:val="908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E313DF"/>
    <w:multiLevelType w:val="hybridMultilevel"/>
    <w:tmpl w:val="17A44E7A"/>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72560"/>
    <w:multiLevelType w:val="hybridMultilevel"/>
    <w:tmpl w:val="3DC4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1"/>
  </w:num>
  <w:num w:numId="6">
    <w:abstractNumId w:val="3"/>
  </w:num>
  <w:num w:numId="7">
    <w:abstractNumId w:val="12"/>
  </w:num>
  <w:num w:numId="8">
    <w:abstractNumId w:val="2"/>
  </w:num>
  <w:num w:numId="9">
    <w:abstractNumId w:val="5"/>
  </w:num>
  <w:num w:numId="10">
    <w:abstractNumId w:val="10"/>
  </w:num>
  <w:num w:numId="11">
    <w:abstractNumId w:val="9"/>
  </w:num>
  <w:num w:numId="12">
    <w:abstractNumId w:val="13"/>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revisionView w:inkAnnotations="0"/>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91"/>
    <w:rsid w:val="0015058C"/>
    <w:rsid w:val="001870AE"/>
    <w:rsid w:val="0020615D"/>
    <w:rsid w:val="00244F06"/>
    <w:rsid w:val="003A41DC"/>
    <w:rsid w:val="00412577"/>
    <w:rsid w:val="00432F74"/>
    <w:rsid w:val="004339AA"/>
    <w:rsid w:val="00457F5F"/>
    <w:rsid w:val="00476785"/>
    <w:rsid w:val="004D7388"/>
    <w:rsid w:val="005268E1"/>
    <w:rsid w:val="00545253"/>
    <w:rsid w:val="00672380"/>
    <w:rsid w:val="006B5891"/>
    <w:rsid w:val="0076459A"/>
    <w:rsid w:val="00897D41"/>
    <w:rsid w:val="008D69BC"/>
    <w:rsid w:val="00974603"/>
    <w:rsid w:val="009C5D8D"/>
    <w:rsid w:val="00A371DD"/>
    <w:rsid w:val="00AA2E27"/>
    <w:rsid w:val="00B014DB"/>
    <w:rsid w:val="00BB40BF"/>
    <w:rsid w:val="00BC68BC"/>
    <w:rsid w:val="00C1672E"/>
    <w:rsid w:val="00C20125"/>
    <w:rsid w:val="00C939D1"/>
    <w:rsid w:val="00CB1367"/>
    <w:rsid w:val="00D81A6E"/>
    <w:rsid w:val="00E3268F"/>
    <w:rsid w:val="00E77FC9"/>
    <w:rsid w:val="00E802BF"/>
    <w:rsid w:val="00EB6EF7"/>
    <w:rsid w:val="00EF04C8"/>
    <w:rsid w:val="00F42B90"/>
    <w:rsid w:val="00F8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891"/>
    <w:rPr>
      <w:rFonts w:ascii="Tahoma" w:hAnsi="Tahoma" w:cs="Tahoma"/>
      <w:sz w:val="16"/>
      <w:szCs w:val="16"/>
    </w:rPr>
  </w:style>
  <w:style w:type="character" w:customStyle="1" w:styleId="BalloonTextChar">
    <w:name w:val="Balloon Text Char"/>
    <w:basedOn w:val="DefaultParagraphFont"/>
    <w:link w:val="BalloonText"/>
    <w:uiPriority w:val="99"/>
    <w:semiHidden/>
    <w:rsid w:val="006B5891"/>
    <w:rPr>
      <w:rFonts w:ascii="Tahoma" w:hAnsi="Tahoma" w:cs="Tahoma"/>
      <w:sz w:val="16"/>
      <w:szCs w:val="16"/>
      <w:lang w:eastAsia="en-US"/>
    </w:rPr>
  </w:style>
  <w:style w:type="paragraph" w:styleId="Header">
    <w:name w:val="header"/>
    <w:basedOn w:val="Normal"/>
    <w:link w:val="HeaderChar"/>
    <w:uiPriority w:val="99"/>
    <w:unhideWhenUsed/>
    <w:rsid w:val="006B5891"/>
    <w:pPr>
      <w:tabs>
        <w:tab w:val="center" w:pos="4513"/>
        <w:tab w:val="right" w:pos="9026"/>
      </w:tabs>
    </w:pPr>
  </w:style>
  <w:style w:type="character" w:customStyle="1" w:styleId="HeaderChar">
    <w:name w:val="Header Char"/>
    <w:basedOn w:val="DefaultParagraphFont"/>
    <w:link w:val="Header"/>
    <w:uiPriority w:val="99"/>
    <w:rsid w:val="006B5891"/>
    <w:rPr>
      <w:sz w:val="22"/>
      <w:szCs w:val="22"/>
      <w:lang w:eastAsia="en-US"/>
    </w:rPr>
  </w:style>
  <w:style w:type="paragraph" w:styleId="Footer">
    <w:name w:val="footer"/>
    <w:basedOn w:val="Normal"/>
    <w:link w:val="FooterChar"/>
    <w:uiPriority w:val="99"/>
    <w:unhideWhenUsed/>
    <w:rsid w:val="006B5891"/>
    <w:pPr>
      <w:tabs>
        <w:tab w:val="center" w:pos="4513"/>
        <w:tab w:val="right" w:pos="9026"/>
      </w:tabs>
    </w:pPr>
  </w:style>
  <w:style w:type="character" w:customStyle="1" w:styleId="FooterChar">
    <w:name w:val="Footer Char"/>
    <w:basedOn w:val="DefaultParagraphFont"/>
    <w:link w:val="Footer"/>
    <w:uiPriority w:val="99"/>
    <w:rsid w:val="006B5891"/>
    <w:rPr>
      <w:sz w:val="22"/>
      <w:szCs w:val="22"/>
      <w:lang w:eastAsia="en-US"/>
    </w:rPr>
  </w:style>
  <w:style w:type="paragraph" w:styleId="Title">
    <w:name w:val="Title"/>
    <w:basedOn w:val="Normal"/>
    <w:link w:val="TitleChar"/>
    <w:qFormat/>
    <w:rsid w:val="00545253"/>
    <w:rPr>
      <w:rFonts w:ascii="Arial" w:eastAsia="Times New Roman" w:hAnsi="Arial"/>
      <w:b/>
      <w:sz w:val="32"/>
      <w:szCs w:val="20"/>
      <w:u w:val="single"/>
    </w:rPr>
  </w:style>
  <w:style w:type="character" w:customStyle="1" w:styleId="TitleChar">
    <w:name w:val="Title Char"/>
    <w:basedOn w:val="DefaultParagraphFont"/>
    <w:link w:val="Title"/>
    <w:rsid w:val="00545253"/>
    <w:rPr>
      <w:rFonts w:ascii="Arial" w:eastAsia="Times New Roman" w:hAnsi="Arial"/>
      <w:b/>
      <w:sz w:val="32"/>
      <w:u w:val="single"/>
      <w:lang w:eastAsia="en-US"/>
    </w:rPr>
  </w:style>
  <w:style w:type="paragraph" w:customStyle="1" w:styleId="Level1">
    <w:name w:val="Level 1"/>
    <w:rsid w:val="00545253"/>
    <w:pPr>
      <w:widowControl w:val="0"/>
    </w:pPr>
    <w:rPr>
      <w:rFonts w:ascii="Times New Roman" w:eastAsia="Times New Roman" w:hAnsi="Times New Roman"/>
      <w:sz w:val="24"/>
      <w:lang w:val="en-US" w:eastAsia="en-US"/>
    </w:rPr>
  </w:style>
  <w:style w:type="paragraph" w:styleId="PlainText">
    <w:name w:val="Plain Text"/>
    <w:basedOn w:val="Normal"/>
    <w:link w:val="PlainTextChar"/>
    <w:rsid w:val="00545253"/>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545253"/>
    <w:rPr>
      <w:rFonts w:ascii="Courier New" w:eastAsia="Times New Roman" w:hAnsi="Courier New"/>
      <w:lang w:eastAsia="en-US"/>
    </w:rPr>
  </w:style>
  <w:style w:type="paragraph" w:customStyle="1" w:styleId="Default">
    <w:name w:val="Default"/>
    <w:rsid w:val="00545253"/>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545253"/>
    <w:rPr>
      <w:rFonts w:ascii="Times New Roman" w:eastAsia="Times New Roman" w:hAnsi="Times New Roman"/>
      <w:lang w:eastAsia="en-US"/>
    </w:rPr>
  </w:style>
  <w:style w:type="character" w:styleId="Hyperlink">
    <w:name w:val="Hyperlink"/>
    <w:basedOn w:val="DefaultParagraphFont"/>
    <w:unhideWhenUsed/>
    <w:rsid w:val="004339AA"/>
    <w:rPr>
      <w:color w:val="0000FF"/>
      <w:u w:val="single"/>
    </w:rPr>
  </w:style>
  <w:style w:type="paragraph" w:customStyle="1" w:styleId="xmsonormal">
    <w:name w:val="x_msonormal"/>
    <w:basedOn w:val="Normal"/>
    <w:rsid w:val="004339AA"/>
    <w:pPr>
      <w:jc w:val="left"/>
    </w:pPr>
    <w:rPr>
      <w:rFonts w:ascii="Times New Roman" w:eastAsiaTheme="minorHAnsi" w:hAnsi="Times New Roman"/>
      <w:sz w:val="24"/>
      <w:szCs w:val="24"/>
      <w:lang w:eastAsia="en-GB"/>
    </w:rPr>
  </w:style>
  <w:style w:type="paragraph" w:styleId="ListParagraph">
    <w:name w:val="List Paragraph"/>
    <w:basedOn w:val="Normal"/>
    <w:uiPriority w:val="34"/>
    <w:qFormat/>
    <w:rsid w:val="00F42B90"/>
    <w:pPr>
      <w:ind w:left="720"/>
      <w:contextualSpacing/>
    </w:pPr>
  </w:style>
  <w:style w:type="character" w:styleId="IntenseReference">
    <w:name w:val="Intense Reference"/>
    <w:basedOn w:val="DefaultParagraphFont"/>
    <w:uiPriority w:val="32"/>
    <w:qFormat/>
    <w:rsid w:val="008D69BC"/>
    <w:rPr>
      <w:b/>
      <w:bCs/>
      <w:smallCaps/>
      <w:color w:val="C0504D" w:themeColor="accent2"/>
      <w:spacing w:val="5"/>
      <w:u w:val="single"/>
    </w:rPr>
  </w:style>
  <w:style w:type="character" w:styleId="SubtleReference">
    <w:name w:val="Subtle Reference"/>
    <w:basedOn w:val="DefaultParagraphFont"/>
    <w:uiPriority w:val="31"/>
    <w:qFormat/>
    <w:rsid w:val="008D69B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891"/>
    <w:rPr>
      <w:rFonts w:ascii="Tahoma" w:hAnsi="Tahoma" w:cs="Tahoma"/>
      <w:sz w:val="16"/>
      <w:szCs w:val="16"/>
    </w:rPr>
  </w:style>
  <w:style w:type="character" w:customStyle="1" w:styleId="BalloonTextChar">
    <w:name w:val="Balloon Text Char"/>
    <w:basedOn w:val="DefaultParagraphFont"/>
    <w:link w:val="BalloonText"/>
    <w:uiPriority w:val="99"/>
    <w:semiHidden/>
    <w:rsid w:val="006B5891"/>
    <w:rPr>
      <w:rFonts w:ascii="Tahoma" w:hAnsi="Tahoma" w:cs="Tahoma"/>
      <w:sz w:val="16"/>
      <w:szCs w:val="16"/>
      <w:lang w:eastAsia="en-US"/>
    </w:rPr>
  </w:style>
  <w:style w:type="paragraph" w:styleId="Header">
    <w:name w:val="header"/>
    <w:basedOn w:val="Normal"/>
    <w:link w:val="HeaderChar"/>
    <w:uiPriority w:val="99"/>
    <w:unhideWhenUsed/>
    <w:rsid w:val="006B5891"/>
    <w:pPr>
      <w:tabs>
        <w:tab w:val="center" w:pos="4513"/>
        <w:tab w:val="right" w:pos="9026"/>
      </w:tabs>
    </w:pPr>
  </w:style>
  <w:style w:type="character" w:customStyle="1" w:styleId="HeaderChar">
    <w:name w:val="Header Char"/>
    <w:basedOn w:val="DefaultParagraphFont"/>
    <w:link w:val="Header"/>
    <w:uiPriority w:val="99"/>
    <w:rsid w:val="006B5891"/>
    <w:rPr>
      <w:sz w:val="22"/>
      <w:szCs w:val="22"/>
      <w:lang w:eastAsia="en-US"/>
    </w:rPr>
  </w:style>
  <w:style w:type="paragraph" w:styleId="Footer">
    <w:name w:val="footer"/>
    <w:basedOn w:val="Normal"/>
    <w:link w:val="FooterChar"/>
    <w:uiPriority w:val="99"/>
    <w:unhideWhenUsed/>
    <w:rsid w:val="006B5891"/>
    <w:pPr>
      <w:tabs>
        <w:tab w:val="center" w:pos="4513"/>
        <w:tab w:val="right" w:pos="9026"/>
      </w:tabs>
    </w:pPr>
  </w:style>
  <w:style w:type="character" w:customStyle="1" w:styleId="FooterChar">
    <w:name w:val="Footer Char"/>
    <w:basedOn w:val="DefaultParagraphFont"/>
    <w:link w:val="Footer"/>
    <w:uiPriority w:val="99"/>
    <w:rsid w:val="006B5891"/>
    <w:rPr>
      <w:sz w:val="22"/>
      <w:szCs w:val="22"/>
      <w:lang w:eastAsia="en-US"/>
    </w:rPr>
  </w:style>
  <w:style w:type="paragraph" w:styleId="Title">
    <w:name w:val="Title"/>
    <w:basedOn w:val="Normal"/>
    <w:link w:val="TitleChar"/>
    <w:qFormat/>
    <w:rsid w:val="00545253"/>
    <w:rPr>
      <w:rFonts w:ascii="Arial" w:eastAsia="Times New Roman" w:hAnsi="Arial"/>
      <w:b/>
      <w:sz w:val="32"/>
      <w:szCs w:val="20"/>
      <w:u w:val="single"/>
    </w:rPr>
  </w:style>
  <w:style w:type="character" w:customStyle="1" w:styleId="TitleChar">
    <w:name w:val="Title Char"/>
    <w:basedOn w:val="DefaultParagraphFont"/>
    <w:link w:val="Title"/>
    <w:rsid w:val="00545253"/>
    <w:rPr>
      <w:rFonts w:ascii="Arial" w:eastAsia="Times New Roman" w:hAnsi="Arial"/>
      <w:b/>
      <w:sz w:val="32"/>
      <w:u w:val="single"/>
      <w:lang w:eastAsia="en-US"/>
    </w:rPr>
  </w:style>
  <w:style w:type="paragraph" w:customStyle="1" w:styleId="Level1">
    <w:name w:val="Level 1"/>
    <w:rsid w:val="00545253"/>
    <w:pPr>
      <w:widowControl w:val="0"/>
    </w:pPr>
    <w:rPr>
      <w:rFonts w:ascii="Times New Roman" w:eastAsia="Times New Roman" w:hAnsi="Times New Roman"/>
      <w:sz w:val="24"/>
      <w:lang w:val="en-US" w:eastAsia="en-US"/>
    </w:rPr>
  </w:style>
  <w:style w:type="paragraph" w:styleId="PlainText">
    <w:name w:val="Plain Text"/>
    <w:basedOn w:val="Normal"/>
    <w:link w:val="PlainTextChar"/>
    <w:rsid w:val="00545253"/>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545253"/>
    <w:rPr>
      <w:rFonts w:ascii="Courier New" w:eastAsia="Times New Roman" w:hAnsi="Courier New"/>
      <w:lang w:eastAsia="en-US"/>
    </w:rPr>
  </w:style>
  <w:style w:type="paragraph" w:customStyle="1" w:styleId="Default">
    <w:name w:val="Default"/>
    <w:rsid w:val="00545253"/>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545253"/>
    <w:rPr>
      <w:rFonts w:ascii="Times New Roman" w:eastAsia="Times New Roman" w:hAnsi="Times New Roman"/>
      <w:lang w:eastAsia="en-US"/>
    </w:rPr>
  </w:style>
  <w:style w:type="character" w:styleId="Hyperlink">
    <w:name w:val="Hyperlink"/>
    <w:basedOn w:val="DefaultParagraphFont"/>
    <w:unhideWhenUsed/>
    <w:rsid w:val="004339AA"/>
    <w:rPr>
      <w:color w:val="0000FF"/>
      <w:u w:val="single"/>
    </w:rPr>
  </w:style>
  <w:style w:type="paragraph" w:customStyle="1" w:styleId="xmsonormal">
    <w:name w:val="x_msonormal"/>
    <w:basedOn w:val="Normal"/>
    <w:rsid w:val="004339AA"/>
    <w:pPr>
      <w:jc w:val="left"/>
    </w:pPr>
    <w:rPr>
      <w:rFonts w:ascii="Times New Roman" w:eastAsiaTheme="minorHAnsi" w:hAnsi="Times New Roman"/>
      <w:sz w:val="24"/>
      <w:szCs w:val="24"/>
      <w:lang w:eastAsia="en-GB"/>
    </w:rPr>
  </w:style>
  <w:style w:type="paragraph" w:styleId="ListParagraph">
    <w:name w:val="List Paragraph"/>
    <w:basedOn w:val="Normal"/>
    <w:uiPriority w:val="34"/>
    <w:qFormat/>
    <w:rsid w:val="00F42B90"/>
    <w:pPr>
      <w:ind w:left="720"/>
      <w:contextualSpacing/>
    </w:pPr>
  </w:style>
  <w:style w:type="character" w:styleId="IntenseReference">
    <w:name w:val="Intense Reference"/>
    <w:basedOn w:val="DefaultParagraphFont"/>
    <w:uiPriority w:val="32"/>
    <w:qFormat/>
    <w:rsid w:val="008D69BC"/>
    <w:rPr>
      <w:b/>
      <w:bCs/>
      <w:smallCaps/>
      <w:color w:val="C0504D" w:themeColor="accent2"/>
      <w:spacing w:val="5"/>
      <w:u w:val="single"/>
    </w:rPr>
  </w:style>
  <w:style w:type="character" w:styleId="SubtleReference">
    <w:name w:val="Subtle Reference"/>
    <w:basedOn w:val="DefaultParagraphFont"/>
    <w:uiPriority w:val="31"/>
    <w:qFormat/>
    <w:rsid w:val="008D69B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orfield.stockport.sch.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hrclientrelations@stockport.gov.uk"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oorfield.stockport.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Corbett</dc:creator>
  <cp:lastModifiedBy>Beverley Shillito</cp:lastModifiedBy>
  <cp:revision>6</cp:revision>
  <cp:lastPrinted>2017-12-07T16:33:00Z</cp:lastPrinted>
  <dcterms:created xsi:type="dcterms:W3CDTF">2018-06-04T15:14:00Z</dcterms:created>
  <dcterms:modified xsi:type="dcterms:W3CDTF">2018-06-08T08:54:00Z</dcterms:modified>
</cp:coreProperties>
</file>