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E260" w14:textId="77777777" w:rsidR="000F04CF" w:rsidRPr="00106E67" w:rsidRDefault="000F04CF" w:rsidP="000F04CF">
      <w:pPr>
        <w:pStyle w:val="Heading1"/>
        <w:spacing w:after="0"/>
        <w:rPr>
          <w:rFonts w:ascii="Verdana" w:hAnsi="Verdana"/>
          <w:sz w:val="22"/>
          <w:szCs w:val="22"/>
        </w:rPr>
      </w:pPr>
      <w:r w:rsidRPr="00106E67">
        <w:rPr>
          <w:rFonts w:ascii="Verdana" w:hAnsi="Verdana"/>
          <w:sz w:val="22"/>
          <w:szCs w:val="22"/>
        </w:rPr>
        <w:t>JOB DESCRIPTION</w:t>
      </w:r>
    </w:p>
    <w:p w14:paraId="2EB369E6" w14:textId="77777777" w:rsidR="000F04CF" w:rsidRPr="00106E67" w:rsidRDefault="000F04CF" w:rsidP="000F04CF">
      <w:pPr>
        <w:pStyle w:val="Header"/>
        <w:rPr>
          <w:rFonts w:ascii="Verdana" w:hAnsi="Verdana"/>
        </w:rPr>
      </w:pPr>
    </w:p>
    <w:p w14:paraId="33F25B0C" w14:textId="77777777" w:rsidR="000F04CF" w:rsidRPr="00106E67" w:rsidRDefault="000F04CF" w:rsidP="000F04CF">
      <w:pPr>
        <w:pStyle w:val="Header"/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"/>
        <w:gridCol w:w="3724"/>
        <w:gridCol w:w="1080"/>
        <w:gridCol w:w="2479"/>
        <w:gridCol w:w="2260"/>
        <w:gridCol w:w="80"/>
      </w:tblGrid>
      <w:tr w:rsidR="000F04CF" w:rsidRPr="00106E67" w14:paraId="34921915" w14:textId="77777777" w:rsidTr="00041EFF">
        <w:trPr>
          <w:cantSplit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9BA190" w14:textId="77777777" w:rsidR="000F04CF" w:rsidRPr="00106E67" w:rsidRDefault="000F04CF" w:rsidP="00041EFF">
            <w:pPr>
              <w:tabs>
                <w:tab w:val="left" w:pos="1620"/>
              </w:tabs>
              <w:spacing w:before="120" w:after="120"/>
              <w:ind w:left="1620" w:hanging="162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Post Title:</w:t>
            </w:r>
            <w:r>
              <w:rPr>
                <w:rFonts w:ascii="Verdana" w:hAnsi="Verdana"/>
              </w:rPr>
              <w:t xml:space="preserve"> Out of School Club Manager</w:t>
            </w:r>
            <w:r w:rsidRPr="00106E67">
              <w:rPr>
                <w:rFonts w:ascii="Verdana" w:hAnsi="Verdana"/>
              </w:rPr>
              <w:tab/>
            </w:r>
          </w:p>
        </w:tc>
      </w:tr>
      <w:tr w:rsidR="000F04CF" w:rsidRPr="00106E67" w14:paraId="679E57A8" w14:textId="77777777" w:rsidTr="00041EFF">
        <w:trPr>
          <w:cantSplit/>
          <w:trHeight w:val="720"/>
        </w:trPr>
        <w:tc>
          <w:tcPr>
            <w:tcW w:w="4819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14:paraId="63D91990" w14:textId="77777777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Department:</w:t>
            </w:r>
            <w:r w:rsidRPr="0075381C">
              <w:rPr>
                <w:rFonts w:ascii="Verdana" w:hAnsi="Verdana"/>
                <w:bCs/>
              </w:rPr>
              <w:tab/>
              <w:t>Children’s Services</w:t>
            </w:r>
          </w:p>
        </w:tc>
        <w:tc>
          <w:tcPr>
            <w:tcW w:w="48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B68879" w14:textId="77777777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Establishment/Post No:</w:t>
            </w:r>
            <w:r w:rsidRPr="0075381C">
              <w:rPr>
                <w:rFonts w:ascii="Verdana" w:hAnsi="Verdana"/>
                <w:bCs/>
              </w:rPr>
              <w:tab/>
            </w:r>
          </w:p>
        </w:tc>
      </w:tr>
      <w:tr w:rsidR="000F04CF" w:rsidRPr="00106E67" w14:paraId="6C39D205" w14:textId="77777777" w:rsidTr="00041EFF">
        <w:trPr>
          <w:cantSplit/>
          <w:trHeight w:val="720"/>
        </w:trPr>
        <w:tc>
          <w:tcPr>
            <w:tcW w:w="4819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14:paraId="4095AFBB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Division/Section:</w:t>
            </w:r>
          </w:p>
          <w:p w14:paraId="498381C2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ab/>
              <w:t xml:space="preserve"> </w:t>
            </w:r>
          </w:p>
        </w:tc>
        <w:tc>
          <w:tcPr>
            <w:tcW w:w="48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15CDBC" w14:textId="08E7A358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Post Grade:</w:t>
            </w:r>
            <w:r w:rsidRPr="0075381C">
              <w:rPr>
                <w:rFonts w:ascii="Verdana" w:hAnsi="Verdana"/>
                <w:bCs/>
              </w:rPr>
              <w:tab/>
            </w:r>
            <w:r w:rsidRPr="00E9070D">
              <w:rPr>
                <w:rFonts w:ascii="Verdana" w:hAnsi="Verdana"/>
                <w:bCs/>
                <w:highlight w:val="yellow"/>
              </w:rPr>
              <w:t>8</w:t>
            </w:r>
            <w:r w:rsidR="00E9070D">
              <w:rPr>
                <w:rFonts w:ascii="Verdana" w:hAnsi="Verdana"/>
                <w:bCs/>
                <w:highlight w:val="yellow"/>
              </w:rPr>
              <w:t>?</w:t>
            </w:r>
          </w:p>
          <w:p w14:paraId="40829278" w14:textId="77777777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</w:tc>
      </w:tr>
      <w:tr w:rsidR="000F04CF" w:rsidRPr="00106E67" w14:paraId="00FAA6EF" w14:textId="77777777" w:rsidTr="00041EFF">
        <w:trPr>
          <w:cantSplit/>
          <w:trHeight w:val="1200"/>
        </w:trPr>
        <w:tc>
          <w:tcPr>
            <w:tcW w:w="481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13AEE26" w14:textId="2761AE44" w:rsidR="000F04CF" w:rsidRPr="00C51D41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C51D41">
              <w:rPr>
                <w:rFonts w:ascii="Verdana" w:hAnsi="Verdana"/>
                <w:bCs/>
              </w:rPr>
              <w:t xml:space="preserve">Location: </w:t>
            </w:r>
            <w:r>
              <w:rPr>
                <w:rFonts w:ascii="Verdana" w:hAnsi="Verdana"/>
                <w:bCs/>
              </w:rPr>
              <w:t>Summerseat Methodist Primary School</w:t>
            </w:r>
          </w:p>
          <w:p w14:paraId="4CCEE3AC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011C58" w14:textId="67233F4C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Post Hours:</w:t>
            </w:r>
            <w:r w:rsidRPr="0075381C"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>20 per week</w:t>
            </w:r>
            <w:r w:rsidRPr="0075381C">
              <w:rPr>
                <w:rFonts w:ascii="Verdana" w:hAnsi="Verdana"/>
                <w:bCs/>
              </w:rPr>
              <w:t xml:space="preserve"> </w:t>
            </w:r>
          </w:p>
          <w:p w14:paraId="1DA93FA0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</w:p>
        </w:tc>
      </w:tr>
      <w:tr w:rsidR="000F04CF" w:rsidRPr="00106E67" w14:paraId="4646427F" w14:textId="77777777" w:rsidTr="00041EFF">
        <w:trPr>
          <w:cantSplit/>
          <w:trHeight w:val="850"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AE2CF14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Special Conditions of Service:</w:t>
            </w:r>
          </w:p>
          <w:p w14:paraId="5A2F0B35" w14:textId="77777777" w:rsidR="000F04CF" w:rsidRPr="0075381C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59CDC688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Enhanced CRB disclosure required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</w:tr>
      <w:tr w:rsidR="000F04CF" w:rsidRPr="00106E67" w14:paraId="234FD78F" w14:textId="77777777" w:rsidTr="00041EFF">
        <w:trPr>
          <w:cantSplit/>
          <w:trHeight w:val="707"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071DBFB" w14:textId="77777777" w:rsidR="000F04CF" w:rsidRDefault="000F04CF" w:rsidP="00041EFF">
            <w:pPr>
              <w:jc w:val="both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Purpose and Objectives of Post:</w:t>
            </w:r>
          </w:p>
          <w:p w14:paraId="7B10D77D" w14:textId="77777777" w:rsidR="000F04CF" w:rsidRPr="0075381C" w:rsidRDefault="000F04CF" w:rsidP="00041EFF">
            <w:pPr>
              <w:jc w:val="both"/>
              <w:rPr>
                <w:rFonts w:ascii="Verdana" w:hAnsi="Verdana"/>
                <w:bCs/>
              </w:rPr>
            </w:pPr>
          </w:p>
          <w:p w14:paraId="5027D62A" w14:textId="77777777" w:rsidR="000F04CF" w:rsidRPr="00C51D41" w:rsidRDefault="000F04CF" w:rsidP="00041EFF">
            <w:pPr>
              <w:jc w:val="both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 xml:space="preserve">To work </w:t>
            </w:r>
            <w:r>
              <w:rPr>
                <w:rFonts w:ascii="Verdana" w:hAnsi="Verdana"/>
                <w:b/>
                <w:bCs/>
              </w:rPr>
              <w:t>under the guidance of the Headt</w:t>
            </w:r>
            <w:r w:rsidRPr="00C51D41">
              <w:rPr>
                <w:rFonts w:ascii="Verdana" w:hAnsi="Verdana"/>
                <w:b/>
                <w:bCs/>
              </w:rPr>
              <w:t>eacher to provide out of school care and play activities for children whilst suppor</w:t>
            </w:r>
            <w:r>
              <w:rPr>
                <w:rFonts w:ascii="Verdana" w:hAnsi="Verdana"/>
                <w:b/>
                <w:bCs/>
              </w:rPr>
              <w:t>ting the</w:t>
            </w:r>
            <w:r w:rsidRPr="00C51D41">
              <w:rPr>
                <w:rFonts w:ascii="Verdana" w:hAnsi="Verdana"/>
                <w:b/>
                <w:bCs/>
              </w:rPr>
              <w:t xml:space="preserve"> ethos of the school. </w:t>
            </w:r>
          </w:p>
        </w:tc>
      </w:tr>
      <w:tr w:rsidR="000F04CF" w:rsidRPr="00106E67" w14:paraId="5F914F8E" w14:textId="77777777" w:rsidTr="00041EFF">
        <w:trPr>
          <w:cantSplit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0D5BAB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 xml:space="preserve">Accountable to:   </w:t>
            </w:r>
          </w:p>
          <w:p w14:paraId="20829D58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4DDAF3DD" w14:textId="77777777" w:rsidR="000F04CF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Headt</w:t>
            </w:r>
            <w:r w:rsidRPr="00C51D41">
              <w:rPr>
                <w:rFonts w:ascii="Verdana" w:hAnsi="Verdana"/>
                <w:b/>
                <w:bCs/>
              </w:rPr>
              <w:t>eacher</w:t>
            </w:r>
          </w:p>
          <w:p w14:paraId="63CA3648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Governing Body</w:t>
            </w:r>
          </w:p>
        </w:tc>
      </w:tr>
      <w:tr w:rsidR="000F04CF" w:rsidRPr="00106E67" w14:paraId="6E910EAB" w14:textId="77777777" w:rsidTr="00041EFF">
        <w:trPr>
          <w:cantSplit/>
        </w:trPr>
        <w:tc>
          <w:tcPr>
            <w:tcW w:w="963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64A5EDE6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t>Immediately Responsible to:</w:t>
            </w:r>
            <w:r w:rsidRPr="0075381C">
              <w:rPr>
                <w:rFonts w:ascii="Verdana" w:hAnsi="Verdana"/>
                <w:bCs/>
              </w:rPr>
              <w:tab/>
            </w:r>
          </w:p>
          <w:p w14:paraId="4CA47F4C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5DB47248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Headteacher</w:t>
            </w:r>
          </w:p>
        </w:tc>
      </w:tr>
      <w:tr w:rsidR="000F04CF" w:rsidRPr="00106E67" w14:paraId="12B05119" w14:textId="77777777" w:rsidTr="00041EFF">
        <w:trPr>
          <w:cantSplit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DECA025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75381C">
              <w:rPr>
                <w:rFonts w:ascii="Verdana" w:hAnsi="Verdana"/>
                <w:bCs/>
              </w:rPr>
              <w:lastRenderedPageBreak/>
              <w:t>Immediately Responsible for:</w:t>
            </w:r>
          </w:p>
          <w:p w14:paraId="09C8862F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6CD06B46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 xml:space="preserve">Extended Services Staff </w:t>
            </w:r>
            <w:r w:rsidRPr="00C51D41">
              <w:rPr>
                <w:rFonts w:ascii="Verdana" w:hAnsi="Verdana"/>
                <w:b/>
                <w:bCs/>
              </w:rPr>
              <w:tab/>
            </w:r>
          </w:p>
        </w:tc>
      </w:tr>
      <w:tr w:rsidR="000F04CF" w:rsidRPr="00106E67" w14:paraId="52B0282E" w14:textId="77777777" w:rsidTr="00041EFF">
        <w:trPr>
          <w:cantSplit/>
          <w:trHeight w:val="2119"/>
        </w:trPr>
        <w:tc>
          <w:tcPr>
            <w:tcW w:w="96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23D885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C51D41">
              <w:rPr>
                <w:rFonts w:ascii="Verdana" w:hAnsi="Verdana"/>
                <w:bCs/>
              </w:rPr>
              <w:t>Relationships: (Internal and External) – AS APROPRIATE</w:t>
            </w:r>
          </w:p>
          <w:p w14:paraId="27360EC8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5FE1C56D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Governing Body</w:t>
            </w:r>
          </w:p>
          <w:p w14:paraId="735FDE55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Head Teacher</w:t>
            </w:r>
          </w:p>
          <w:p w14:paraId="3FE146C2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Teachers</w:t>
            </w:r>
          </w:p>
          <w:p w14:paraId="40645F43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Support Staff</w:t>
            </w:r>
          </w:p>
          <w:p w14:paraId="65A75E8F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Pupils</w:t>
            </w:r>
          </w:p>
          <w:p w14:paraId="60E39041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  <w:r w:rsidRPr="00C51D41">
              <w:rPr>
                <w:rFonts w:ascii="Verdana" w:hAnsi="Verdana"/>
                <w:b/>
                <w:bCs/>
              </w:rPr>
              <w:t>Parents</w:t>
            </w:r>
          </w:p>
          <w:p w14:paraId="1521F491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</w:tc>
      </w:tr>
      <w:tr w:rsidR="000F04CF" w:rsidRPr="00C51D41" w14:paraId="7E7C4AFE" w14:textId="77777777" w:rsidTr="00041EFF">
        <w:trPr>
          <w:cantSplit/>
          <w:trHeight w:val="2851"/>
        </w:trPr>
        <w:tc>
          <w:tcPr>
            <w:tcW w:w="9638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024DD1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  <w:r w:rsidRPr="00C51D41">
              <w:rPr>
                <w:rFonts w:ascii="Verdana" w:hAnsi="Verdana"/>
                <w:bCs/>
              </w:rPr>
              <w:t>Control of Resources: - AS APPROPRIATE</w:t>
            </w:r>
          </w:p>
          <w:p w14:paraId="3270345A" w14:textId="77777777" w:rsidR="000F04CF" w:rsidRDefault="000F04CF" w:rsidP="00041EFF">
            <w:pPr>
              <w:ind w:left="1627" w:hanging="1627"/>
              <w:rPr>
                <w:rFonts w:ascii="Verdana" w:hAnsi="Verdana"/>
                <w:bCs/>
              </w:rPr>
            </w:pPr>
          </w:p>
          <w:p w14:paraId="1AA43D9B" w14:textId="77777777" w:rsidR="000F04CF" w:rsidRPr="00C51D41" w:rsidRDefault="000F04CF" w:rsidP="00041EFF">
            <w:pPr>
              <w:ind w:left="1627" w:hanging="1627"/>
              <w:rPr>
                <w:rFonts w:ascii="Verdana" w:hAnsi="Verdana"/>
                <w:b/>
                <w:bCs/>
              </w:rPr>
            </w:pPr>
          </w:p>
          <w:p w14:paraId="29DC2B77" w14:textId="77777777" w:rsidR="000F04CF" w:rsidRPr="00C51D41" w:rsidRDefault="000F04CF" w:rsidP="00041EFF">
            <w:pPr>
              <w:spacing w:before="120"/>
              <w:jc w:val="both"/>
              <w:rPr>
                <w:rFonts w:ascii="Verdana" w:hAnsi="Verdana"/>
                <w:bCs/>
              </w:rPr>
            </w:pPr>
          </w:p>
        </w:tc>
      </w:tr>
      <w:tr w:rsidR="000F04CF" w:rsidRPr="00106E67" w14:paraId="6CE7B883" w14:textId="77777777" w:rsidTr="00041EFF">
        <w:trPr>
          <w:gridBefore w:val="1"/>
          <w:gridAfter w:val="1"/>
          <w:wBefore w:w="15" w:type="dxa"/>
          <w:wAfter w:w="80" w:type="dxa"/>
          <w:cantSplit/>
          <w:trHeight w:val="14988"/>
        </w:trPr>
        <w:tc>
          <w:tcPr>
            <w:tcW w:w="954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55FF84" w14:textId="77777777" w:rsidR="000F04CF" w:rsidRDefault="000F04CF" w:rsidP="00041EFF">
            <w:pPr>
              <w:spacing w:before="12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lastRenderedPageBreak/>
              <w:br w:type="page"/>
              <w:t>Duties/Responsibilities:</w:t>
            </w:r>
          </w:p>
          <w:p w14:paraId="5B382D90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develop a seamless delivery of before and after school activities.</w:t>
            </w:r>
          </w:p>
          <w:p w14:paraId="1538D983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all play leaders work to secure the safety, welfare and good conduct of the children attending activities provided.</w:t>
            </w:r>
          </w:p>
          <w:p w14:paraId="40FD409F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 prepare the accounts, accept payments and prepare funds received for banking.</w:t>
            </w:r>
          </w:p>
          <w:p w14:paraId="4EA4D8EC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 control and be accountable for an agreed budget </w:t>
            </w:r>
            <w:proofErr w:type="gramStart"/>
            <w:r>
              <w:rPr>
                <w:rFonts w:ascii="Verdana" w:hAnsi="Verdana"/>
                <w:b/>
              </w:rPr>
              <w:t xml:space="preserve">keeping </w:t>
            </w:r>
            <w:r w:rsidRPr="0032130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the</w:t>
            </w:r>
            <w:proofErr w:type="gramEnd"/>
            <w:r>
              <w:rPr>
                <w:rFonts w:ascii="Verdana" w:hAnsi="Verdana"/>
                <w:b/>
              </w:rPr>
              <w:t xml:space="preserve"> Head Teacher informed of planned expenditure through regular meetings.</w:t>
            </w:r>
          </w:p>
          <w:p w14:paraId="2522A250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 prepare quarterly reports for the Head Teacher and Governing Body detailing expenditure and income.</w:t>
            </w:r>
          </w:p>
          <w:p w14:paraId="3CB9A2F7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assist in the recruitment of extended services delivery staff including induction and training.</w:t>
            </w:r>
          </w:p>
          <w:p w14:paraId="38ADB7A5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all agreed policies and procedures are understood and followed by staff.</w:t>
            </w:r>
          </w:p>
          <w:p w14:paraId="7B6B0D94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be responsible for the preparation of staff rotas and organise cover as necessary, liaising with the Headteacher.</w:t>
            </w:r>
          </w:p>
          <w:p w14:paraId="54F4E265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all Health and Safety regulations are met including food hygiene.</w:t>
            </w:r>
          </w:p>
          <w:p w14:paraId="519E31CE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 xml:space="preserve">To liaise with parents appropriately </w:t>
            </w:r>
            <w:r>
              <w:rPr>
                <w:rFonts w:ascii="Verdana" w:hAnsi="Verdana"/>
                <w:b/>
              </w:rPr>
              <w:t>ensuring</w:t>
            </w:r>
            <w:r w:rsidRPr="0032130B">
              <w:rPr>
                <w:rFonts w:ascii="Verdana" w:hAnsi="Verdana"/>
                <w:b/>
              </w:rPr>
              <w:t xml:space="preserve"> that they understand and are informed about the policies and procedures affecting the organisation of sessions.</w:t>
            </w:r>
          </w:p>
          <w:p w14:paraId="3CE98201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 order and purchase appropriate resources for use within extended services sessions.</w:t>
            </w:r>
          </w:p>
          <w:p w14:paraId="652D35DB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oversee the organisation and storage of resources.</w:t>
            </w:r>
          </w:p>
          <w:p w14:paraId="1277F611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order and purchase the appropriate ingredients to prepare healthy snacks for children.</w:t>
            </w:r>
          </w:p>
          <w:p w14:paraId="1F27A60C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area</w:t>
            </w:r>
            <w:r>
              <w:rPr>
                <w:rFonts w:ascii="Verdana" w:hAnsi="Verdana"/>
                <w:b/>
              </w:rPr>
              <w:t>s</w:t>
            </w:r>
            <w:r w:rsidRPr="0032130B">
              <w:rPr>
                <w:rFonts w:ascii="Verdana" w:hAnsi="Verdana"/>
                <w:b/>
              </w:rPr>
              <w:t xml:space="preserve"> used </w:t>
            </w:r>
            <w:r>
              <w:rPr>
                <w:rFonts w:ascii="Verdana" w:hAnsi="Verdana"/>
                <w:b/>
              </w:rPr>
              <w:t>are</w:t>
            </w:r>
            <w:r w:rsidRPr="0032130B">
              <w:rPr>
                <w:rFonts w:ascii="Verdana" w:hAnsi="Verdana"/>
                <w:b/>
              </w:rPr>
              <w:t xml:space="preserve"> left clean and tidy at the end of each session.</w:t>
            </w:r>
          </w:p>
          <w:p w14:paraId="4F19D2DB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inform the Headteacher regarding an</w:t>
            </w:r>
            <w:r>
              <w:rPr>
                <w:rFonts w:ascii="Verdana" w:hAnsi="Verdana"/>
                <w:b/>
              </w:rPr>
              <w:t>y</w:t>
            </w:r>
            <w:r w:rsidRPr="0032130B">
              <w:rPr>
                <w:rFonts w:ascii="Verdana" w:hAnsi="Verdana"/>
                <w:b/>
              </w:rPr>
              <w:t xml:space="preserve"> accidents or incidents.</w:t>
            </w:r>
          </w:p>
          <w:p w14:paraId="2CBAF3C0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report all accidents and incidents to the designated member of staff as required.</w:t>
            </w:r>
          </w:p>
          <w:p w14:paraId="1B25DE93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registration and signing out procedures are followed correctly.</w:t>
            </w:r>
          </w:p>
          <w:p w14:paraId="16D86E5E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ensure that children do not leave the designated areas in school without permission of the Session Manager or the Headteacher.</w:t>
            </w:r>
          </w:p>
          <w:p w14:paraId="080ED223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supervise the children in the preparation and eating of healthy snacks in the designated area, including tidying away.</w:t>
            </w:r>
          </w:p>
          <w:p w14:paraId="3BA02EDB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 lead and assist</w:t>
            </w:r>
            <w:r w:rsidRPr="0032130B">
              <w:rPr>
                <w:rFonts w:ascii="Verdana" w:hAnsi="Verdana"/>
                <w:b/>
              </w:rPr>
              <w:t xml:space="preserve"> staff in the planning and preparation of appropriate play activities.</w:t>
            </w:r>
          </w:p>
          <w:p w14:paraId="0B324C7F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encourage the children to participate in planned activities and become involved in playing alongside other children as necessary.</w:t>
            </w:r>
          </w:p>
          <w:p w14:paraId="23AD5BCF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assist in the setting up any tidying away of play equipment at the end of the session.</w:t>
            </w:r>
          </w:p>
          <w:p w14:paraId="4CA7EC77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t>To supervise children appropriately at all times in the designated areas including corridors and toilet facilities.</w:t>
            </w:r>
          </w:p>
          <w:p w14:paraId="61276A05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2130B">
              <w:rPr>
                <w:rFonts w:ascii="Verdana" w:hAnsi="Verdana"/>
                <w:b/>
              </w:rPr>
              <w:lastRenderedPageBreak/>
              <w:t>To be aware of all emergency procedures e.g. fire drill and knowledge of what action to take.</w:t>
            </w:r>
          </w:p>
          <w:p w14:paraId="401B2506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 aware of and comply with school policies and procedures relating to child protection, health, safety and security, confidentiality and data protection. Report all concerns to the appropriate person.</w:t>
            </w:r>
          </w:p>
          <w:p w14:paraId="6C681D89" w14:textId="77777777" w:rsidR="000F04CF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 aware of and support difference and ensure all children have equal access to opportunities to learn and develop.</w:t>
            </w:r>
          </w:p>
          <w:p w14:paraId="7142001C" w14:textId="77777777" w:rsidR="000F04CF" w:rsidRPr="0032130B" w:rsidRDefault="000F04CF" w:rsidP="000F04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Contribute to the schools ethos, aim and development.</w:t>
            </w:r>
          </w:p>
          <w:p w14:paraId="0C0B2F61" w14:textId="77777777" w:rsidR="000F04CF" w:rsidRDefault="000F04CF" w:rsidP="000F04C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Appreciate and support the role of other professionals.</w:t>
            </w:r>
          </w:p>
          <w:p w14:paraId="242563CC" w14:textId="77777777" w:rsidR="000F04CF" w:rsidRDefault="000F04CF" w:rsidP="000F04C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Attend relevant meetings as required.</w:t>
            </w:r>
          </w:p>
          <w:p w14:paraId="49724E7E" w14:textId="77777777" w:rsidR="000F04CF" w:rsidRPr="0032130B" w:rsidRDefault="000F04CF" w:rsidP="00041EFF">
            <w:pPr>
              <w:rPr>
                <w:rFonts w:ascii="Verdana" w:hAnsi="Verdana"/>
                <w:b/>
              </w:rPr>
            </w:pPr>
          </w:p>
          <w:p w14:paraId="413A1941" w14:textId="77777777" w:rsidR="000F04CF" w:rsidRPr="0032130B" w:rsidRDefault="000F04CF" w:rsidP="00041EFF">
            <w:pPr>
              <w:autoSpaceDE w:val="0"/>
              <w:autoSpaceDN w:val="0"/>
              <w:rPr>
                <w:rFonts w:ascii="Verdana" w:hAnsi="Verdana"/>
                <w:b/>
              </w:rPr>
            </w:pPr>
          </w:p>
        </w:tc>
      </w:tr>
      <w:tr w:rsidR="000F04CF" w:rsidRPr="00106E67" w14:paraId="2AE1306D" w14:textId="77777777" w:rsidTr="00041EFF">
        <w:trPr>
          <w:gridBefore w:val="1"/>
          <w:gridAfter w:val="1"/>
          <w:wBefore w:w="15" w:type="dxa"/>
          <w:wAfter w:w="80" w:type="dxa"/>
          <w:cantSplit/>
        </w:trPr>
        <w:tc>
          <w:tcPr>
            <w:tcW w:w="9543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109E7AFF" w14:textId="77777777" w:rsidR="000F04CF" w:rsidRPr="004C059F" w:rsidRDefault="000F04CF" w:rsidP="00041EFF">
            <w:pPr>
              <w:spacing w:before="120"/>
              <w:jc w:val="both"/>
              <w:rPr>
                <w:rFonts w:ascii="Verdana" w:hAnsi="Verdana"/>
                <w:b/>
              </w:rPr>
            </w:pPr>
            <w:r w:rsidRPr="004C059F">
              <w:rPr>
                <w:rFonts w:ascii="Verdana" w:hAnsi="Verdana"/>
                <w:b/>
              </w:rPr>
              <w:lastRenderedPageBreak/>
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</w:r>
          </w:p>
        </w:tc>
      </w:tr>
      <w:tr w:rsidR="000F04CF" w:rsidRPr="00106E67" w14:paraId="0182CFD1" w14:textId="77777777" w:rsidTr="00041EFF">
        <w:trPr>
          <w:gridBefore w:val="1"/>
          <w:gridAfter w:val="1"/>
          <w:wBefore w:w="15" w:type="dxa"/>
          <w:wAfter w:w="80" w:type="dxa"/>
          <w:cantSplit/>
        </w:trPr>
        <w:tc>
          <w:tcPr>
            <w:tcW w:w="3724" w:type="dxa"/>
            <w:tcBorders>
              <w:top w:val="double" w:sz="6" w:space="0" w:color="auto"/>
              <w:left w:val="double" w:sz="6" w:space="0" w:color="auto"/>
            </w:tcBorders>
          </w:tcPr>
          <w:p w14:paraId="1C0B8A62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Job Description prepared by:</w:t>
            </w:r>
          </w:p>
        </w:tc>
        <w:tc>
          <w:tcPr>
            <w:tcW w:w="355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1C8A1B4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Sign:</w:t>
            </w:r>
          </w:p>
        </w:tc>
        <w:tc>
          <w:tcPr>
            <w:tcW w:w="22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F0308A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Date:</w:t>
            </w:r>
          </w:p>
        </w:tc>
      </w:tr>
      <w:tr w:rsidR="000F04CF" w:rsidRPr="00106E67" w14:paraId="26B68693" w14:textId="77777777" w:rsidTr="00041EFF">
        <w:trPr>
          <w:gridBefore w:val="1"/>
          <w:gridAfter w:val="1"/>
          <w:wBefore w:w="15" w:type="dxa"/>
          <w:wAfter w:w="80" w:type="dxa"/>
          <w:cantSplit/>
        </w:trPr>
        <w:tc>
          <w:tcPr>
            <w:tcW w:w="3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26B3972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Agreed correct by Postholder:</w:t>
            </w:r>
          </w:p>
        </w:tc>
        <w:tc>
          <w:tcPr>
            <w:tcW w:w="355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6877B4C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Sign:</w:t>
            </w:r>
          </w:p>
        </w:tc>
        <w:tc>
          <w:tcPr>
            <w:tcW w:w="22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91E979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Date:</w:t>
            </w:r>
          </w:p>
        </w:tc>
      </w:tr>
      <w:tr w:rsidR="000F04CF" w:rsidRPr="00106E67" w14:paraId="45B93619" w14:textId="77777777" w:rsidTr="00041EFF">
        <w:trPr>
          <w:gridBefore w:val="1"/>
          <w:gridAfter w:val="1"/>
          <w:wBefore w:w="15" w:type="dxa"/>
          <w:wAfter w:w="80" w:type="dxa"/>
          <w:cantSplit/>
        </w:trPr>
        <w:tc>
          <w:tcPr>
            <w:tcW w:w="3724" w:type="dxa"/>
            <w:tcBorders>
              <w:left w:val="double" w:sz="6" w:space="0" w:color="auto"/>
              <w:bottom w:val="double" w:sz="6" w:space="0" w:color="auto"/>
            </w:tcBorders>
          </w:tcPr>
          <w:p w14:paraId="4355710C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Agreed correct by Supervisor/Manager:</w:t>
            </w:r>
          </w:p>
        </w:tc>
        <w:tc>
          <w:tcPr>
            <w:tcW w:w="3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DEA350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Sign:</w:t>
            </w:r>
          </w:p>
        </w:tc>
        <w:tc>
          <w:tcPr>
            <w:tcW w:w="22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2C189D" w14:textId="77777777" w:rsidR="000F04CF" w:rsidRPr="00106E67" w:rsidRDefault="000F04CF" w:rsidP="00041EFF">
            <w:pPr>
              <w:spacing w:before="120" w:after="60"/>
              <w:jc w:val="both"/>
              <w:rPr>
                <w:rFonts w:ascii="Verdana" w:hAnsi="Verdana"/>
              </w:rPr>
            </w:pPr>
            <w:r w:rsidRPr="00106E67">
              <w:rPr>
                <w:rFonts w:ascii="Verdana" w:hAnsi="Verdana"/>
              </w:rPr>
              <w:t>Date:</w:t>
            </w:r>
          </w:p>
        </w:tc>
      </w:tr>
    </w:tbl>
    <w:p w14:paraId="3DE19D20" w14:textId="77777777" w:rsidR="004510CA" w:rsidRDefault="004510CA" w:rsidP="004510CA">
      <w:pPr>
        <w:rPr>
          <w:rFonts w:ascii="Verdana" w:hAnsi="Verdana"/>
          <w:color w:val="000000"/>
        </w:rPr>
      </w:pPr>
    </w:p>
    <w:p w14:paraId="2D1C9DE1" w14:textId="77777777" w:rsidR="004510CA" w:rsidRPr="00FD66B5" w:rsidRDefault="004510CA" w:rsidP="004510CA">
      <w:pPr>
        <w:rPr>
          <w:rFonts w:ascii="Verdana" w:hAnsi="Verdana"/>
        </w:rPr>
      </w:pPr>
      <w:bookmarkStart w:id="0" w:name="_GoBack"/>
      <w:bookmarkEnd w:id="0"/>
      <w:r w:rsidRPr="00FD66B5">
        <w:rPr>
          <w:rFonts w:ascii="Verdana" w:hAnsi="Verdana"/>
          <w:color w:val="000000"/>
        </w:rPr>
        <w:t>To be responsible for and committed to safeguarding and promoting the welfare of children and young people and for ensuring that they are protected from harm.</w:t>
      </w:r>
    </w:p>
    <w:p w14:paraId="2901A326" w14:textId="77777777" w:rsidR="00840F76" w:rsidRDefault="00840F76"/>
    <w:sectPr w:rsidR="00840F76" w:rsidSect="00B6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6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4D8A" w14:textId="77777777" w:rsidR="00D125A8" w:rsidRDefault="00D125A8" w:rsidP="00840F76">
      <w:pPr>
        <w:spacing w:after="0" w:line="240" w:lineRule="auto"/>
      </w:pPr>
      <w:r>
        <w:separator/>
      </w:r>
    </w:p>
  </w:endnote>
  <w:endnote w:type="continuationSeparator" w:id="0">
    <w:p w14:paraId="30848857" w14:textId="77777777" w:rsidR="00D125A8" w:rsidRDefault="00D125A8" w:rsidP="008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D" w14:textId="77777777" w:rsidR="00C1593F" w:rsidRDefault="00C15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E" w14:textId="77777777" w:rsidR="00840F76" w:rsidRDefault="00840F76" w:rsidP="00840F76">
    <w:pPr>
      <w:pStyle w:val="Footer"/>
      <w:tabs>
        <w:tab w:val="clear" w:pos="4513"/>
        <w:tab w:val="clear" w:pos="9026"/>
        <w:tab w:val="left" w:pos="238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30" w14:textId="77777777" w:rsidR="00C1593F" w:rsidRDefault="00C15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CDDC" w14:textId="77777777" w:rsidR="00D125A8" w:rsidRDefault="00D125A8" w:rsidP="00840F76">
      <w:pPr>
        <w:spacing w:after="0" w:line="240" w:lineRule="auto"/>
      </w:pPr>
      <w:r>
        <w:separator/>
      </w:r>
    </w:p>
  </w:footnote>
  <w:footnote w:type="continuationSeparator" w:id="0">
    <w:p w14:paraId="02BBC110" w14:textId="77777777" w:rsidR="00D125A8" w:rsidRDefault="00D125A8" w:rsidP="0084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B" w14:textId="77777777" w:rsidR="00C1593F" w:rsidRDefault="00C1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C" w14:textId="77777777" w:rsidR="00840F76" w:rsidRDefault="00840F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01A331" wp14:editId="2901A332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6195326" cy="1586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 Letterhead 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326" cy="1586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32F" w14:textId="77777777" w:rsidR="00C1593F" w:rsidRDefault="00C15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184D"/>
    <w:multiLevelType w:val="hybridMultilevel"/>
    <w:tmpl w:val="035C5E16"/>
    <w:lvl w:ilvl="0" w:tplc="080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B1"/>
    <w:rsid w:val="000055D3"/>
    <w:rsid w:val="00042E7C"/>
    <w:rsid w:val="0006025A"/>
    <w:rsid w:val="00090615"/>
    <w:rsid w:val="000F04CF"/>
    <w:rsid w:val="00104DF8"/>
    <w:rsid w:val="00153F25"/>
    <w:rsid w:val="00200B06"/>
    <w:rsid w:val="00240D75"/>
    <w:rsid w:val="00275C33"/>
    <w:rsid w:val="00300750"/>
    <w:rsid w:val="00323193"/>
    <w:rsid w:val="00404748"/>
    <w:rsid w:val="004510CA"/>
    <w:rsid w:val="004D062D"/>
    <w:rsid w:val="007628EF"/>
    <w:rsid w:val="00780C91"/>
    <w:rsid w:val="00840F76"/>
    <w:rsid w:val="008B60A4"/>
    <w:rsid w:val="009A5911"/>
    <w:rsid w:val="00AE1F57"/>
    <w:rsid w:val="00B0308D"/>
    <w:rsid w:val="00B1533F"/>
    <w:rsid w:val="00B61AB9"/>
    <w:rsid w:val="00BD64BC"/>
    <w:rsid w:val="00C1593F"/>
    <w:rsid w:val="00D125A8"/>
    <w:rsid w:val="00DA182F"/>
    <w:rsid w:val="00E9070D"/>
    <w:rsid w:val="00F46E4C"/>
    <w:rsid w:val="00F97B91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01A326"/>
  <w15:docId w15:val="{F0C24595-5D89-40EC-96E2-DBAE065C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4CF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76"/>
  </w:style>
  <w:style w:type="paragraph" w:styleId="Footer">
    <w:name w:val="footer"/>
    <w:basedOn w:val="Normal"/>
    <w:link w:val="FooterChar"/>
    <w:uiPriority w:val="99"/>
    <w:unhideWhenUsed/>
    <w:rsid w:val="008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76"/>
  </w:style>
  <w:style w:type="paragraph" w:styleId="BalloonText">
    <w:name w:val="Balloon Text"/>
    <w:basedOn w:val="Normal"/>
    <w:link w:val="BalloonTextChar"/>
    <w:uiPriority w:val="99"/>
    <w:semiHidden/>
    <w:unhideWhenUsed/>
    <w:rsid w:val="008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04C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04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04C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G.Berry</cp:lastModifiedBy>
  <cp:revision>3</cp:revision>
  <cp:lastPrinted>2016-09-29T19:20:00Z</cp:lastPrinted>
  <dcterms:created xsi:type="dcterms:W3CDTF">2019-06-04T13:12:00Z</dcterms:created>
  <dcterms:modified xsi:type="dcterms:W3CDTF">2019-06-04T14:45:00Z</dcterms:modified>
</cp:coreProperties>
</file>