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0BFE" w:rsidRDefault="00620E62">
      <w:pPr>
        <w:ind w:left="-142" w:right="255"/>
        <w:rPr>
          <w:noProof/>
        </w:rPr>
      </w:pPr>
      <w:r>
        <w:rPr>
          <w:b/>
          <w:noProof/>
          <w:sz w:val="40"/>
          <w:lang w:eastAsia="en-GB"/>
        </w:rPr>
        <w:drawing>
          <wp:inline distT="0" distB="0" distL="0" distR="0">
            <wp:extent cx="9629775" cy="514350"/>
            <wp:effectExtent l="19050" t="0" r="9525" b="0"/>
            <wp:docPr id="1" name="Picture 1" descr="ps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_header"/>
                    <pic:cNvPicPr>
                      <a:picLocks noChangeAspect="1" noChangeArrowheads="1"/>
                    </pic:cNvPicPr>
                  </pic:nvPicPr>
                  <pic:blipFill>
                    <a:blip r:embed="rId10" cstate="print"/>
                    <a:srcRect/>
                    <a:stretch>
                      <a:fillRect/>
                    </a:stretch>
                  </pic:blipFill>
                  <pic:spPr bwMode="auto">
                    <a:xfrm>
                      <a:off x="0" y="0"/>
                      <a:ext cx="9629775" cy="514350"/>
                    </a:xfrm>
                    <a:prstGeom prst="rect">
                      <a:avLst/>
                    </a:prstGeom>
                    <a:noFill/>
                    <a:ln w="9525">
                      <a:noFill/>
                      <a:miter lim="800000"/>
                      <a:headEnd/>
                      <a:tailEnd/>
                    </a:ln>
                  </pic:spPr>
                </pic:pic>
              </a:graphicData>
            </a:graphic>
          </wp:inline>
        </w:drawing>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518"/>
        <w:gridCol w:w="2430"/>
        <w:gridCol w:w="4320"/>
        <w:gridCol w:w="3892"/>
      </w:tblGrid>
      <w:tr w:rsidR="00340BFE">
        <w:tc>
          <w:tcPr>
            <w:tcW w:w="4518" w:type="dxa"/>
            <w:shd w:val="pct10" w:color="auto" w:fill="auto"/>
          </w:tcPr>
          <w:p w:rsidR="00340BFE" w:rsidRDefault="00340BFE">
            <w:pPr>
              <w:rPr>
                <w:b/>
              </w:rPr>
            </w:pPr>
            <w:r>
              <w:rPr>
                <w:b/>
              </w:rPr>
              <w:t>Job title</w:t>
            </w:r>
          </w:p>
        </w:tc>
        <w:tc>
          <w:tcPr>
            <w:tcW w:w="2430" w:type="dxa"/>
            <w:shd w:val="pct10" w:color="auto" w:fill="auto"/>
          </w:tcPr>
          <w:p w:rsidR="00340BFE" w:rsidRDefault="00340BFE">
            <w:pPr>
              <w:rPr>
                <w:b/>
              </w:rPr>
            </w:pPr>
            <w:r>
              <w:rPr>
                <w:b/>
              </w:rPr>
              <w:t>Grade</w:t>
            </w:r>
          </w:p>
        </w:tc>
        <w:tc>
          <w:tcPr>
            <w:tcW w:w="4320" w:type="dxa"/>
            <w:shd w:val="pct10" w:color="auto" w:fill="auto"/>
          </w:tcPr>
          <w:p w:rsidR="00340BFE" w:rsidRDefault="00340BFE">
            <w:pPr>
              <w:rPr>
                <w:b/>
              </w:rPr>
            </w:pPr>
            <w:r>
              <w:rPr>
                <w:b/>
              </w:rPr>
              <w:t>Directorate</w:t>
            </w:r>
          </w:p>
        </w:tc>
        <w:tc>
          <w:tcPr>
            <w:tcW w:w="3892" w:type="dxa"/>
            <w:shd w:val="pct10" w:color="auto" w:fill="auto"/>
          </w:tcPr>
          <w:p w:rsidR="00340BFE" w:rsidRDefault="00340BFE">
            <w:pPr>
              <w:rPr>
                <w:b/>
              </w:rPr>
            </w:pPr>
            <w:r>
              <w:rPr>
                <w:b/>
              </w:rPr>
              <w:t>Location</w:t>
            </w:r>
          </w:p>
        </w:tc>
      </w:tr>
      <w:tr w:rsidR="00826732" w:rsidTr="0071737C">
        <w:trPr>
          <w:trHeight w:val="569"/>
        </w:trPr>
        <w:tc>
          <w:tcPr>
            <w:tcW w:w="4518" w:type="dxa"/>
          </w:tcPr>
          <w:p w:rsidR="00826732" w:rsidRDefault="00E41509" w:rsidP="0071737C">
            <w:pPr>
              <w:rPr>
                <w:b/>
                <w:bCs/>
              </w:rPr>
            </w:pPr>
            <w:r>
              <w:rPr>
                <w:b/>
                <w:bCs/>
              </w:rPr>
              <w:t xml:space="preserve">Teaching Assistant </w:t>
            </w:r>
            <w:r w:rsidR="007D654D">
              <w:rPr>
                <w:b/>
                <w:bCs/>
              </w:rPr>
              <w:t xml:space="preserve"> </w:t>
            </w:r>
          </w:p>
        </w:tc>
        <w:tc>
          <w:tcPr>
            <w:tcW w:w="2430" w:type="dxa"/>
            <w:vAlign w:val="center"/>
          </w:tcPr>
          <w:p w:rsidR="00826732" w:rsidRDefault="00E41509" w:rsidP="00370111">
            <w:pPr>
              <w:ind w:right="-327"/>
            </w:pPr>
            <w:r>
              <w:t>TA</w:t>
            </w:r>
            <w:r w:rsidR="00370111">
              <w:t>3</w:t>
            </w:r>
            <w:r w:rsidR="00EC1B92">
              <w:fldChar w:fldCharType="begin" w:fldLock="1"/>
            </w:r>
            <w:r w:rsidR="00EC1B92">
              <w:instrText xml:space="preserve"> FILLIN "Grade" \* MERGEFORMAT </w:instrText>
            </w:r>
            <w:r w:rsidR="00EC1B92">
              <w:fldChar w:fldCharType="separate"/>
            </w:r>
            <w:r w:rsidR="00EC1B92">
              <w:fldChar w:fldCharType="end"/>
            </w:r>
          </w:p>
        </w:tc>
        <w:tc>
          <w:tcPr>
            <w:tcW w:w="4320" w:type="dxa"/>
            <w:vAlign w:val="center"/>
          </w:tcPr>
          <w:p w:rsidR="00826732" w:rsidRDefault="00655350" w:rsidP="00B06427">
            <w:r>
              <w:t xml:space="preserve"> </w:t>
            </w:r>
            <w:r w:rsidR="00AB019A">
              <w:t xml:space="preserve"> </w:t>
            </w:r>
            <w:r w:rsidR="007D654D">
              <w:t xml:space="preserve">Children’s Services </w:t>
            </w:r>
          </w:p>
        </w:tc>
        <w:tc>
          <w:tcPr>
            <w:tcW w:w="3892" w:type="dxa"/>
            <w:vAlign w:val="center"/>
          </w:tcPr>
          <w:p w:rsidR="00826732" w:rsidRDefault="0088248D">
            <w:pPr>
              <w:ind w:right="-327"/>
            </w:pPr>
            <w:proofErr w:type="spellStart"/>
            <w:r>
              <w:t>Moorside</w:t>
            </w:r>
            <w:proofErr w:type="spellEnd"/>
            <w:r>
              <w:t xml:space="preserve"> High  School</w:t>
            </w:r>
          </w:p>
        </w:tc>
      </w:tr>
    </w:tbl>
    <w:p w:rsidR="00340BFE" w:rsidRDefault="00340BFE">
      <w:pPr>
        <w:pStyle w:val="Caption"/>
      </w:pPr>
      <w:r>
        <w:t>Note to manager</w:t>
      </w:r>
    </w:p>
    <w:p w:rsidR="00340BFE" w:rsidRDefault="00340BFE">
      <w:pPr>
        <w:pStyle w:val="Heading4"/>
        <w:pBdr>
          <w:top w:val="single" w:sz="6" w:space="7" w:color="auto"/>
          <w:left w:val="single" w:sz="6" w:space="5" w:color="auto"/>
          <w:bottom w:val="single" w:sz="6" w:space="10" w:color="auto"/>
          <w:right w:val="single" w:sz="6" w:space="14" w:color="auto"/>
        </w:pBdr>
      </w:pPr>
      <w:bookmarkStart w:id="0" w:name="_GoBack"/>
      <w:bookmarkEnd w:id="0"/>
      <w:r>
        <w:t>Note to applicants</w:t>
      </w:r>
    </w:p>
    <w:p w:rsidR="00340BFE" w:rsidRPr="00AD72BF" w:rsidRDefault="00340BFE" w:rsidP="00AD72BF">
      <w:pPr>
        <w:pBdr>
          <w:top w:val="single" w:sz="6" w:space="7" w:color="auto"/>
          <w:left w:val="single" w:sz="6" w:space="5" w:color="auto"/>
          <w:bottom w:val="single" w:sz="6" w:space="10" w:color="auto"/>
          <w:right w:val="single" w:sz="6" w:space="14" w:color="auto"/>
        </w:pBdr>
        <w:shd w:val="pct10" w:color="auto" w:fill="auto"/>
        <w:ind w:right="249"/>
      </w:pPr>
      <w:r>
        <w:t xml:space="preserve">Whilst all criterions below are important, those under the </w:t>
      </w:r>
      <w:r>
        <w:rPr>
          <w:b/>
        </w:rPr>
        <w:t>Essential</w:t>
      </w:r>
      <w:r>
        <w:t xml:space="preserve"> heading are the key requirements. You should pay particular attention to these areas and provide evidence of meeting them. Failure to do so may mean that you will not be invited for interview.</w:t>
      </w:r>
      <w:r w:rsidR="00AD72BF">
        <w:rPr>
          <w:b/>
        </w:rPr>
        <w:tab/>
      </w:r>
      <w:r w:rsidR="00AD72BF">
        <w:rPr>
          <w:b/>
        </w:rPr>
        <w:tab/>
      </w:r>
      <w:r w:rsidR="00AD72BF">
        <w:rPr>
          <w:b/>
        </w:rPr>
        <w:tab/>
      </w:r>
      <w:r w:rsidR="00AD72BF">
        <w:rPr>
          <w:b/>
        </w:rPr>
        <w:tab/>
      </w:r>
      <w:r w:rsidR="00AD72BF">
        <w:rPr>
          <w:b/>
        </w:rPr>
        <w:tab/>
      </w:r>
      <w:r w:rsidR="00AD72BF">
        <w:rPr>
          <w:b/>
        </w:rPr>
        <w:tab/>
      </w:r>
      <w:r w:rsidR="00AD72BF">
        <w:rPr>
          <w:b/>
        </w:rPr>
        <w:tab/>
      </w:r>
      <w:r w:rsidR="00AD72BF">
        <w:rPr>
          <w:b/>
        </w:rPr>
        <w:tab/>
      </w:r>
      <w:r w:rsidR="00AD72BF">
        <w:rPr>
          <w:b/>
        </w:rPr>
        <w:tab/>
      </w:r>
      <w:r w:rsidR="00AD72BF">
        <w:rPr>
          <w:b/>
        </w:rPr>
        <w:tab/>
      </w:r>
      <w:r w:rsidR="00AD72BF">
        <w:rPr>
          <w:b/>
        </w:rPr>
        <w:tab/>
      </w:r>
      <w:r w:rsidR="00AD72BF">
        <w:rPr>
          <w:b/>
        </w:rPr>
        <w:tab/>
        <w:t xml:space="preserve">        </w:t>
      </w:r>
      <w:r w:rsidR="00AD72BF">
        <w:rPr>
          <w:b/>
        </w:rPr>
        <w:tab/>
      </w:r>
      <w:r w:rsidR="00AD72BF">
        <w:rPr>
          <w:b/>
        </w:rPr>
        <w:tab/>
      </w: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B7" w:firstRow="1" w:lastRow="0" w:firstColumn="1" w:lastColumn="0" w:noHBand="0" w:noVBand="0"/>
      </w:tblPr>
      <w:tblGrid>
        <w:gridCol w:w="18"/>
        <w:gridCol w:w="1224"/>
        <w:gridCol w:w="3456"/>
        <w:gridCol w:w="2569"/>
        <w:gridCol w:w="5138"/>
        <w:gridCol w:w="1023"/>
        <w:gridCol w:w="1732"/>
      </w:tblGrid>
      <w:tr w:rsidR="00340BFE" w:rsidTr="00184F45">
        <w:trPr>
          <w:gridBefore w:val="1"/>
          <w:wBefore w:w="18" w:type="dxa"/>
          <w:trHeight w:val="674"/>
          <w:tblHeader/>
        </w:trPr>
        <w:tc>
          <w:tcPr>
            <w:tcW w:w="1224" w:type="dxa"/>
            <w:tcBorders>
              <w:bottom w:val="single" w:sz="12" w:space="0" w:color="000000"/>
            </w:tcBorders>
            <w:shd w:val="pct10" w:color="auto" w:fill="auto"/>
            <w:vAlign w:val="center"/>
          </w:tcPr>
          <w:p w:rsidR="00340BFE" w:rsidRDefault="00340BFE">
            <w:pPr>
              <w:rPr>
                <w:b/>
              </w:rPr>
            </w:pPr>
            <w:r>
              <w:rPr>
                <w:b/>
              </w:rPr>
              <w:t>Essential criteria</w:t>
            </w:r>
          </w:p>
        </w:tc>
        <w:tc>
          <w:tcPr>
            <w:tcW w:w="12186" w:type="dxa"/>
            <w:gridSpan w:val="4"/>
            <w:tcBorders>
              <w:bottom w:val="single" w:sz="12" w:space="0" w:color="000000"/>
            </w:tcBorders>
            <w:shd w:val="pct10" w:color="auto" w:fill="auto"/>
            <w:vAlign w:val="center"/>
          </w:tcPr>
          <w:p w:rsidR="00340BFE" w:rsidRDefault="00340BFE">
            <w:pPr>
              <w:rPr>
                <w:b/>
              </w:rPr>
            </w:pPr>
            <w:r>
              <w:rPr>
                <w:b/>
              </w:rPr>
              <w:t xml:space="preserve">Necessary requirements – </w:t>
            </w:r>
            <w:r w:rsidR="009F78C9">
              <w:rPr>
                <w:b/>
              </w:rPr>
              <w:t>qualification</w:t>
            </w:r>
            <w:r>
              <w:rPr>
                <w:b/>
              </w:rPr>
              <w:t>, experience</w:t>
            </w:r>
            <w:r w:rsidR="00085DB2">
              <w:rPr>
                <w:b/>
              </w:rPr>
              <w:t>, skills, knowledge</w:t>
            </w:r>
            <w:r>
              <w:rPr>
                <w:b/>
              </w:rPr>
              <w:t xml:space="preserve"> etc.</w:t>
            </w:r>
          </w:p>
        </w:tc>
        <w:tc>
          <w:tcPr>
            <w:tcW w:w="1732" w:type="dxa"/>
            <w:tcBorders>
              <w:bottom w:val="single" w:sz="12" w:space="0" w:color="000000"/>
            </w:tcBorders>
            <w:shd w:val="pct10" w:color="auto" w:fill="auto"/>
            <w:vAlign w:val="center"/>
          </w:tcPr>
          <w:p w:rsidR="00340BFE" w:rsidRDefault="00340BFE" w:rsidP="00085DB2">
            <w:pPr>
              <w:rPr>
                <w:b/>
              </w:rPr>
            </w:pPr>
            <w:r>
              <w:rPr>
                <w:b/>
              </w:rPr>
              <w:t>* M.O.A.</w:t>
            </w:r>
          </w:p>
        </w:tc>
      </w:tr>
      <w:tr w:rsidR="009F78C9" w:rsidTr="00184F45">
        <w:trPr>
          <w:gridBefore w:val="1"/>
          <w:wBefore w:w="18" w:type="dxa"/>
          <w:trHeight w:val="360"/>
        </w:trPr>
        <w:tc>
          <w:tcPr>
            <w:tcW w:w="1224" w:type="dxa"/>
          </w:tcPr>
          <w:p w:rsidR="009F78C9" w:rsidRDefault="001C52F8" w:rsidP="001045D7">
            <w:pPr>
              <w:ind w:left="360"/>
              <w:jc w:val="center"/>
            </w:pPr>
            <w:r>
              <w:t>1</w:t>
            </w:r>
          </w:p>
        </w:tc>
        <w:tc>
          <w:tcPr>
            <w:tcW w:w="12186" w:type="dxa"/>
            <w:gridSpan w:val="4"/>
          </w:tcPr>
          <w:p w:rsidR="009F78C9" w:rsidRPr="001C52F8" w:rsidRDefault="00E41509" w:rsidP="001C52F8">
            <w:pPr>
              <w:spacing w:before="120" w:after="120"/>
              <w:jc w:val="both"/>
              <w:rPr>
                <w:sz w:val="24"/>
                <w:szCs w:val="24"/>
              </w:rPr>
            </w:pPr>
            <w:r w:rsidRPr="001C52F8">
              <w:rPr>
                <w:sz w:val="24"/>
                <w:szCs w:val="24"/>
              </w:rPr>
              <w:t>Ability to relate well to children and adults.</w:t>
            </w:r>
          </w:p>
        </w:tc>
        <w:tc>
          <w:tcPr>
            <w:tcW w:w="1732" w:type="dxa"/>
          </w:tcPr>
          <w:p w:rsidR="009F78C9" w:rsidRPr="00FE04D4" w:rsidRDefault="00085DB2" w:rsidP="00F0039E">
            <w:pPr>
              <w:rPr>
                <w:b/>
              </w:rPr>
            </w:pPr>
            <w:r>
              <w:rPr>
                <w:b/>
              </w:rPr>
              <w:t>C</w:t>
            </w:r>
          </w:p>
        </w:tc>
      </w:tr>
      <w:tr w:rsidR="00370111" w:rsidTr="00184F45">
        <w:trPr>
          <w:gridBefore w:val="1"/>
          <w:wBefore w:w="18" w:type="dxa"/>
          <w:trHeight w:val="360"/>
        </w:trPr>
        <w:tc>
          <w:tcPr>
            <w:tcW w:w="1224" w:type="dxa"/>
          </w:tcPr>
          <w:p w:rsidR="00370111" w:rsidRDefault="00184F45" w:rsidP="001045D7">
            <w:pPr>
              <w:ind w:left="360"/>
              <w:jc w:val="center"/>
            </w:pPr>
            <w:r>
              <w:t>2</w:t>
            </w:r>
          </w:p>
        </w:tc>
        <w:tc>
          <w:tcPr>
            <w:tcW w:w="12186" w:type="dxa"/>
            <w:gridSpan w:val="4"/>
          </w:tcPr>
          <w:p w:rsidR="00370111" w:rsidRPr="00184F45" w:rsidRDefault="00370111" w:rsidP="001C52F8">
            <w:pPr>
              <w:spacing w:before="120" w:after="120"/>
              <w:jc w:val="both"/>
              <w:rPr>
                <w:sz w:val="24"/>
                <w:szCs w:val="24"/>
              </w:rPr>
            </w:pPr>
            <w:r w:rsidRPr="00184F45">
              <w:rPr>
                <w:sz w:val="24"/>
                <w:szCs w:val="24"/>
              </w:rPr>
              <w:t>Experience of working with children of relevant age</w:t>
            </w:r>
          </w:p>
        </w:tc>
        <w:tc>
          <w:tcPr>
            <w:tcW w:w="1732" w:type="dxa"/>
          </w:tcPr>
          <w:p w:rsidR="00370111" w:rsidRDefault="00184F45" w:rsidP="00F0039E">
            <w:pPr>
              <w:rPr>
                <w:b/>
              </w:rPr>
            </w:pPr>
            <w:r>
              <w:rPr>
                <w:b/>
              </w:rPr>
              <w:t>A</w:t>
            </w:r>
          </w:p>
        </w:tc>
      </w:tr>
      <w:tr w:rsidR="00370111" w:rsidTr="00184F45">
        <w:trPr>
          <w:gridBefore w:val="1"/>
          <w:wBefore w:w="18" w:type="dxa"/>
          <w:trHeight w:val="360"/>
        </w:trPr>
        <w:tc>
          <w:tcPr>
            <w:tcW w:w="1224" w:type="dxa"/>
          </w:tcPr>
          <w:p w:rsidR="00370111" w:rsidRDefault="00184F45" w:rsidP="001045D7">
            <w:pPr>
              <w:ind w:left="360"/>
              <w:jc w:val="center"/>
            </w:pPr>
            <w:r>
              <w:t>3</w:t>
            </w:r>
          </w:p>
        </w:tc>
        <w:tc>
          <w:tcPr>
            <w:tcW w:w="12186" w:type="dxa"/>
            <w:gridSpan w:val="4"/>
          </w:tcPr>
          <w:p w:rsidR="00370111" w:rsidRPr="00184F45" w:rsidRDefault="00370111" w:rsidP="001C52F8">
            <w:pPr>
              <w:spacing w:before="120" w:after="120"/>
              <w:jc w:val="both"/>
              <w:rPr>
                <w:sz w:val="24"/>
                <w:szCs w:val="24"/>
              </w:rPr>
            </w:pPr>
            <w:r w:rsidRPr="00184F45">
              <w:rPr>
                <w:sz w:val="24"/>
                <w:szCs w:val="24"/>
              </w:rPr>
              <w:t>Experience of working with pupils with additional needs.</w:t>
            </w:r>
          </w:p>
        </w:tc>
        <w:tc>
          <w:tcPr>
            <w:tcW w:w="1732" w:type="dxa"/>
          </w:tcPr>
          <w:p w:rsidR="00370111" w:rsidRDefault="00184F45" w:rsidP="00F0039E">
            <w:pPr>
              <w:rPr>
                <w:b/>
              </w:rPr>
            </w:pPr>
            <w:r>
              <w:rPr>
                <w:b/>
              </w:rPr>
              <w:t>A</w:t>
            </w:r>
          </w:p>
        </w:tc>
      </w:tr>
      <w:tr w:rsidR="00370111" w:rsidTr="00184F45">
        <w:trPr>
          <w:gridBefore w:val="1"/>
          <w:wBefore w:w="18" w:type="dxa"/>
          <w:trHeight w:val="360"/>
        </w:trPr>
        <w:tc>
          <w:tcPr>
            <w:tcW w:w="1224" w:type="dxa"/>
          </w:tcPr>
          <w:p w:rsidR="00370111" w:rsidRDefault="00184F45" w:rsidP="001045D7">
            <w:pPr>
              <w:ind w:left="360"/>
              <w:jc w:val="center"/>
            </w:pPr>
            <w:r>
              <w:t>4</w:t>
            </w:r>
          </w:p>
        </w:tc>
        <w:tc>
          <w:tcPr>
            <w:tcW w:w="12186" w:type="dxa"/>
            <w:gridSpan w:val="4"/>
          </w:tcPr>
          <w:p w:rsidR="00370111" w:rsidRPr="00184F45" w:rsidRDefault="00370111" w:rsidP="001C52F8">
            <w:pPr>
              <w:spacing w:before="120" w:after="120"/>
              <w:jc w:val="both"/>
              <w:rPr>
                <w:sz w:val="24"/>
                <w:szCs w:val="24"/>
              </w:rPr>
            </w:pPr>
            <w:r w:rsidRPr="00184F45">
              <w:rPr>
                <w:sz w:val="24"/>
                <w:szCs w:val="24"/>
              </w:rPr>
              <w:t>Very good Numeracy/literacy skills (equivalent to NVQ 2 in English and Maths).</w:t>
            </w:r>
          </w:p>
        </w:tc>
        <w:tc>
          <w:tcPr>
            <w:tcW w:w="1732" w:type="dxa"/>
          </w:tcPr>
          <w:p w:rsidR="00370111" w:rsidRDefault="00184F45" w:rsidP="00F0039E">
            <w:pPr>
              <w:rPr>
                <w:b/>
              </w:rPr>
            </w:pPr>
            <w:r>
              <w:rPr>
                <w:b/>
              </w:rPr>
              <w:t>A</w:t>
            </w:r>
          </w:p>
        </w:tc>
      </w:tr>
      <w:tr w:rsidR="00370111" w:rsidTr="00184F45">
        <w:trPr>
          <w:gridBefore w:val="1"/>
          <w:wBefore w:w="18" w:type="dxa"/>
          <w:trHeight w:val="360"/>
        </w:trPr>
        <w:tc>
          <w:tcPr>
            <w:tcW w:w="1224" w:type="dxa"/>
          </w:tcPr>
          <w:p w:rsidR="00370111" w:rsidRDefault="00184F45" w:rsidP="001045D7">
            <w:pPr>
              <w:ind w:left="360"/>
              <w:jc w:val="center"/>
            </w:pPr>
            <w:r>
              <w:t>5</w:t>
            </w:r>
          </w:p>
        </w:tc>
        <w:tc>
          <w:tcPr>
            <w:tcW w:w="12186" w:type="dxa"/>
            <w:gridSpan w:val="4"/>
          </w:tcPr>
          <w:p w:rsidR="00370111" w:rsidRPr="00184F45" w:rsidRDefault="00370111" w:rsidP="00370111">
            <w:pPr>
              <w:spacing w:before="120" w:after="120"/>
              <w:jc w:val="both"/>
              <w:rPr>
                <w:sz w:val="24"/>
                <w:szCs w:val="24"/>
              </w:rPr>
            </w:pPr>
            <w:r w:rsidRPr="00184F45">
              <w:rPr>
                <w:sz w:val="24"/>
                <w:szCs w:val="24"/>
              </w:rPr>
              <w:t>NVQ 3 for Teaching Assistants or equivalent qualification or experience.</w:t>
            </w:r>
          </w:p>
        </w:tc>
        <w:tc>
          <w:tcPr>
            <w:tcW w:w="1732" w:type="dxa"/>
          </w:tcPr>
          <w:p w:rsidR="00370111" w:rsidRDefault="00184F45" w:rsidP="00F0039E">
            <w:pPr>
              <w:rPr>
                <w:b/>
              </w:rPr>
            </w:pPr>
            <w:r>
              <w:rPr>
                <w:b/>
              </w:rPr>
              <w:t>C</w:t>
            </w:r>
          </w:p>
        </w:tc>
      </w:tr>
      <w:tr w:rsidR="00370111" w:rsidTr="00184F45">
        <w:trPr>
          <w:gridBefore w:val="1"/>
          <w:wBefore w:w="18" w:type="dxa"/>
          <w:trHeight w:val="360"/>
        </w:trPr>
        <w:tc>
          <w:tcPr>
            <w:tcW w:w="1224" w:type="dxa"/>
          </w:tcPr>
          <w:p w:rsidR="00370111" w:rsidRDefault="00184F45" w:rsidP="001045D7">
            <w:pPr>
              <w:ind w:left="360"/>
              <w:jc w:val="center"/>
            </w:pPr>
            <w:r>
              <w:t>6</w:t>
            </w:r>
          </w:p>
        </w:tc>
        <w:tc>
          <w:tcPr>
            <w:tcW w:w="12186" w:type="dxa"/>
            <w:gridSpan w:val="4"/>
          </w:tcPr>
          <w:p w:rsidR="00370111" w:rsidRPr="00184F45" w:rsidRDefault="00370111" w:rsidP="00370111">
            <w:pPr>
              <w:spacing w:before="120" w:after="120"/>
              <w:jc w:val="both"/>
              <w:rPr>
                <w:sz w:val="24"/>
                <w:szCs w:val="24"/>
              </w:rPr>
            </w:pPr>
            <w:r w:rsidRPr="00184F45">
              <w:rPr>
                <w:sz w:val="24"/>
                <w:szCs w:val="24"/>
              </w:rPr>
              <w:t>Full working knowledge of relevant policies/codes of practice and awareness of relevant legislation.</w:t>
            </w:r>
          </w:p>
        </w:tc>
        <w:tc>
          <w:tcPr>
            <w:tcW w:w="1732" w:type="dxa"/>
          </w:tcPr>
          <w:p w:rsidR="00370111" w:rsidRDefault="00184F45" w:rsidP="00F0039E">
            <w:pPr>
              <w:rPr>
                <w:b/>
              </w:rPr>
            </w:pPr>
            <w:r>
              <w:rPr>
                <w:b/>
              </w:rPr>
              <w:t>AI</w:t>
            </w:r>
          </w:p>
        </w:tc>
      </w:tr>
      <w:tr w:rsidR="00370111" w:rsidTr="00184F45">
        <w:trPr>
          <w:gridBefore w:val="1"/>
          <w:wBefore w:w="18" w:type="dxa"/>
          <w:trHeight w:val="360"/>
        </w:trPr>
        <w:tc>
          <w:tcPr>
            <w:tcW w:w="1224" w:type="dxa"/>
          </w:tcPr>
          <w:p w:rsidR="00370111" w:rsidRDefault="00184F45" w:rsidP="001045D7">
            <w:pPr>
              <w:ind w:left="360"/>
              <w:jc w:val="center"/>
            </w:pPr>
            <w:r>
              <w:t>7</w:t>
            </w:r>
          </w:p>
        </w:tc>
        <w:tc>
          <w:tcPr>
            <w:tcW w:w="12186" w:type="dxa"/>
            <w:gridSpan w:val="4"/>
          </w:tcPr>
          <w:p w:rsidR="00370111" w:rsidRPr="00184F45" w:rsidRDefault="00370111" w:rsidP="00184F45">
            <w:pPr>
              <w:spacing w:before="120" w:after="120"/>
              <w:jc w:val="both"/>
              <w:rPr>
                <w:sz w:val="24"/>
                <w:szCs w:val="24"/>
              </w:rPr>
            </w:pPr>
            <w:r w:rsidRPr="00184F45">
              <w:rPr>
                <w:sz w:val="24"/>
                <w:szCs w:val="24"/>
              </w:rPr>
              <w:t>Working knowledge of national curriculum and other relevant learning programmes.</w:t>
            </w:r>
          </w:p>
        </w:tc>
        <w:tc>
          <w:tcPr>
            <w:tcW w:w="1732" w:type="dxa"/>
          </w:tcPr>
          <w:p w:rsidR="00370111" w:rsidRDefault="00184F45" w:rsidP="00F0039E">
            <w:pPr>
              <w:rPr>
                <w:b/>
              </w:rPr>
            </w:pPr>
            <w:r>
              <w:rPr>
                <w:b/>
              </w:rPr>
              <w:t>AI</w:t>
            </w:r>
          </w:p>
        </w:tc>
      </w:tr>
      <w:tr w:rsidR="00370111" w:rsidTr="00184F45">
        <w:trPr>
          <w:gridBefore w:val="1"/>
          <w:wBefore w:w="18" w:type="dxa"/>
          <w:trHeight w:val="360"/>
        </w:trPr>
        <w:tc>
          <w:tcPr>
            <w:tcW w:w="1224" w:type="dxa"/>
          </w:tcPr>
          <w:p w:rsidR="00370111" w:rsidRDefault="00184F45" w:rsidP="001045D7">
            <w:pPr>
              <w:ind w:left="360"/>
              <w:jc w:val="center"/>
            </w:pPr>
            <w:r>
              <w:t>8</w:t>
            </w:r>
          </w:p>
        </w:tc>
        <w:tc>
          <w:tcPr>
            <w:tcW w:w="12186" w:type="dxa"/>
            <w:gridSpan w:val="4"/>
          </w:tcPr>
          <w:p w:rsidR="00370111" w:rsidRPr="00184F45" w:rsidRDefault="00370111" w:rsidP="00184F45">
            <w:pPr>
              <w:spacing w:before="120" w:after="120"/>
              <w:jc w:val="both"/>
              <w:rPr>
                <w:sz w:val="24"/>
                <w:szCs w:val="24"/>
              </w:rPr>
            </w:pPr>
            <w:r w:rsidRPr="00184F45">
              <w:rPr>
                <w:sz w:val="24"/>
                <w:szCs w:val="24"/>
              </w:rPr>
              <w:t>Understanding of principles of child development and learning processes and in particular, barriers to learning.</w:t>
            </w:r>
          </w:p>
        </w:tc>
        <w:tc>
          <w:tcPr>
            <w:tcW w:w="1732" w:type="dxa"/>
          </w:tcPr>
          <w:p w:rsidR="00370111" w:rsidRDefault="00184F45" w:rsidP="00F0039E">
            <w:pPr>
              <w:rPr>
                <w:b/>
              </w:rPr>
            </w:pPr>
            <w:r>
              <w:rPr>
                <w:b/>
              </w:rPr>
              <w:t>AIC</w:t>
            </w:r>
          </w:p>
        </w:tc>
      </w:tr>
      <w:tr w:rsidR="00370111" w:rsidTr="00184F45">
        <w:trPr>
          <w:gridBefore w:val="1"/>
          <w:wBefore w:w="18" w:type="dxa"/>
          <w:trHeight w:val="360"/>
        </w:trPr>
        <w:tc>
          <w:tcPr>
            <w:tcW w:w="1224" w:type="dxa"/>
          </w:tcPr>
          <w:p w:rsidR="00370111" w:rsidRDefault="00184F45" w:rsidP="001045D7">
            <w:pPr>
              <w:ind w:left="360"/>
              <w:jc w:val="center"/>
            </w:pPr>
            <w:r>
              <w:t>9</w:t>
            </w:r>
          </w:p>
        </w:tc>
        <w:tc>
          <w:tcPr>
            <w:tcW w:w="12186" w:type="dxa"/>
            <w:gridSpan w:val="4"/>
          </w:tcPr>
          <w:p w:rsidR="00370111" w:rsidRPr="00184F45" w:rsidRDefault="00370111" w:rsidP="00184F45">
            <w:pPr>
              <w:spacing w:before="120" w:after="120"/>
              <w:jc w:val="both"/>
              <w:rPr>
                <w:sz w:val="24"/>
                <w:szCs w:val="24"/>
              </w:rPr>
            </w:pPr>
            <w:r w:rsidRPr="00184F45">
              <w:rPr>
                <w:sz w:val="24"/>
                <w:szCs w:val="24"/>
              </w:rPr>
              <w:t>Full understanding of the range of support services/providers.</w:t>
            </w:r>
          </w:p>
        </w:tc>
        <w:tc>
          <w:tcPr>
            <w:tcW w:w="1732" w:type="dxa"/>
          </w:tcPr>
          <w:p w:rsidR="00370111" w:rsidRDefault="00184F45" w:rsidP="008F4344">
            <w:pPr>
              <w:ind w:left="360"/>
              <w:jc w:val="center"/>
              <w:rPr>
                <w:b/>
              </w:rPr>
            </w:pPr>
            <w:r>
              <w:rPr>
                <w:b/>
              </w:rPr>
              <w:t>I</w:t>
            </w:r>
          </w:p>
        </w:tc>
      </w:tr>
      <w:tr w:rsidR="009F78C9" w:rsidTr="00184F45">
        <w:trPr>
          <w:gridBefore w:val="1"/>
          <w:wBefore w:w="18" w:type="dxa"/>
          <w:trHeight w:val="360"/>
        </w:trPr>
        <w:tc>
          <w:tcPr>
            <w:tcW w:w="1224" w:type="dxa"/>
          </w:tcPr>
          <w:p w:rsidR="009F78C9" w:rsidRDefault="00184F45" w:rsidP="001045D7">
            <w:pPr>
              <w:ind w:left="360"/>
              <w:jc w:val="center"/>
            </w:pPr>
            <w:r>
              <w:t>10</w:t>
            </w:r>
          </w:p>
        </w:tc>
        <w:tc>
          <w:tcPr>
            <w:tcW w:w="12186" w:type="dxa"/>
            <w:gridSpan w:val="4"/>
          </w:tcPr>
          <w:p w:rsidR="009F78C9" w:rsidRPr="001C52F8" w:rsidRDefault="00E41509" w:rsidP="008C6B4B">
            <w:pPr>
              <w:rPr>
                <w:sz w:val="24"/>
                <w:szCs w:val="24"/>
              </w:rPr>
            </w:pPr>
            <w:r w:rsidRPr="001C52F8">
              <w:rPr>
                <w:sz w:val="24"/>
                <w:szCs w:val="24"/>
              </w:rPr>
              <w:t>Work constructively as part of a team, understanding classroom roles and responsibilities.</w:t>
            </w:r>
            <w:r w:rsidR="009F78C9" w:rsidRPr="001C52F8">
              <w:rPr>
                <w:sz w:val="24"/>
                <w:szCs w:val="24"/>
              </w:rPr>
              <w:t xml:space="preserve"> </w:t>
            </w:r>
          </w:p>
        </w:tc>
        <w:tc>
          <w:tcPr>
            <w:tcW w:w="1732" w:type="dxa"/>
          </w:tcPr>
          <w:p w:rsidR="009F78C9" w:rsidRPr="00FE04D4" w:rsidRDefault="00184F45" w:rsidP="00F0039E">
            <w:pPr>
              <w:rPr>
                <w:b/>
              </w:rPr>
            </w:pPr>
            <w:r>
              <w:rPr>
                <w:b/>
              </w:rPr>
              <w:t>E</w:t>
            </w:r>
          </w:p>
        </w:tc>
      </w:tr>
      <w:tr w:rsidR="00E41509" w:rsidTr="00184F45">
        <w:trPr>
          <w:gridBefore w:val="1"/>
          <w:wBefore w:w="18" w:type="dxa"/>
          <w:trHeight w:val="360"/>
        </w:trPr>
        <w:tc>
          <w:tcPr>
            <w:tcW w:w="1224" w:type="dxa"/>
          </w:tcPr>
          <w:p w:rsidR="00E41509" w:rsidRPr="00FC78DB" w:rsidRDefault="00184F45" w:rsidP="001045D7">
            <w:pPr>
              <w:ind w:left="360"/>
              <w:jc w:val="center"/>
            </w:pPr>
            <w:r>
              <w:t>11</w:t>
            </w:r>
          </w:p>
        </w:tc>
        <w:tc>
          <w:tcPr>
            <w:tcW w:w="12186" w:type="dxa"/>
            <w:gridSpan w:val="4"/>
          </w:tcPr>
          <w:p w:rsidR="00E41509" w:rsidRPr="001C52F8" w:rsidRDefault="00E41509" w:rsidP="00E41509">
            <w:pPr>
              <w:tabs>
                <w:tab w:val="left" w:pos="5387"/>
              </w:tabs>
              <w:rPr>
                <w:sz w:val="24"/>
                <w:szCs w:val="24"/>
              </w:rPr>
            </w:pPr>
            <w:r w:rsidRPr="001C52F8">
              <w:rPr>
                <w:sz w:val="24"/>
                <w:szCs w:val="24"/>
              </w:rPr>
              <w:t>Ability to use ICT as an integral part of practice.</w:t>
            </w:r>
          </w:p>
        </w:tc>
        <w:tc>
          <w:tcPr>
            <w:tcW w:w="1732" w:type="dxa"/>
          </w:tcPr>
          <w:p w:rsidR="00E41509" w:rsidRPr="002C38AC" w:rsidRDefault="00184F45" w:rsidP="00F0039E">
            <w:pPr>
              <w:rPr>
                <w:rFonts w:cs="Arial"/>
                <w:b/>
                <w:bCs/>
              </w:rPr>
            </w:pPr>
            <w:r>
              <w:rPr>
                <w:rFonts w:cs="Arial"/>
                <w:b/>
                <w:bCs/>
              </w:rPr>
              <w:t>ET</w:t>
            </w:r>
          </w:p>
        </w:tc>
      </w:tr>
      <w:tr w:rsidR="00E41509" w:rsidTr="00184F45">
        <w:trPr>
          <w:gridBefore w:val="1"/>
          <w:wBefore w:w="18" w:type="dxa"/>
          <w:trHeight w:val="360"/>
        </w:trPr>
        <w:tc>
          <w:tcPr>
            <w:tcW w:w="1224" w:type="dxa"/>
          </w:tcPr>
          <w:p w:rsidR="00E41509" w:rsidRPr="00FC78DB" w:rsidRDefault="00184F45" w:rsidP="001045D7">
            <w:pPr>
              <w:ind w:left="360"/>
              <w:jc w:val="center"/>
            </w:pPr>
            <w:r>
              <w:t>12</w:t>
            </w:r>
          </w:p>
        </w:tc>
        <w:tc>
          <w:tcPr>
            <w:tcW w:w="12186" w:type="dxa"/>
            <w:gridSpan w:val="4"/>
          </w:tcPr>
          <w:p w:rsidR="00E41509" w:rsidRPr="001C52F8" w:rsidRDefault="00E41509" w:rsidP="008C6B4B">
            <w:pPr>
              <w:rPr>
                <w:sz w:val="24"/>
                <w:szCs w:val="24"/>
              </w:rPr>
            </w:pPr>
            <w:r w:rsidRPr="001C52F8">
              <w:rPr>
                <w:sz w:val="24"/>
                <w:szCs w:val="24"/>
              </w:rPr>
              <w:t>Current  driving licence and access to a car during normal working hours (Reasonable adjustments will be made for candidates with a disability)</w:t>
            </w:r>
          </w:p>
        </w:tc>
        <w:tc>
          <w:tcPr>
            <w:tcW w:w="1732" w:type="dxa"/>
          </w:tcPr>
          <w:p w:rsidR="00E41509" w:rsidRPr="00A5036B" w:rsidRDefault="00184F45" w:rsidP="00F0039E">
            <w:pPr>
              <w:rPr>
                <w:b/>
              </w:rPr>
            </w:pPr>
            <w:r>
              <w:rPr>
                <w:b/>
              </w:rPr>
              <w:t>A</w:t>
            </w:r>
          </w:p>
        </w:tc>
      </w:tr>
      <w:tr w:rsidR="00E41509" w:rsidTr="00184F45">
        <w:trPr>
          <w:gridBefore w:val="1"/>
          <w:wBefore w:w="18" w:type="dxa"/>
          <w:trHeight w:val="360"/>
        </w:trPr>
        <w:tc>
          <w:tcPr>
            <w:tcW w:w="1224" w:type="dxa"/>
          </w:tcPr>
          <w:p w:rsidR="00E41509" w:rsidRPr="00FC78DB" w:rsidRDefault="00184F45" w:rsidP="001045D7">
            <w:pPr>
              <w:ind w:left="360"/>
              <w:jc w:val="center"/>
            </w:pPr>
            <w:r>
              <w:lastRenderedPageBreak/>
              <w:t>13</w:t>
            </w:r>
          </w:p>
        </w:tc>
        <w:tc>
          <w:tcPr>
            <w:tcW w:w="12186" w:type="dxa"/>
            <w:gridSpan w:val="4"/>
          </w:tcPr>
          <w:p w:rsidR="00E41509" w:rsidRPr="001C52F8" w:rsidRDefault="00E41509" w:rsidP="008C6B4B">
            <w:pPr>
              <w:rPr>
                <w:sz w:val="24"/>
                <w:szCs w:val="24"/>
              </w:rPr>
            </w:pPr>
            <w:r w:rsidRPr="001C52F8">
              <w:rPr>
                <w:sz w:val="24"/>
                <w:szCs w:val="24"/>
              </w:rPr>
              <w:t xml:space="preserve">Enhanced CRB check as per current legislation </w:t>
            </w:r>
          </w:p>
        </w:tc>
        <w:tc>
          <w:tcPr>
            <w:tcW w:w="1732" w:type="dxa"/>
          </w:tcPr>
          <w:p w:rsidR="00E41509" w:rsidRPr="00A5036B" w:rsidRDefault="00184F45" w:rsidP="00F0039E">
            <w:pPr>
              <w:rPr>
                <w:b/>
              </w:rPr>
            </w:pPr>
            <w:r>
              <w:rPr>
                <w:b/>
              </w:rPr>
              <w:t>A</w:t>
            </w:r>
          </w:p>
        </w:tc>
      </w:tr>
      <w:tr w:rsidR="00E41509" w:rsidTr="00184F45">
        <w:trPr>
          <w:gridBefore w:val="1"/>
          <w:wBefore w:w="18" w:type="dxa"/>
          <w:trHeight w:val="360"/>
        </w:trPr>
        <w:tc>
          <w:tcPr>
            <w:tcW w:w="1224" w:type="dxa"/>
          </w:tcPr>
          <w:p w:rsidR="00E41509" w:rsidRPr="00FC78DB" w:rsidRDefault="00184F45" w:rsidP="001045D7">
            <w:pPr>
              <w:ind w:left="360"/>
              <w:jc w:val="center"/>
            </w:pPr>
            <w:r>
              <w:t>14</w:t>
            </w:r>
          </w:p>
        </w:tc>
        <w:tc>
          <w:tcPr>
            <w:tcW w:w="12186" w:type="dxa"/>
            <w:gridSpan w:val="4"/>
          </w:tcPr>
          <w:p w:rsidR="00E41509" w:rsidRPr="001C52F8" w:rsidRDefault="00E41509" w:rsidP="00E41509">
            <w:pPr>
              <w:tabs>
                <w:tab w:val="left" w:pos="5387"/>
              </w:tabs>
              <w:rPr>
                <w:sz w:val="24"/>
                <w:szCs w:val="24"/>
              </w:rPr>
            </w:pPr>
            <w:r w:rsidRPr="001C52F8">
              <w:rPr>
                <w:sz w:val="24"/>
                <w:szCs w:val="24"/>
              </w:rPr>
              <w:t>Ability to work independently within agreed service priorities</w:t>
            </w:r>
          </w:p>
        </w:tc>
        <w:tc>
          <w:tcPr>
            <w:tcW w:w="1732" w:type="dxa"/>
          </w:tcPr>
          <w:p w:rsidR="00E41509" w:rsidRPr="002C38AC" w:rsidRDefault="00184F45" w:rsidP="00F0039E">
            <w:pPr>
              <w:rPr>
                <w:rFonts w:cs="Arial"/>
                <w:b/>
                <w:bCs/>
              </w:rPr>
            </w:pPr>
            <w:r>
              <w:rPr>
                <w:rFonts w:cs="Arial"/>
                <w:b/>
                <w:bCs/>
              </w:rPr>
              <w:t>A</w:t>
            </w:r>
          </w:p>
        </w:tc>
      </w:tr>
      <w:tr w:rsidR="00E41509" w:rsidTr="00184F45">
        <w:trPr>
          <w:gridBefore w:val="1"/>
          <w:wBefore w:w="18" w:type="dxa"/>
          <w:trHeight w:val="360"/>
        </w:trPr>
        <w:tc>
          <w:tcPr>
            <w:tcW w:w="1224" w:type="dxa"/>
          </w:tcPr>
          <w:p w:rsidR="00E41509" w:rsidRPr="00FC78DB" w:rsidRDefault="00184F45" w:rsidP="001045D7">
            <w:pPr>
              <w:ind w:left="360"/>
              <w:jc w:val="center"/>
            </w:pPr>
            <w:r>
              <w:t>15</w:t>
            </w:r>
          </w:p>
        </w:tc>
        <w:tc>
          <w:tcPr>
            <w:tcW w:w="12186" w:type="dxa"/>
            <w:gridSpan w:val="4"/>
          </w:tcPr>
          <w:p w:rsidR="00E41509" w:rsidRPr="001C52F8" w:rsidRDefault="00E41509" w:rsidP="00E41509">
            <w:pPr>
              <w:pStyle w:val="BodyText2"/>
              <w:tabs>
                <w:tab w:val="clear" w:pos="5387"/>
              </w:tabs>
              <w:rPr>
                <w:sz w:val="24"/>
                <w:szCs w:val="24"/>
              </w:rPr>
            </w:pPr>
            <w:r w:rsidRPr="001C52F8">
              <w:rPr>
                <w:sz w:val="24"/>
                <w:szCs w:val="24"/>
              </w:rPr>
              <w:t>Ability to work effectively with pupils parents and schools</w:t>
            </w:r>
          </w:p>
        </w:tc>
        <w:tc>
          <w:tcPr>
            <w:tcW w:w="1732" w:type="dxa"/>
          </w:tcPr>
          <w:p w:rsidR="00E41509" w:rsidRPr="002C38AC" w:rsidRDefault="00184F45" w:rsidP="00F0039E">
            <w:pPr>
              <w:rPr>
                <w:rFonts w:cs="Arial"/>
                <w:b/>
                <w:bCs/>
              </w:rPr>
            </w:pPr>
            <w:r>
              <w:rPr>
                <w:rFonts w:cs="Arial"/>
                <w:b/>
                <w:bCs/>
              </w:rPr>
              <w:t>I</w:t>
            </w:r>
          </w:p>
        </w:tc>
      </w:tr>
      <w:tr w:rsidR="00E41509" w:rsidTr="00184F45">
        <w:trPr>
          <w:gridBefore w:val="1"/>
          <w:wBefore w:w="18" w:type="dxa"/>
          <w:trHeight w:val="360"/>
        </w:trPr>
        <w:tc>
          <w:tcPr>
            <w:tcW w:w="1224" w:type="dxa"/>
          </w:tcPr>
          <w:p w:rsidR="00E41509" w:rsidRPr="00FC78DB" w:rsidRDefault="00184F45" w:rsidP="001045D7">
            <w:pPr>
              <w:ind w:left="360"/>
              <w:jc w:val="center"/>
            </w:pPr>
            <w:r>
              <w:t>16</w:t>
            </w:r>
          </w:p>
        </w:tc>
        <w:tc>
          <w:tcPr>
            <w:tcW w:w="12186" w:type="dxa"/>
            <w:gridSpan w:val="4"/>
          </w:tcPr>
          <w:p w:rsidR="00E41509" w:rsidRPr="001C52F8" w:rsidRDefault="00E41509" w:rsidP="008C6B4B">
            <w:pPr>
              <w:rPr>
                <w:sz w:val="24"/>
                <w:szCs w:val="24"/>
              </w:rPr>
            </w:pPr>
            <w:r w:rsidRPr="001C52F8">
              <w:rPr>
                <w:sz w:val="24"/>
                <w:szCs w:val="24"/>
              </w:rPr>
              <w:t xml:space="preserve">Excellent communication skills, both oral and written, with an ability to relate to and communicate with a wide range of people. </w:t>
            </w:r>
          </w:p>
        </w:tc>
        <w:tc>
          <w:tcPr>
            <w:tcW w:w="1732" w:type="dxa"/>
          </w:tcPr>
          <w:p w:rsidR="00E41509" w:rsidRPr="00A5036B" w:rsidRDefault="00184F45" w:rsidP="00F0039E">
            <w:pPr>
              <w:rPr>
                <w:b/>
              </w:rPr>
            </w:pPr>
            <w:r>
              <w:rPr>
                <w:b/>
              </w:rPr>
              <w:t xml:space="preserve">AIT </w:t>
            </w:r>
          </w:p>
        </w:tc>
      </w:tr>
      <w:tr w:rsidR="007A5EB5" w:rsidTr="00184F45">
        <w:trPr>
          <w:gridBefore w:val="1"/>
          <w:wBefore w:w="18" w:type="dxa"/>
          <w:trHeight w:val="360"/>
        </w:trPr>
        <w:tc>
          <w:tcPr>
            <w:tcW w:w="1224" w:type="dxa"/>
          </w:tcPr>
          <w:p w:rsidR="007A5EB5" w:rsidRPr="00A479D2" w:rsidRDefault="007A5EB5" w:rsidP="007A5EB5">
            <w:r w:rsidRPr="00A479D2">
              <w:t>Desirable Criteria</w:t>
            </w:r>
          </w:p>
        </w:tc>
        <w:tc>
          <w:tcPr>
            <w:tcW w:w="12186" w:type="dxa"/>
            <w:gridSpan w:val="4"/>
          </w:tcPr>
          <w:p w:rsidR="007A5EB5" w:rsidRPr="00A479D2" w:rsidRDefault="007A5EB5" w:rsidP="008C6B4B">
            <w:pPr>
              <w:rPr>
                <w:sz w:val="24"/>
                <w:szCs w:val="24"/>
              </w:rPr>
            </w:pPr>
            <w:r w:rsidRPr="00A479D2">
              <w:rPr>
                <w:sz w:val="24"/>
                <w:szCs w:val="24"/>
              </w:rPr>
              <w:t>Desirable requirements-qualification, experience, skills, knowledge etc.</w:t>
            </w:r>
          </w:p>
        </w:tc>
        <w:tc>
          <w:tcPr>
            <w:tcW w:w="1732" w:type="dxa"/>
          </w:tcPr>
          <w:p w:rsidR="007A5EB5" w:rsidRPr="00A479D2" w:rsidRDefault="007A5EB5" w:rsidP="00F0039E">
            <w:pPr>
              <w:rPr>
                <w:b/>
                <w:color w:val="4F81BD" w:themeColor="accent1"/>
              </w:rPr>
            </w:pPr>
          </w:p>
        </w:tc>
      </w:tr>
      <w:tr w:rsidR="007A5EB5" w:rsidTr="00184F45">
        <w:trPr>
          <w:gridBefore w:val="1"/>
          <w:wBefore w:w="18" w:type="dxa"/>
          <w:trHeight w:val="360"/>
        </w:trPr>
        <w:tc>
          <w:tcPr>
            <w:tcW w:w="1224" w:type="dxa"/>
          </w:tcPr>
          <w:p w:rsidR="007A5EB5" w:rsidRDefault="007A5EB5" w:rsidP="007A5EB5">
            <w:r>
              <w:t xml:space="preserve">         17</w:t>
            </w:r>
          </w:p>
        </w:tc>
        <w:tc>
          <w:tcPr>
            <w:tcW w:w="12186" w:type="dxa"/>
            <w:gridSpan w:val="4"/>
          </w:tcPr>
          <w:p w:rsidR="007A5EB5" w:rsidRPr="001C52F8" w:rsidRDefault="007A5EB5" w:rsidP="008C6B4B">
            <w:pPr>
              <w:rPr>
                <w:sz w:val="24"/>
                <w:szCs w:val="24"/>
              </w:rPr>
            </w:pPr>
            <w:r>
              <w:rPr>
                <w:sz w:val="24"/>
                <w:szCs w:val="24"/>
              </w:rPr>
              <w:t>Knowledge of ethnic minority achievement and best practice</w:t>
            </w:r>
          </w:p>
        </w:tc>
        <w:tc>
          <w:tcPr>
            <w:tcW w:w="1732" w:type="dxa"/>
          </w:tcPr>
          <w:p w:rsidR="007A5EB5" w:rsidRDefault="007A5EB5" w:rsidP="00F0039E">
            <w:pPr>
              <w:rPr>
                <w:b/>
              </w:rPr>
            </w:pPr>
            <w:r>
              <w:rPr>
                <w:b/>
              </w:rPr>
              <w:t>A I</w:t>
            </w:r>
          </w:p>
        </w:tc>
      </w:tr>
      <w:tr w:rsidR="007A5EB5" w:rsidTr="00184F45">
        <w:trPr>
          <w:gridBefore w:val="1"/>
          <w:wBefore w:w="18" w:type="dxa"/>
          <w:trHeight w:val="360"/>
        </w:trPr>
        <w:tc>
          <w:tcPr>
            <w:tcW w:w="1224" w:type="dxa"/>
          </w:tcPr>
          <w:p w:rsidR="007A5EB5" w:rsidRDefault="007A5EB5" w:rsidP="007A5EB5">
            <w:pPr>
              <w:ind w:left="360"/>
            </w:pPr>
            <w:r>
              <w:t xml:space="preserve">  18</w:t>
            </w:r>
          </w:p>
        </w:tc>
        <w:tc>
          <w:tcPr>
            <w:tcW w:w="12186" w:type="dxa"/>
            <w:gridSpan w:val="4"/>
          </w:tcPr>
          <w:p w:rsidR="007A5EB5" w:rsidRPr="001C52F8" w:rsidRDefault="007A5EB5" w:rsidP="008C6B4B">
            <w:pPr>
              <w:rPr>
                <w:sz w:val="24"/>
                <w:szCs w:val="24"/>
              </w:rPr>
            </w:pPr>
            <w:r>
              <w:rPr>
                <w:sz w:val="24"/>
                <w:szCs w:val="24"/>
              </w:rPr>
              <w:t xml:space="preserve">Ability to deliver ethnic minority achievement training to small groups </w:t>
            </w:r>
          </w:p>
        </w:tc>
        <w:tc>
          <w:tcPr>
            <w:tcW w:w="1732" w:type="dxa"/>
          </w:tcPr>
          <w:p w:rsidR="007A5EB5" w:rsidRDefault="007A5EB5" w:rsidP="00F0039E">
            <w:pPr>
              <w:rPr>
                <w:b/>
              </w:rPr>
            </w:pPr>
            <w:r>
              <w:rPr>
                <w:b/>
              </w:rPr>
              <w:t>A I</w:t>
            </w:r>
          </w:p>
        </w:tc>
      </w:tr>
      <w:tr w:rsidR="00A5036B" w:rsidTr="00AD72B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4698" w:type="dxa"/>
            <w:gridSpan w:val="3"/>
            <w:shd w:val="pct10" w:color="auto" w:fill="auto"/>
          </w:tcPr>
          <w:p w:rsidR="00A5036B" w:rsidRDefault="00A5036B">
            <w:pPr>
              <w:rPr>
                <w:b/>
              </w:rPr>
            </w:pPr>
            <w:r>
              <w:rPr>
                <w:b/>
              </w:rPr>
              <w:t>Completed by</w:t>
            </w:r>
          </w:p>
        </w:tc>
        <w:tc>
          <w:tcPr>
            <w:tcW w:w="2569" w:type="dxa"/>
            <w:shd w:val="pct10" w:color="auto" w:fill="auto"/>
          </w:tcPr>
          <w:p w:rsidR="00A5036B" w:rsidRDefault="00A5036B">
            <w:pPr>
              <w:rPr>
                <w:b/>
              </w:rPr>
            </w:pPr>
            <w:r>
              <w:rPr>
                <w:b/>
              </w:rPr>
              <w:t>Date</w:t>
            </w:r>
          </w:p>
        </w:tc>
        <w:tc>
          <w:tcPr>
            <w:tcW w:w="5138" w:type="dxa"/>
            <w:shd w:val="pct10" w:color="auto" w:fill="auto"/>
          </w:tcPr>
          <w:p w:rsidR="00A5036B" w:rsidRDefault="00A5036B">
            <w:pPr>
              <w:rPr>
                <w:b/>
              </w:rPr>
            </w:pPr>
            <w:r>
              <w:rPr>
                <w:b/>
              </w:rPr>
              <w:t>Approved by</w:t>
            </w:r>
          </w:p>
        </w:tc>
        <w:tc>
          <w:tcPr>
            <w:tcW w:w="2755" w:type="dxa"/>
            <w:gridSpan w:val="2"/>
            <w:shd w:val="pct10" w:color="auto" w:fill="auto"/>
          </w:tcPr>
          <w:p w:rsidR="00A5036B" w:rsidRDefault="00A5036B">
            <w:pPr>
              <w:rPr>
                <w:b/>
              </w:rPr>
            </w:pPr>
            <w:r>
              <w:rPr>
                <w:b/>
              </w:rPr>
              <w:t>Date</w:t>
            </w:r>
          </w:p>
        </w:tc>
      </w:tr>
      <w:tr w:rsidR="00A5036B" w:rsidTr="00AD72B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4698" w:type="dxa"/>
            <w:gridSpan w:val="3"/>
          </w:tcPr>
          <w:p w:rsidR="00A5036B" w:rsidRDefault="00A5036B">
            <w:pPr>
              <w:rPr>
                <w:b/>
              </w:rPr>
            </w:pPr>
          </w:p>
        </w:tc>
        <w:tc>
          <w:tcPr>
            <w:tcW w:w="2569" w:type="dxa"/>
          </w:tcPr>
          <w:p w:rsidR="00A5036B" w:rsidRDefault="00A5036B">
            <w:pPr>
              <w:rPr>
                <w:b/>
              </w:rPr>
            </w:pPr>
          </w:p>
        </w:tc>
        <w:tc>
          <w:tcPr>
            <w:tcW w:w="5138" w:type="dxa"/>
          </w:tcPr>
          <w:p w:rsidR="00A5036B" w:rsidRDefault="00A5036B">
            <w:pPr>
              <w:rPr>
                <w:b/>
              </w:rPr>
            </w:pPr>
          </w:p>
        </w:tc>
        <w:tc>
          <w:tcPr>
            <w:tcW w:w="2755" w:type="dxa"/>
            <w:gridSpan w:val="2"/>
          </w:tcPr>
          <w:p w:rsidR="00A5036B" w:rsidRDefault="00A5036B">
            <w:pPr>
              <w:rPr>
                <w:b/>
              </w:rPr>
            </w:pPr>
          </w:p>
        </w:tc>
      </w:tr>
    </w:tbl>
    <w:p w:rsidR="00E41509" w:rsidRDefault="00340BFE" w:rsidP="00370111">
      <w:r>
        <w:rPr>
          <w:b/>
        </w:rPr>
        <w:t>Method of assessment (* M.O.A.)</w:t>
      </w:r>
      <w:r w:rsidR="00AD72BF">
        <w:rPr>
          <w:b/>
        </w:rPr>
        <w:t xml:space="preserve"> </w:t>
      </w:r>
      <w:r>
        <w:rPr>
          <w:b/>
        </w:rPr>
        <w:t xml:space="preserve">A = </w:t>
      </w:r>
      <w:r>
        <w:t>Application form</w:t>
      </w:r>
      <w:r>
        <w:rPr>
          <w:b/>
        </w:rPr>
        <w:t xml:space="preserve">,    C = </w:t>
      </w:r>
      <w:r>
        <w:t>Certificate</w:t>
      </w:r>
      <w:r>
        <w:rPr>
          <w:b/>
        </w:rPr>
        <w:t xml:space="preserve">,    E = </w:t>
      </w:r>
      <w:r>
        <w:t>Exercise</w:t>
      </w:r>
      <w:r>
        <w:rPr>
          <w:b/>
        </w:rPr>
        <w:t>,    I</w:t>
      </w:r>
      <w:r>
        <w:t xml:space="preserve"> </w:t>
      </w:r>
      <w:r>
        <w:rPr>
          <w:b/>
        </w:rPr>
        <w:t xml:space="preserve">= </w:t>
      </w:r>
      <w:r>
        <w:t>Interview</w:t>
      </w:r>
      <w:r>
        <w:rPr>
          <w:b/>
        </w:rPr>
        <w:t xml:space="preserve">,    P = </w:t>
      </w:r>
      <w:r>
        <w:t>Presentation</w:t>
      </w:r>
      <w:r>
        <w:rPr>
          <w:b/>
        </w:rPr>
        <w:t xml:space="preserve">,    T = </w:t>
      </w:r>
      <w:r>
        <w:t>Test</w:t>
      </w:r>
      <w:r>
        <w:rPr>
          <w:b/>
        </w:rPr>
        <w:t xml:space="preserve">,    AC = </w:t>
      </w:r>
      <w:r>
        <w:t>Assessment centre</w:t>
      </w:r>
      <w:r>
        <w:rPr>
          <w:b/>
        </w:rPr>
        <w:tab/>
      </w:r>
    </w:p>
    <w:p w:rsidR="00E41509" w:rsidRDefault="00E41509"/>
    <w:sectPr w:rsidR="00E41509" w:rsidSect="00F6536D">
      <w:headerReference w:type="even" r:id="rId11"/>
      <w:headerReference w:type="default" r:id="rId12"/>
      <w:headerReference w:type="first" r:id="rId13"/>
      <w:type w:val="oddPage"/>
      <w:pgSz w:w="16840" w:h="11907" w:orient="landscape" w:code="9"/>
      <w:pgMar w:top="710" w:right="851" w:bottom="431" w:left="992" w:header="0" w:footer="46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0111" w:rsidRDefault="00370111">
      <w:r>
        <w:separator/>
      </w:r>
    </w:p>
  </w:endnote>
  <w:endnote w:type="continuationSeparator" w:id="0">
    <w:p w:rsidR="00370111" w:rsidRDefault="003701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0111" w:rsidRDefault="00370111">
      <w:r>
        <w:separator/>
      </w:r>
    </w:p>
  </w:footnote>
  <w:footnote w:type="continuationSeparator" w:id="0">
    <w:p w:rsidR="00370111" w:rsidRDefault="003701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0111" w:rsidRDefault="0037011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0111" w:rsidRDefault="0037011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0111" w:rsidRDefault="0037011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07A69"/>
    <w:multiLevelType w:val="hybridMultilevel"/>
    <w:tmpl w:val="CD82B284"/>
    <w:lvl w:ilvl="0" w:tplc="033E9EC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9F4266"/>
    <w:multiLevelType w:val="hybridMultilevel"/>
    <w:tmpl w:val="022C9DB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1346076F"/>
    <w:multiLevelType w:val="singleLevel"/>
    <w:tmpl w:val="4762CE9E"/>
    <w:lvl w:ilvl="0">
      <w:start w:val="1"/>
      <w:numFmt w:val="bullet"/>
      <w:lvlText w:val=""/>
      <w:lvlJc w:val="left"/>
      <w:pPr>
        <w:tabs>
          <w:tab w:val="num" w:pos="0"/>
        </w:tabs>
        <w:ind w:left="283" w:hanging="283"/>
      </w:pPr>
      <w:rPr>
        <w:rFonts w:ascii="Symbol" w:hAnsi="Symbol" w:hint="default"/>
      </w:rPr>
    </w:lvl>
  </w:abstractNum>
  <w:abstractNum w:abstractNumId="3" w15:restartNumberingAfterBreak="0">
    <w:nsid w:val="1F263D3F"/>
    <w:multiLevelType w:val="singleLevel"/>
    <w:tmpl w:val="4762CE9E"/>
    <w:lvl w:ilvl="0">
      <w:start w:val="1"/>
      <w:numFmt w:val="bullet"/>
      <w:lvlText w:val=""/>
      <w:lvlJc w:val="left"/>
      <w:pPr>
        <w:tabs>
          <w:tab w:val="num" w:pos="0"/>
        </w:tabs>
        <w:ind w:left="283" w:hanging="283"/>
      </w:pPr>
      <w:rPr>
        <w:rFonts w:ascii="Symbol" w:hAnsi="Symbol" w:hint="default"/>
      </w:rPr>
    </w:lvl>
  </w:abstractNum>
  <w:abstractNum w:abstractNumId="4" w15:restartNumberingAfterBreak="0">
    <w:nsid w:val="23122E3A"/>
    <w:multiLevelType w:val="hybridMultilevel"/>
    <w:tmpl w:val="5072962A"/>
    <w:lvl w:ilvl="0" w:tplc="640A42BE">
      <w:start w:val="1"/>
      <w:numFmt w:val="bullet"/>
      <w:lvlText w:val=""/>
      <w:lvlJc w:val="left"/>
      <w:pPr>
        <w:tabs>
          <w:tab w:val="num" w:pos="432"/>
        </w:tabs>
        <w:ind w:left="432" w:hanging="432"/>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A511B9E"/>
    <w:multiLevelType w:val="hybridMultilevel"/>
    <w:tmpl w:val="89949A9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2B11703E"/>
    <w:multiLevelType w:val="hybridMultilevel"/>
    <w:tmpl w:val="700CF624"/>
    <w:lvl w:ilvl="0" w:tplc="D632F03C">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864"/>
        </w:tabs>
        <w:ind w:left="864" w:hanging="360"/>
      </w:pPr>
      <w:rPr>
        <w:rFonts w:ascii="Courier New" w:hAnsi="Courier New" w:hint="default"/>
      </w:rPr>
    </w:lvl>
    <w:lvl w:ilvl="2" w:tplc="04090005" w:tentative="1">
      <w:start w:val="1"/>
      <w:numFmt w:val="bullet"/>
      <w:lvlText w:val=""/>
      <w:lvlJc w:val="left"/>
      <w:pPr>
        <w:tabs>
          <w:tab w:val="num" w:pos="1584"/>
        </w:tabs>
        <w:ind w:left="1584" w:hanging="360"/>
      </w:pPr>
      <w:rPr>
        <w:rFonts w:ascii="Wingdings" w:hAnsi="Wingdings" w:hint="default"/>
      </w:rPr>
    </w:lvl>
    <w:lvl w:ilvl="3" w:tplc="04090001" w:tentative="1">
      <w:start w:val="1"/>
      <w:numFmt w:val="bullet"/>
      <w:lvlText w:val=""/>
      <w:lvlJc w:val="left"/>
      <w:pPr>
        <w:tabs>
          <w:tab w:val="num" w:pos="2304"/>
        </w:tabs>
        <w:ind w:left="2304" w:hanging="360"/>
      </w:pPr>
      <w:rPr>
        <w:rFonts w:ascii="Symbol" w:hAnsi="Symbol" w:hint="default"/>
      </w:rPr>
    </w:lvl>
    <w:lvl w:ilvl="4" w:tplc="04090003" w:tentative="1">
      <w:start w:val="1"/>
      <w:numFmt w:val="bullet"/>
      <w:lvlText w:val="o"/>
      <w:lvlJc w:val="left"/>
      <w:pPr>
        <w:tabs>
          <w:tab w:val="num" w:pos="3024"/>
        </w:tabs>
        <w:ind w:left="3024" w:hanging="360"/>
      </w:pPr>
      <w:rPr>
        <w:rFonts w:ascii="Courier New" w:hAnsi="Courier New" w:hint="default"/>
      </w:rPr>
    </w:lvl>
    <w:lvl w:ilvl="5" w:tplc="04090005" w:tentative="1">
      <w:start w:val="1"/>
      <w:numFmt w:val="bullet"/>
      <w:lvlText w:val=""/>
      <w:lvlJc w:val="left"/>
      <w:pPr>
        <w:tabs>
          <w:tab w:val="num" w:pos="3744"/>
        </w:tabs>
        <w:ind w:left="3744" w:hanging="360"/>
      </w:pPr>
      <w:rPr>
        <w:rFonts w:ascii="Wingdings" w:hAnsi="Wingdings" w:hint="default"/>
      </w:rPr>
    </w:lvl>
    <w:lvl w:ilvl="6" w:tplc="04090001" w:tentative="1">
      <w:start w:val="1"/>
      <w:numFmt w:val="bullet"/>
      <w:lvlText w:val=""/>
      <w:lvlJc w:val="left"/>
      <w:pPr>
        <w:tabs>
          <w:tab w:val="num" w:pos="4464"/>
        </w:tabs>
        <w:ind w:left="4464" w:hanging="360"/>
      </w:pPr>
      <w:rPr>
        <w:rFonts w:ascii="Symbol" w:hAnsi="Symbol" w:hint="default"/>
      </w:rPr>
    </w:lvl>
    <w:lvl w:ilvl="7" w:tplc="04090003" w:tentative="1">
      <w:start w:val="1"/>
      <w:numFmt w:val="bullet"/>
      <w:lvlText w:val="o"/>
      <w:lvlJc w:val="left"/>
      <w:pPr>
        <w:tabs>
          <w:tab w:val="num" w:pos="5184"/>
        </w:tabs>
        <w:ind w:left="5184" w:hanging="360"/>
      </w:pPr>
      <w:rPr>
        <w:rFonts w:ascii="Courier New" w:hAnsi="Courier New" w:hint="default"/>
      </w:rPr>
    </w:lvl>
    <w:lvl w:ilvl="8" w:tplc="04090005" w:tentative="1">
      <w:start w:val="1"/>
      <w:numFmt w:val="bullet"/>
      <w:lvlText w:val=""/>
      <w:lvlJc w:val="left"/>
      <w:pPr>
        <w:tabs>
          <w:tab w:val="num" w:pos="5904"/>
        </w:tabs>
        <w:ind w:left="5904" w:hanging="360"/>
      </w:pPr>
      <w:rPr>
        <w:rFonts w:ascii="Wingdings" w:hAnsi="Wingdings" w:hint="default"/>
      </w:rPr>
    </w:lvl>
  </w:abstractNum>
  <w:abstractNum w:abstractNumId="7" w15:restartNumberingAfterBreak="0">
    <w:nsid w:val="3D92395C"/>
    <w:multiLevelType w:val="singleLevel"/>
    <w:tmpl w:val="98580EA4"/>
    <w:lvl w:ilvl="0">
      <w:numFmt w:val="bullet"/>
      <w:lvlText w:val="-"/>
      <w:lvlJc w:val="left"/>
      <w:pPr>
        <w:tabs>
          <w:tab w:val="num" w:pos="360"/>
        </w:tabs>
        <w:ind w:left="360" w:hanging="360"/>
      </w:pPr>
      <w:rPr>
        <w:rFonts w:hint="default"/>
      </w:rPr>
    </w:lvl>
  </w:abstractNum>
  <w:abstractNum w:abstractNumId="8" w15:restartNumberingAfterBreak="0">
    <w:nsid w:val="3EAA4F6D"/>
    <w:multiLevelType w:val="hybridMultilevel"/>
    <w:tmpl w:val="A18AD8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EAC14C5"/>
    <w:multiLevelType w:val="hybridMultilevel"/>
    <w:tmpl w:val="10249A82"/>
    <w:lvl w:ilvl="0" w:tplc="DB0E23E2">
      <w:start w:val="1"/>
      <w:numFmt w:val="decimal"/>
      <w:lvlText w:val="%1."/>
      <w:lvlJc w:val="left"/>
      <w:pPr>
        <w:tabs>
          <w:tab w:val="num" w:pos="720"/>
        </w:tabs>
        <w:ind w:left="720" w:hanging="360"/>
      </w:pPr>
    </w:lvl>
    <w:lvl w:ilvl="1" w:tplc="10B421AA" w:tentative="1">
      <w:start w:val="1"/>
      <w:numFmt w:val="lowerLetter"/>
      <w:lvlText w:val="%2."/>
      <w:lvlJc w:val="left"/>
      <w:pPr>
        <w:tabs>
          <w:tab w:val="num" w:pos="1440"/>
        </w:tabs>
        <w:ind w:left="1440" w:hanging="360"/>
      </w:pPr>
    </w:lvl>
    <w:lvl w:ilvl="2" w:tplc="F11C779C" w:tentative="1">
      <w:start w:val="1"/>
      <w:numFmt w:val="lowerRoman"/>
      <w:lvlText w:val="%3."/>
      <w:lvlJc w:val="right"/>
      <w:pPr>
        <w:tabs>
          <w:tab w:val="num" w:pos="2160"/>
        </w:tabs>
        <w:ind w:left="2160" w:hanging="180"/>
      </w:pPr>
    </w:lvl>
    <w:lvl w:ilvl="3" w:tplc="028C19D2" w:tentative="1">
      <w:start w:val="1"/>
      <w:numFmt w:val="decimal"/>
      <w:lvlText w:val="%4."/>
      <w:lvlJc w:val="left"/>
      <w:pPr>
        <w:tabs>
          <w:tab w:val="num" w:pos="2880"/>
        </w:tabs>
        <w:ind w:left="2880" w:hanging="360"/>
      </w:pPr>
    </w:lvl>
    <w:lvl w:ilvl="4" w:tplc="D06C62A2" w:tentative="1">
      <w:start w:val="1"/>
      <w:numFmt w:val="lowerLetter"/>
      <w:lvlText w:val="%5."/>
      <w:lvlJc w:val="left"/>
      <w:pPr>
        <w:tabs>
          <w:tab w:val="num" w:pos="3600"/>
        </w:tabs>
        <w:ind w:left="3600" w:hanging="360"/>
      </w:pPr>
    </w:lvl>
    <w:lvl w:ilvl="5" w:tplc="62D0422E" w:tentative="1">
      <w:start w:val="1"/>
      <w:numFmt w:val="lowerRoman"/>
      <w:lvlText w:val="%6."/>
      <w:lvlJc w:val="right"/>
      <w:pPr>
        <w:tabs>
          <w:tab w:val="num" w:pos="4320"/>
        </w:tabs>
        <w:ind w:left="4320" w:hanging="180"/>
      </w:pPr>
    </w:lvl>
    <w:lvl w:ilvl="6" w:tplc="4D5AE5E2" w:tentative="1">
      <w:start w:val="1"/>
      <w:numFmt w:val="decimal"/>
      <w:lvlText w:val="%7."/>
      <w:lvlJc w:val="left"/>
      <w:pPr>
        <w:tabs>
          <w:tab w:val="num" w:pos="5040"/>
        </w:tabs>
        <w:ind w:left="5040" w:hanging="360"/>
      </w:pPr>
    </w:lvl>
    <w:lvl w:ilvl="7" w:tplc="9DA8AD2C" w:tentative="1">
      <w:start w:val="1"/>
      <w:numFmt w:val="lowerLetter"/>
      <w:lvlText w:val="%8."/>
      <w:lvlJc w:val="left"/>
      <w:pPr>
        <w:tabs>
          <w:tab w:val="num" w:pos="5760"/>
        </w:tabs>
        <w:ind w:left="5760" w:hanging="360"/>
      </w:pPr>
    </w:lvl>
    <w:lvl w:ilvl="8" w:tplc="F81E36CA" w:tentative="1">
      <w:start w:val="1"/>
      <w:numFmt w:val="lowerRoman"/>
      <w:lvlText w:val="%9."/>
      <w:lvlJc w:val="right"/>
      <w:pPr>
        <w:tabs>
          <w:tab w:val="num" w:pos="6480"/>
        </w:tabs>
        <w:ind w:left="6480" w:hanging="180"/>
      </w:pPr>
    </w:lvl>
  </w:abstractNum>
  <w:abstractNum w:abstractNumId="10" w15:restartNumberingAfterBreak="0">
    <w:nsid w:val="42DB7BC3"/>
    <w:multiLevelType w:val="singleLevel"/>
    <w:tmpl w:val="10F4B02E"/>
    <w:lvl w:ilvl="0">
      <w:start w:val="1"/>
      <w:numFmt w:val="decimal"/>
      <w:lvlText w:val="%1."/>
      <w:lvlJc w:val="left"/>
      <w:pPr>
        <w:tabs>
          <w:tab w:val="num" w:pos="720"/>
        </w:tabs>
        <w:ind w:left="720" w:hanging="720"/>
      </w:pPr>
      <w:rPr>
        <w:rFonts w:ascii="Arial" w:hAnsi="Arial" w:hint="default"/>
        <w:b w:val="0"/>
        <w:i w:val="0"/>
        <w:sz w:val="20"/>
        <w:u w:val="none"/>
      </w:rPr>
    </w:lvl>
  </w:abstractNum>
  <w:abstractNum w:abstractNumId="11" w15:restartNumberingAfterBreak="0">
    <w:nsid w:val="529B4DDD"/>
    <w:multiLevelType w:val="singleLevel"/>
    <w:tmpl w:val="4762CE9E"/>
    <w:lvl w:ilvl="0">
      <w:start w:val="1"/>
      <w:numFmt w:val="bullet"/>
      <w:lvlText w:val=""/>
      <w:lvlJc w:val="left"/>
      <w:pPr>
        <w:tabs>
          <w:tab w:val="num" w:pos="0"/>
        </w:tabs>
        <w:ind w:left="283" w:hanging="283"/>
      </w:pPr>
      <w:rPr>
        <w:rFonts w:ascii="Symbol" w:hAnsi="Symbol" w:hint="default"/>
      </w:rPr>
    </w:lvl>
  </w:abstractNum>
  <w:abstractNum w:abstractNumId="12" w15:restartNumberingAfterBreak="0">
    <w:nsid w:val="53F11B60"/>
    <w:multiLevelType w:val="hybridMultilevel"/>
    <w:tmpl w:val="BF6AEBC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58DF1B00"/>
    <w:multiLevelType w:val="hybridMultilevel"/>
    <w:tmpl w:val="2256C9E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612B7BA4"/>
    <w:multiLevelType w:val="hybridMultilevel"/>
    <w:tmpl w:val="3D98562C"/>
    <w:lvl w:ilvl="0" w:tplc="640A42BE">
      <w:start w:val="1"/>
      <w:numFmt w:val="bullet"/>
      <w:lvlText w:val=""/>
      <w:lvlJc w:val="left"/>
      <w:pPr>
        <w:tabs>
          <w:tab w:val="num" w:pos="432"/>
        </w:tabs>
        <w:ind w:left="432" w:hanging="432"/>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3F74655"/>
    <w:multiLevelType w:val="hybridMultilevel"/>
    <w:tmpl w:val="FD30BD4A"/>
    <w:lvl w:ilvl="0" w:tplc="D632F03C">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864"/>
        </w:tabs>
        <w:ind w:left="864" w:hanging="360"/>
      </w:pPr>
      <w:rPr>
        <w:rFonts w:ascii="Courier New" w:hAnsi="Courier New" w:hint="default"/>
      </w:rPr>
    </w:lvl>
    <w:lvl w:ilvl="2" w:tplc="04090005" w:tentative="1">
      <w:start w:val="1"/>
      <w:numFmt w:val="bullet"/>
      <w:lvlText w:val=""/>
      <w:lvlJc w:val="left"/>
      <w:pPr>
        <w:tabs>
          <w:tab w:val="num" w:pos="1584"/>
        </w:tabs>
        <w:ind w:left="1584" w:hanging="360"/>
      </w:pPr>
      <w:rPr>
        <w:rFonts w:ascii="Wingdings" w:hAnsi="Wingdings" w:hint="default"/>
      </w:rPr>
    </w:lvl>
    <w:lvl w:ilvl="3" w:tplc="04090001" w:tentative="1">
      <w:start w:val="1"/>
      <w:numFmt w:val="bullet"/>
      <w:lvlText w:val=""/>
      <w:lvlJc w:val="left"/>
      <w:pPr>
        <w:tabs>
          <w:tab w:val="num" w:pos="2304"/>
        </w:tabs>
        <w:ind w:left="2304" w:hanging="360"/>
      </w:pPr>
      <w:rPr>
        <w:rFonts w:ascii="Symbol" w:hAnsi="Symbol" w:hint="default"/>
      </w:rPr>
    </w:lvl>
    <w:lvl w:ilvl="4" w:tplc="04090003" w:tentative="1">
      <w:start w:val="1"/>
      <w:numFmt w:val="bullet"/>
      <w:lvlText w:val="o"/>
      <w:lvlJc w:val="left"/>
      <w:pPr>
        <w:tabs>
          <w:tab w:val="num" w:pos="3024"/>
        </w:tabs>
        <w:ind w:left="3024" w:hanging="360"/>
      </w:pPr>
      <w:rPr>
        <w:rFonts w:ascii="Courier New" w:hAnsi="Courier New" w:hint="default"/>
      </w:rPr>
    </w:lvl>
    <w:lvl w:ilvl="5" w:tplc="04090005" w:tentative="1">
      <w:start w:val="1"/>
      <w:numFmt w:val="bullet"/>
      <w:lvlText w:val=""/>
      <w:lvlJc w:val="left"/>
      <w:pPr>
        <w:tabs>
          <w:tab w:val="num" w:pos="3744"/>
        </w:tabs>
        <w:ind w:left="3744" w:hanging="360"/>
      </w:pPr>
      <w:rPr>
        <w:rFonts w:ascii="Wingdings" w:hAnsi="Wingdings" w:hint="default"/>
      </w:rPr>
    </w:lvl>
    <w:lvl w:ilvl="6" w:tplc="04090001" w:tentative="1">
      <w:start w:val="1"/>
      <w:numFmt w:val="bullet"/>
      <w:lvlText w:val=""/>
      <w:lvlJc w:val="left"/>
      <w:pPr>
        <w:tabs>
          <w:tab w:val="num" w:pos="4464"/>
        </w:tabs>
        <w:ind w:left="4464" w:hanging="360"/>
      </w:pPr>
      <w:rPr>
        <w:rFonts w:ascii="Symbol" w:hAnsi="Symbol" w:hint="default"/>
      </w:rPr>
    </w:lvl>
    <w:lvl w:ilvl="7" w:tplc="04090003" w:tentative="1">
      <w:start w:val="1"/>
      <w:numFmt w:val="bullet"/>
      <w:lvlText w:val="o"/>
      <w:lvlJc w:val="left"/>
      <w:pPr>
        <w:tabs>
          <w:tab w:val="num" w:pos="5184"/>
        </w:tabs>
        <w:ind w:left="5184" w:hanging="360"/>
      </w:pPr>
      <w:rPr>
        <w:rFonts w:ascii="Courier New" w:hAnsi="Courier New" w:hint="default"/>
      </w:rPr>
    </w:lvl>
    <w:lvl w:ilvl="8" w:tplc="04090005" w:tentative="1">
      <w:start w:val="1"/>
      <w:numFmt w:val="bullet"/>
      <w:lvlText w:val=""/>
      <w:lvlJc w:val="left"/>
      <w:pPr>
        <w:tabs>
          <w:tab w:val="num" w:pos="5904"/>
        </w:tabs>
        <w:ind w:left="5904" w:hanging="360"/>
      </w:pPr>
      <w:rPr>
        <w:rFonts w:ascii="Wingdings" w:hAnsi="Wingdings" w:hint="default"/>
      </w:rPr>
    </w:lvl>
  </w:abstractNum>
  <w:abstractNum w:abstractNumId="16" w15:restartNumberingAfterBreak="0">
    <w:nsid w:val="72992CBD"/>
    <w:multiLevelType w:val="hybridMultilevel"/>
    <w:tmpl w:val="3558B8B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78022E00"/>
    <w:multiLevelType w:val="hybridMultilevel"/>
    <w:tmpl w:val="FB14F6CE"/>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8" w15:restartNumberingAfterBreak="0">
    <w:nsid w:val="78CA396E"/>
    <w:multiLevelType w:val="hybridMultilevel"/>
    <w:tmpl w:val="F542B05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7E5566C0"/>
    <w:multiLevelType w:val="hybridMultilevel"/>
    <w:tmpl w:val="307697B0"/>
    <w:lvl w:ilvl="0" w:tplc="ED30DBFE">
      <w:start w:val="1"/>
      <w:numFmt w:val="decimal"/>
      <w:lvlText w:val="%1."/>
      <w:lvlJc w:val="left"/>
      <w:pPr>
        <w:tabs>
          <w:tab w:val="num" w:pos="720"/>
        </w:tabs>
        <w:ind w:left="720" w:hanging="360"/>
      </w:pPr>
    </w:lvl>
    <w:lvl w:ilvl="1" w:tplc="61E286FE" w:tentative="1">
      <w:start w:val="1"/>
      <w:numFmt w:val="lowerLetter"/>
      <w:lvlText w:val="%2."/>
      <w:lvlJc w:val="left"/>
      <w:pPr>
        <w:tabs>
          <w:tab w:val="num" w:pos="1440"/>
        </w:tabs>
        <w:ind w:left="1440" w:hanging="360"/>
      </w:pPr>
    </w:lvl>
    <w:lvl w:ilvl="2" w:tplc="2480B628" w:tentative="1">
      <w:start w:val="1"/>
      <w:numFmt w:val="lowerRoman"/>
      <w:lvlText w:val="%3."/>
      <w:lvlJc w:val="right"/>
      <w:pPr>
        <w:tabs>
          <w:tab w:val="num" w:pos="2160"/>
        </w:tabs>
        <w:ind w:left="2160" w:hanging="180"/>
      </w:pPr>
    </w:lvl>
    <w:lvl w:ilvl="3" w:tplc="C38C77A0" w:tentative="1">
      <w:start w:val="1"/>
      <w:numFmt w:val="decimal"/>
      <w:lvlText w:val="%4."/>
      <w:lvlJc w:val="left"/>
      <w:pPr>
        <w:tabs>
          <w:tab w:val="num" w:pos="2880"/>
        </w:tabs>
        <w:ind w:left="2880" w:hanging="360"/>
      </w:pPr>
    </w:lvl>
    <w:lvl w:ilvl="4" w:tplc="D7D00460" w:tentative="1">
      <w:start w:val="1"/>
      <w:numFmt w:val="lowerLetter"/>
      <w:lvlText w:val="%5."/>
      <w:lvlJc w:val="left"/>
      <w:pPr>
        <w:tabs>
          <w:tab w:val="num" w:pos="3600"/>
        </w:tabs>
        <w:ind w:left="3600" w:hanging="360"/>
      </w:pPr>
    </w:lvl>
    <w:lvl w:ilvl="5" w:tplc="4C5848E0" w:tentative="1">
      <w:start w:val="1"/>
      <w:numFmt w:val="lowerRoman"/>
      <w:lvlText w:val="%6."/>
      <w:lvlJc w:val="right"/>
      <w:pPr>
        <w:tabs>
          <w:tab w:val="num" w:pos="4320"/>
        </w:tabs>
        <w:ind w:left="4320" w:hanging="180"/>
      </w:pPr>
    </w:lvl>
    <w:lvl w:ilvl="6" w:tplc="3A0C3756" w:tentative="1">
      <w:start w:val="1"/>
      <w:numFmt w:val="decimal"/>
      <w:lvlText w:val="%7."/>
      <w:lvlJc w:val="left"/>
      <w:pPr>
        <w:tabs>
          <w:tab w:val="num" w:pos="5040"/>
        </w:tabs>
        <w:ind w:left="5040" w:hanging="360"/>
      </w:pPr>
    </w:lvl>
    <w:lvl w:ilvl="7" w:tplc="670A6680" w:tentative="1">
      <w:start w:val="1"/>
      <w:numFmt w:val="lowerLetter"/>
      <w:lvlText w:val="%8."/>
      <w:lvlJc w:val="left"/>
      <w:pPr>
        <w:tabs>
          <w:tab w:val="num" w:pos="5760"/>
        </w:tabs>
        <w:ind w:left="5760" w:hanging="360"/>
      </w:pPr>
    </w:lvl>
    <w:lvl w:ilvl="8" w:tplc="BFEC68C6" w:tentative="1">
      <w:start w:val="1"/>
      <w:numFmt w:val="lowerRoman"/>
      <w:lvlText w:val="%9."/>
      <w:lvlJc w:val="right"/>
      <w:pPr>
        <w:tabs>
          <w:tab w:val="num" w:pos="6480"/>
        </w:tabs>
        <w:ind w:left="6480" w:hanging="180"/>
      </w:pPr>
    </w:lvl>
  </w:abstractNum>
  <w:abstractNum w:abstractNumId="20" w15:restartNumberingAfterBreak="0">
    <w:nsid w:val="7F151906"/>
    <w:multiLevelType w:val="hybridMultilevel"/>
    <w:tmpl w:val="56985FA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0"/>
  </w:num>
  <w:num w:numId="2">
    <w:abstractNumId w:val="9"/>
  </w:num>
  <w:num w:numId="3">
    <w:abstractNumId w:val="19"/>
  </w:num>
  <w:num w:numId="4">
    <w:abstractNumId w:val="7"/>
  </w:num>
  <w:num w:numId="5">
    <w:abstractNumId w:val="3"/>
  </w:num>
  <w:num w:numId="6">
    <w:abstractNumId w:val="2"/>
  </w:num>
  <w:num w:numId="7">
    <w:abstractNumId w:val="11"/>
  </w:num>
  <w:num w:numId="8">
    <w:abstractNumId w:val="0"/>
  </w:num>
  <w:num w:numId="9">
    <w:abstractNumId w:val="20"/>
  </w:num>
  <w:num w:numId="10">
    <w:abstractNumId w:val="18"/>
  </w:num>
  <w:num w:numId="11">
    <w:abstractNumId w:val="13"/>
  </w:num>
  <w:num w:numId="12">
    <w:abstractNumId w:val="5"/>
  </w:num>
  <w:num w:numId="13">
    <w:abstractNumId w:val="1"/>
  </w:num>
  <w:num w:numId="14">
    <w:abstractNumId w:val="16"/>
  </w:num>
  <w:num w:numId="15">
    <w:abstractNumId w:val="12"/>
  </w:num>
  <w:num w:numId="16">
    <w:abstractNumId w:val="8"/>
  </w:num>
  <w:num w:numId="17">
    <w:abstractNumId w:val="17"/>
  </w:num>
  <w:num w:numId="18">
    <w:abstractNumId w:val="15"/>
  </w:num>
  <w:num w:numId="19">
    <w:abstractNumId w:val="6"/>
  </w:num>
  <w:num w:numId="20">
    <w:abstractNumId w:val="14"/>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D22F44"/>
    <w:rsid w:val="000361E6"/>
    <w:rsid w:val="00067928"/>
    <w:rsid w:val="00085DB2"/>
    <w:rsid w:val="000F31A8"/>
    <w:rsid w:val="001045D7"/>
    <w:rsid w:val="00171BB6"/>
    <w:rsid w:val="00184F45"/>
    <w:rsid w:val="001B309E"/>
    <w:rsid w:val="001C08EB"/>
    <w:rsid w:val="001C52F8"/>
    <w:rsid w:val="001D2403"/>
    <w:rsid w:val="001E2CD3"/>
    <w:rsid w:val="001F5A7C"/>
    <w:rsid w:val="00226047"/>
    <w:rsid w:val="002954D8"/>
    <w:rsid w:val="002C38AC"/>
    <w:rsid w:val="00320D4D"/>
    <w:rsid w:val="003376C2"/>
    <w:rsid w:val="00340BFE"/>
    <w:rsid w:val="0035027E"/>
    <w:rsid w:val="00370111"/>
    <w:rsid w:val="003E24AC"/>
    <w:rsid w:val="003E2C15"/>
    <w:rsid w:val="00461381"/>
    <w:rsid w:val="004B563E"/>
    <w:rsid w:val="004C2CEF"/>
    <w:rsid w:val="004E6447"/>
    <w:rsid w:val="005A2A1A"/>
    <w:rsid w:val="005A2F6C"/>
    <w:rsid w:val="005C2324"/>
    <w:rsid w:val="00620E62"/>
    <w:rsid w:val="0062697B"/>
    <w:rsid w:val="00655350"/>
    <w:rsid w:val="006D6658"/>
    <w:rsid w:val="0071737C"/>
    <w:rsid w:val="00751E51"/>
    <w:rsid w:val="00756E2D"/>
    <w:rsid w:val="007A5EB5"/>
    <w:rsid w:val="007D654D"/>
    <w:rsid w:val="00826732"/>
    <w:rsid w:val="0088248D"/>
    <w:rsid w:val="008C3F87"/>
    <w:rsid w:val="008C6B4B"/>
    <w:rsid w:val="008E5056"/>
    <w:rsid w:val="008F4344"/>
    <w:rsid w:val="00915128"/>
    <w:rsid w:val="0096177C"/>
    <w:rsid w:val="00966D08"/>
    <w:rsid w:val="00984C3F"/>
    <w:rsid w:val="009F78C9"/>
    <w:rsid w:val="009F7E2A"/>
    <w:rsid w:val="00A479D2"/>
    <w:rsid w:val="00A5036B"/>
    <w:rsid w:val="00A86A87"/>
    <w:rsid w:val="00A91E7B"/>
    <w:rsid w:val="00AB019A"/>
    <w:rsid w:val="00AC56C7"/>
    <w:rsid w:val="00AD530F"/>
    <w:rsid w:val="00AD72BF"/>
    <w:rsid w:val="00B04DEC"/>
    <w:rsid w:val="00B06427"/>
    <w:rsid w:val="00B56CE2"/>
    <w:rsid w:val="00B82074"/>
    <w:rsid w:val="00B94FD0"/>
    <w:rsid w:val="00BE634C"/>
    <w:rsid w:val="00D037E9"/>
    <w:rsid w:val="00D03875"/>
    <w:rsid w:val="00D11150"/>
    <w:rsid w:val="00D22F44"/>
    <w:rsid w:val="00D576BE"/>
    <w:rsid w:val="00D74371"/>
    <w:rsid w:val="00DB4E3E"/>
    <w:rsid w:val="00E35939"/>
    <w:rsid w:val="00E41509"/>
    <w:rsid w:val="00EB1E83"/>
    <w:rsid w:val="00EC1B92"/>
    <w:rsid w:val="00EC1E84"/>
    <w:rsid w:val="00F0039E"/>
    <w:rsid w:val="00F6536D"/>
    <w:rsid w:val="00FC78DB"/>
    <w:rsid w:val="00FD13E7"/>
    <w:rsid w:val="00FE04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01EBCA63-4007-4077-AF0E-13025499B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536D"/>
    <w:pPr>
      <w:spacing w:before="60" w:after="60"/>
    </w:pPr>
    <w:rPr>
      <w:rFonts w:ascii="Arial" w:hAnsi="Arial"/>
      <w:lang w:eastAsia="en-US"/>
    </w:rPr>
  </w:style>
  <w:style w:type="paragraph" w:styleId="Heading1">
    <w:name w:val="heading 1"/>
    <w:basedOn w:val="Normal"/>
    <w:next w:val="Normal"/>
    <w:qFormat/>
    <w:rsid w:val="00F6536D"/>
    <w:pPr>
      <w:keepNext/>
      <w:outlineLvl w:val="0"/>
    </w:pPr>
    <w:rPr>
      <w:b/>
      <w:sz w:val="24"/>
    </w:rPr>
  </w:style>
  <w:style w:type="paragraph" w:styleId="Heading2">
    <w:name w:val="heading 2"/>
    <w:basedOn w:val="Normal"/>
    <w:next w:val="Normal"/>
    <w:qFormat/>
    <w:rsid w:val="00F6536D"/>
    <w:pPr>
      <w:keepNext/>
      <w:outlineLvl w:val="1"/>
    </w:pPr>
    <w:rPr>
      <w:rFonts w:ascii="Helvetica" w:hAnsi="Helvetica"/>
      <w:b/>
    </w:rPr>
  </w:style>
  <w:style w:type="paragraph" w:styleId="Heading3">
    <w:name w:val="heading 3"/>
    <w:basedOn w:val="Normal"/>
    <w:next w:val="Normal"/>
    <w:qFormat/>
    <w:rsid w:val="00F6536D"/>
    <w:pPr>
      <w:keepNext/>
      <w:pBdr>
        <w:top w:val="single" w:sz="6" w:space="1" w:color="auto"/>
        <w:left w:val="single" w:sz="6" w:space="1" w:color="auto"/>
        <w:bottom w:val="single" w:sz="6" w:space="31" w:color="auto"/>
        <w:right w:val="single" w:sz="6" w:space="1" w:color="auto"/>
      </w:pBdr>
      <w:shd w:val="clear" w:color="00FF00" w:fill="auto"/>
      <w:ind w:left="720" w:right="-327" w:hanging="720"/>
      <w:jc w:val="both"/>
      <w:outlineLvl w:val="2"/>
    </w:pPr>
    <w:rPr>
      <w:rFonts w:ascii="Helvetica" w:hAnsi="Helvetica"/>
      <w:b/>
      <w:sz w:val="24"/>
    </w:rPr>
  </w:style>
  <w:style w:type="paragraph" w:styleId="Heading4">
    <w:name w:val="heading 4"/>
    <w:basedOn w:val="Normal"/>
    <w:next w:val="Normal"/>
    <w:qFormat/>
    <w:rsid w:val="00F6536D"/>
    <w:pPr>
      <w:keepNext/>
      <w:pBdr>
        <w:top w:val="single" w:sz="6" w:space="1" w:color="auto"/>
        <w:left w:val="single" w:sz="6" w:space="1" w:color="auto"/>
        <w:bottom w:val="single" w:sz="6" w:space="1" w:color="auto"/>
        <w:right w:val="single" w:sz="6" w:space="1" w:color="auto"/>
      </w:pBdr>
      <w:shd w:val="pct10" w:color="auto" w:fill="auto"/>
      <w:ind w:right="249"/>
      <w:outlineLvl w:val="3"/>
    </w:pPr>
    <w:rPr>
      <w:b/>
    </w:rPr>
  </w:style>
  <w:style w:type="paragraph" w:styleId="Heading5">
    <w:name w:val="heading 5"/>
    <w:basedOn w:val="Normal"/>
    <w:next w:val="Normal"/>
    <w:qFormat/>
    <w:rsid w:val="00F6536D"/>
    <w:pPr>
      <w:keepNext/>
      <w:ind w:right="-327"/>
      <w:jc w:val="both"/>
      <w:outlineLvl w:val="4"/>
    </w:pPr>
    <w:rPr>
      <w:rFonts w:ascii="Helvetica" w:hAnsi="Helvetica"/>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F6536D"/>
    <w:rPr>
      <w:b/>
    </w:rPr>
  </w:style>
  <w:style w:type="paragraph" w:styleId="Header">
    <w:name w:val="header"/>
    <w:basedOn w:val="Normal"/>
    <w:rsid w:val="00F6536D"/>
    <w:pPr>
      <w:tabs>
        <w:tab w:val="center" w:pos="4153"/>
        <w:tab w:val="right" w:pos="8306"/>
      </w:tabs>
    </w:pPr>
    <w:rPr>
      <w:sz w:val="24"/>
    </w:rPr>
  </w:style>
  <w:style w:type="paragraph" w:styleId="Footer">
    <w:name w:val="footer"/>
    <w:basedOn w:val="Normal"/>
    <w:rsid w:val="00F6536D"/>
    <w:pPr>
      <w:tabs>
        <w:tab w:val="center" w:pos="4153"/>
        <w:tab w:val="right" w:pos="8306"/>
      </w:tabs>
    </w:pPr>
    <w:rPr>
      <w:sz w:val="24"/>
    </w:rPr>
  </w:style>
  <w:style w:type="paragraph" w:styleId="BodyText2">
    <w:name w:val="Body Text 2"/>
    <w:basedOn w:val="Normal"/>
    <w:rsid w:val="0062697B"/>
    <w:pPr>
      <w:tabs>
        <w:tab w:val="left" w:pos="5387"/>
      </w:tabs>
      <w:spacing w:before="0" w:after="0"/>
    </w:pPr>
    <w:rPr>
      <w:sz w:val="26"/>
      <w:lang w:eastAsia="en-GB"/>
    </w:rPr>
  </w:style>
  <w:style w:type="paragraph" w:styleId="BalloonText">
    <w:name w:val="Balloon Text"/>
    <w:basedOn w:val="Normal"/>
    <w:link w:val="BalloonTextChar"/>
    <w:rsid w:val="004E6447"/>
    <w:pPr>
      <w:spacing w:before="0" w:after="0"/>
    </w:pPr>
    <w:rPr>
      <w:rFonts w:ascii="Tahoma" w:hAnsi="Tahoma" w:cs="Tahoma"/>
      <w:sz w:val="16"/>
      <w:szCs w:val="16"/>
    </w:rPr>
  </w:style>
  <w:style w:type="character" w:customStyle="1" w:styleId="BalloonTextChar">
    <w:name w:val="Balloon Text Char"/>
    <w:basedOn w:val="DefaultParagraphFont"/>
    <w:link w:val="BalloonText"/>
    <w:rsid w:val="004E6447"/>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Profiles\ctsdsparkinson\Application%20Data\Microsoft\Templates\PERSONSPE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EmailTo xmlns="http://schemas.microsoft.com/sharepoint/v3" xsi:nil="true"/>
    <EmailSender xmlns="http://schemas.microsoft.com/sharepoint/v3" xsi:nil="true"/>
    <EmailFrom xmlns="http://schemas.microsoft.com/sharepoint/v3" xsi:nil="true"/>
    <EmailSubject xmlns="http://schemas.microsoft.com/sharepoint/v3" xsi:nil="true"/>
    <EmailCc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599770A15954F46BACCF54FC27EF425" ma:contentTypeVersion="5" ma:contentTypeDescription="Create a new document." ma:contentTypeScope="" ma:versionID="a6867b4cf00e15f1045ff7ed9e588167">
  <xsd:schema xmlns:xsd="http://www.w3.org/2001/XMLSchema" xmlns:p="http://schemas.microsoft.com/office/2006/metadata/properties" xmlns:ns1="http://schemas.microsoft.com/sharepoint/v3" targetNamespace="http://schemas.microsoft.com/office/2006/metadata/properties" ma:root="true" ma:fieldsID="2d9f53027e0e86f806c5f46fb149790f" ns1:_="">
    <xsd:import namespace="http://schemas.microsoft.com/sharepoint/v3"/>
    <xsd:element name="properties">
      <xsd:complexType>
        <xsd:sequence>
          <xsd:element name="documentManagement">
            <xsd:complexType>
              <xsd:all>
                <xsd:element ref="ns1:EmailSender" minOccurs="0"/>
                <xsd:element ref="ns1:EmailTo" minOccurs="0"/>
                <xsd:element ref="ns1:EmailCc" minOccurs="0"/>
                <xsd:element ref="ns1:EmailFrom" minOccurs="0"/>
                <xsd:element ref="ns1:EmailSubject"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EmailSender" ma:index="8" nillable="true" ma:displayName="E-Mail Sender" ma:hidden="true" ma:internalName="EmailSender">
      <xsd:simpleType>
        <xsd:restriction base="dms:Note"/>
      </xsd:simpleType>
    </xsd:element>
    <xsd:element name="EmailTo" ma:index="9" nillable="true" ma:displayName="E-Mail To" ma:hidden="true" ma:internalName="EmailTo">
      <xsd:simpleType>
        <xsd:restriction base="dms:Note"/>
      </xsd:simpleType>
    </xsd:element>
    <xsd:element name="EmailCc" ma:index="10" nillable="true" ma:displayName="E-Mail Cc" ma:hidden="true" ma:internalName="EmailCc">
      <xsd:simpleType>
        <xsd:restriction base="dms:Note"/>
      </xsd:simpleType>
    </xsd:element>
    <xsd:element name="EmailFrom" ma:index="11" nillable="true" ma:displayName="E-Mail From" ma:hidden="true" ma:internalName="EmailFrom">
      <xsd:simpleType>
        <xsd:restriction base="dms:Text"/>
      </xsd:simpleType>
    </xsd:element>
    <xsd:element name="EmailSubject" ma:index="12" nillable="true" ma:displayName="E-Mail Subject" ma:hidden="true" ma:internalName="EmailSubjec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718F2263-DA86-4E12-AAE6-CC0BA3AD7337}">
  <ds:schemaRefs>
    <ds:schemaRef ds:uri="http://schemas.microsoft.com/sharepoint/v3/contenttype/forms"/>
  </ds:schemaRefs>
</ds:datastoreItem>
</file>

<file path=customXml/itemProps2.xml><?xml version="1.0" encoding="utf-8"?>
<ds:datastoreItem xmlns:ds="http://schemas.openxmlformats.org/officeDocument/2006/customXml" ds:itemID="{EADA3EE4-2FC3-4A95-830B-EBB9FA8AB0B4}">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microsoft.com/sharepoint/v3"/>
    <ds:schemaRef ds:uri="http://schemas.openxmlformats.org/package/2006/metadata/core-properties"/>
  </ds:schemaRefs>
</ds:datastoreItem>
</file>

<file path=customXml/itemProps3.xml><?xml version="1.0" encoding="utf-8"?>
<ds:datastoreItem xmlns:ds="http://schemas.openxmlformats.org/officeDocument/2006/customXml" ds:itemID="{85EB4A04-3069-4529-89BD-42F342F34A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PERSONSPEC</Template>
  <TotalTime>1</TotalTime>
  <Pages>2</Pages>
  <Words>355</Words>
  <Characters>2027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JOB DESCRIPTION</vt:lpstr>
    </vt:vector>
  </TitlesOfParts>
  <Company>City of Salford</Company>
  <LinksUpToDate>false</LinksUpToDate>
  <CharactersWithSpaces>2378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Sue Parkinson</dc:creator>
  <cp:lastModifiedBy>Nwagbo, Stephen</cp:lastModifiedBy>
  <cp:revision>4</cp:revision>
  <cp:lastPrinted>2004-10-14T14:50:00Z</cp:lastPrinted>
  <dcterms:created xsi:type="dcterms:W3CDTF">2014-02-10T11:30:00Z</dcterms:created>
  <dcterms:modified xsi:type="dcterms:W3CDTF">2019-05-17T11:27:00Z</dcterms:modified>
</cp:coreProperties>
</file>