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27CA924E" w:rsidR="00243DBF" w:rsidRDefault="00243DBF" w:rsidP="00243D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6865"/>
      </w:tblGrid>
      <w:tr w:rsidR="001846CA" w:rsidRPr="001846CA" w14:paraId="3B8F3390" w14:textId="77777777" w:rsidTr="00B22B57">
        <w:trPr>
          <w:trHeight w:val="506"/>
        </w:trPr>
        <w:tc>
          <w:tcPr>
            <w:tcW w:w="2773" w:type="dxa"/>
          </w:tcPr>
          <w:p w14:paraId="1D426BCB"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Department</w:t>
            </w:r>
          </w:p>
        </w:tc>
        <w:tc>
          <w:tcPr>
            <w:tcW w:w="6865" w:type="dxa"/>
          </w:tcPr>
          <w:p w14:paraId="182E1959" w14:textId="0167951A" w:rsidR="001846CA" w:rsidRPr="001846CA" w:rsidRDefault="00274172" w:rsidP="001846CA">
            <w:pPr>
              <w:spacing w:before="120"/>
              <w:rPr>
                <w:rFonts w:ascii="Arial" w:eastAsia="Calibri" w:hAnsi="Arial" w:cs="Arial"/>
                <w:b/>
              </w:rPr>
            </w:pPr>
            <w:r>
              <w:rPr>
                <w:rFonts w:ascii="Arial" w:eastAsia="Calibri" w:hAnsi="Arial" w:cs="Arial"/>
                <w:b/>
              </w:rPr>
              <w:t xml:space="preserve">Children’s Services </w:t>
            </w:r>
          </w:p>
        </w:tc>
      </w:tr>
      <w:tr w:rsidR="001846CA" w:rsidRPr="001846CA" w14:paraId="7A3A55F5" w14:textId="77777777" w:rsidTr="00B22B57">
        <w:trPr>
          <w:trHeight w:val="506"/>
        </w:trPr>
        <w:tc>
          <w:tcPr>
            <w:tcW w:w="2773" w:type="dxa"/>
          </w:tcPr>
          <w:p w14:paraId="7FB9F90B"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Job Title</w:t>
            </w:r>
          </w:p>
        </w:tc>
        <w:tc>
          <w:tcPr>
            <w:tcW w:w="6865" w:type="dxa"/>
          </w:tcPr>
          <w:p w14:paraId="1C94241E" w14:textId="77777777" w:rsidR="001846CA" w:rsidRPr="001846CA" w:rsidRDefault="001846CA" w:rsidP="001846CA">
            <w:pPr>
              <w:spacing w:before="120"/>
              <w:rPr>
                <w:rFonts w:ascii="Arial" w:eastAsia="Calibri" w:hAnsi="Arial" w:cs="Arial"/>
                <w:b/>
                <w:bCs/>
              </w:rPr>
            </w:pPr>
            <w:r w:rsidRPr="001846CA">
              <w:rPr>
                <w:rFonts w:ascii="Arial" w:eastAsia="Calibri" w:hAnsi="Arial" w:cs="Arial"/>
                <w:b/>
              </w:rPr>
              <w:t xml:space="preserve">Advanced Social Work Practitioner  </w:t>
            </w:r>
          </w:p>
        </w:tc>
      </w:tr>
      <w:tr w:rsidR="001846CA" w:rsidRPr="001846CA" w14:paraId="6F728564" w14:textId="77777777" w:rsidTr="00B22B57">
        <w:trPr>
          <w:trHeight w:val="506"/>
        </w:trPr>
        <w:tc>
          <w:tcPr>
            <w:tcW w:w="2773" w:type="dxa"/>
          </w:tcPr>
          <w:p w14:paraId="2B0087A6"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Grade</w:t>
            </w:r>
          </w:p>
        </w:tc>
        <w:tc>
          <w:tcPr>
            <w:tcW w:w="6865" w:type="dxa"/>
          </w:tcPr>
          <w:p w14:paraId="4E60B7A8"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 xml:space="preserve">GRADE </w:t>
            </w:r>
            <w:r w:rsidRPr="001846CA">
              <w:rPr>
                <w:rFonts w:ascii="Verdana" w:eastAsia="Calibri" w:hAnsi="Verdana" w:cs="Arial"/>
                <w:b/>
              </w:rPr>
              <w:t>I</w:t>
            </w:r>
          </w:p>
        </w:tc>
      </w:tr>
      <w:tr w:rsidR="001846CA" w:rsidRPr="001846CA" w14:paraId="12B2965C" w14:textId="77777777" w:rsidTr="00B22B57">
        <w:trPr>
          <w:trHeight w:val="506"/>
        </w:trPr>
        <w:tc>
          <w:tcPr>
            <w:tcW w:w="2773" w:type="dxa"/>
          </w:tcPr>
          <w:p w14:paraId="1774339C"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Reporting To</w:t>
            </w:r>
          </w:p>
        </w:tc>
        <w:tc>
          <w:tcPr>
            <w:tcW w:w="6865" w:type="dxa"/>
          </w:tcPr>
          <w:p w14:paraId="5FEC98E6"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Team Manager</w:t>
            </w:r>
          </w:p>
        </w:tc>
      </w:tr>
      <w:tr w:rsidR="001846CA" w:rsidRPr="001846CA" w14:paraId="63D205A6" w14:textId="77777777" w:rsidTr="00B22B57">
        <w:trPr>
          <w:trHeight w:val="506"/>
        </w:trPr>
        <w:tc>
          <w:tcPr>
            <w:tcW w:w="2773" w:type="dxa"/>
          </w:tcPr>
          <w:p w14:paraId="683F02FD" w14:textId="7D8EB047" w:rsidR="001846CA" w:rsidRPr="001846CA" w:rsidRDefault="001846CA" w:rsidP="001846CA">
            <w:pPr>
              <w:spacing w:before="120"/>
              <w:rPr>
                <w:rFonts w:ascii="Arial" w:eastAsia="Calibri" w:hAnsi="Arial" w:cs="Arial"/>
                <w:b/>
              </w:rPr>
            </w:pPr>
            <w:r>
              <w:rPr>
                <w:rFonts w:ascii="Arial" w:eastAsia="Calibri" w:hAnsi="Arial" w:cs="Arial"/>
                <w:b/>
              </w:rPr>
              <w:t>Direct Staffing Reports</w:t>
            </w:r>
          </w:p>
        </w:tc>
        <w:tc>
          <w:tcPr>
            <w:tcW w:w="6865" w:type="dxa"/>
          </w:tcPr>
          <w:p w14:paraId="54628D42" w14:textId="77777777" w:rsidR="001846CA" w:rsidRPr="001846CA" w:rsidRDefault="001846CA" w:rsidP="001846CA">
            <w:pPr>
              <w:spacing w:before="120"/>
              <w:rPr>
                <w:rFonts w:ascii="Arial" w:eastAsia="Calibri" w:hAnsi="Arial" w:cs="Arial"/>
                <w:b/>
                <w:bCs/>
              </w:rPr>
            </w:pPr>
            <w:r w:rsidRPr="001846CA">
              <w:rPr>
                <w:rFonts w:ascii="Arial" w:eastAsia="Calibri" w:hAnsi="Arial" w:cs="Arial"/>
                <w:b/>
                <w:bCs/>
              </w:rPr>
              <w:t>None</w:t>
            </w:r>
          </w:p>
        </w:tc>
      </w:tr>
      <w:tr w:rsidR="001846CA" w:rsidRPr="001846CA" w14:paraId="14137964" w14:textId="77777777" w:rsidTr="00B22B57">
        <w:trPr>
          <w:trHeight w:val="506"/>
        </w:trPr>
        <w:tc>
          <w:tcPr>
            <w:tcW w:w="2773" w:type="dxa"/>
          </w:tcPr>
          <w:p w14:paraId="0B2FA7FF" w14:textId="77777777" w:rsidR="001846CA" w:rsidRPr="001846CA" w:rsidRDefault="001846CA" w:rsidP="001846CA">
            <w:pPr>
              <w:spacing w:before="120"/>
              <w:rPr>
                <w:rFonts w:ascii="Arial" w:eastAsia="Calibri" w:hAnsi="Arial" w:cs="Arial"/>
                <w:b/>
              </w:rPr>
            </w:pPr>
            <w:r w:rsidRPr="001846CA">
              <w:rPr>
                <w:rFonts w:ascii="Arial" w:eastAsia="Calibri" w:hAnsi="Arial" w:cs="Arial"/>
                <w:b/>
              </w:rPr>
              <w:t>Primary Purpose of Job</w:t>
            </w:r>
          </w:p>
        </w:tc>
        <w:tc>
          <w:tcPr>
            <w:tcW w:w="6865" w:type="dxa"/>
          </w:tcPr>
          <w:p w14:paraId="3E4C8A53"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Working to the team manager, the post holder will have a reduced caseload of the more complex cases in children’s social care, whilst also providing clinical leadership and expertise to the wider social work team. In managing the more complex cases there is a high likelihood that the post will require regular presentation of evidence to Court, depending on the respective Service area, and so an in-depth knowledge and understanding of legal processes will be essential. Although the post holder will have no direct line management responsibilities, they will be responsible for coaching, mentoring, co-working and buddying less experienced colleagues.  By providing coaching and mentoring to social workers in their Assisted and Supported Year in Employment (ASYE) and supporting Level 2 workers in their early professional development, the post holder will be required to exhibit excellent social work skills and enable a systemic approach to supporting children and families.      </w:t>
            </w:r>
          </w:p>
          <w:p w14:paraId="19635DD5" w14:textId="77777777" w:rsidR="001846CA" w:rsidRPr="001846CA" w:rsidRDefault="001846CA" w:rsidP="001846CA">
            <w:pPr>
              <w:autoSpaceDE w:val="0"/>
              <w:autoSpaceDN w:val="0"/>
              <w:adjustRightInd w:val="0"/>
              <w:spacing w:after="0" w:line="240" w:lineRule="auto"/>
              <w:rPr>
                <w:rFonts w:ascii="Arial" w:eastAsia="Calibri" w:hAnsi="Arial" w:cs="Calibri"/>
                <w:color w:val="000000"/>
                <w:szCs w:val="23"/>
              </w:rPr>
            </w:pPr>
          </w:p>
        </w:tc>
      </w:tr>
    </w:tbl>
    <w:p w14:paraId="4A24AFF8" w14:textId="77777777" w:rsidR="001846CA" w:rsidRPr="001846CA" w:rsidRDefault="001846CA" w:rsidP="001846CA">
      <w:pPr>
        <w:spacing w:after="120" w:line="240" w:lineRule="auto"/>
        <w:rPr>
          <w:rFonts w:ascii="Arial" w:eastAsia="Calibri" w:hAnsi="Arial" w:cs="Arial"/>
          <w:sz w:val="16"/>
          <w:szCs w:val="16"/>
        </w:rPr>
      </w:pPr>
    </w:p>
    <w:p w14:paraId="7C7F913C" w14:textId="77777777" w:rsidR="001846CA" w:rsidRPr="001846CA" w:rsidRDefault="001846CA" w:rsidP="001846CA">
      <w:pPr>
        <w:spacing w:after="120" w:line="240" w:lineRule="auto"/>
        <w:rPr>
          <w:rFonts w:ascii="Arial" w:eastAsia="Calibri" w:hAnsi="Arial" w:cs="Arial"/>
          <w:b/>
        </w:rPr>
      </w:pPr>
      <w:r w:rsidRPr="001846CA">
        <w:rPr>
          <w:rFonts w:ascii="Arial" w:eastAsia="Calibri" w:hAnsi="Arial" w:cs="Arial"/>
          <w:b/>
        </w:rPr>
        <w:t xml:space="preserve">Key Duties/Areas of Responsibility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1"/>
      </w:tblGrid>
      <w:tr w:rsidR="001846CA" w:rsidRPr="001846CA" w14:paraId="3C65948F" w14:textId="77777777" w:rsidTr="00B22B57">
        <w:trPr>
          <w:trHeight w:val="506"/>
        </w:trPr>
        <w:tc>
          <w:tcPr>
            <w:tcW w:w="567" w:type="dxa"/>
          </w:tcPr>
          <w:p w14:paraId="44F3AA53" w14:textId="77777777" w:rsidR="001846CA" w:rsidRPr="001846CA" w:rsidRDefault="001846CA" w:rsidP="001846CA">
            <w:pPr>
              <w:rPr>
                <w:rFonts w:ascii="Arial" w:eastAsia="Calibri" w:hAnsi="Arial" w:cs="Arial"/>
                <w:bCs/>
              </w:rPr>
            </w:pPr>
            <w:r w:rsidRPr="001846CA">
              <w:rPr>
                <w:rFonts w:ascii="Arial" w:eastAsia="Calibri" w:hAnsi="Arial" w:cs="Arial"/>
                <w:bCs/>
              </w:rPr>
              <w:t>1</w:t>
            </w:r>
          </w:p>
        </w:tc>
        <w:tc>
          <w:tcPr>
            <w:tcW w:w="9071" w:type="dxa"/>
          </w:tcPr>
          <w:p w14:paraId="52DA11FC"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be the social work case holder and provide intervention for the more complex cases within their particular service area, including the likely requirement of presenting evidence and taking challenge in the Court arena, ensuring that service standards are maintained at all times. </w:t>
            </w:r>
          </w:p>
          <w:p w14:paraId="12F0D69A"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064EA069" w14:textId="77777777" w:rsidTr="00B22B57">
        <w:trPr>
          <w:trHeight w:val="506"/>
        </w:trPr>
        <w:tc>
          <w:tcPr>
            <w:tcW w:w="567" w:type="dxa"/>
          </w:tcPr>
          <w:p w14:paraId="2000F7C9" w14:textId="77777777" w:rsidR="001846CA" w:rsidRPr="001846CA" w:rsidRDefault="001846CA" w:rsidP="001846CA">
            <w:pPr>
              <w:rPr>
                <w:rFonts w:ascii="Arial" w:eastAsia="Calibri" w:hAnsi="Arial" w:cs="Arial"/>
                <w:bCs/>
              </w:rPr>
            </w:pPr>
            <w:r w:rsidRPr="001846CA">
              <w:rPr>
                <w:rFonts w:ascii="Arial" w:eastAsia="Calibri" w:hAnsi="Arial" w:cs="Arial"/>
                <w:bCs/>
              </w:rPr>
              <w:t>2</w:t>
            </w:r>
          </w:p>
        </w:tc>
        <w:tc>
          <w:tcPr>
            <w:tcW w:w="9071" w:type="dxa"/>
          </w:tcPr>
          <w:p w14:paraId="602E9895"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provide a purposeful and professional social work service to children in need, children subject of a safeguarding plan, children with a disability, looked after children and care leavers and their families including the assessment of those needs in accordance with statutory requirements and Departmental policies. </w:t>
            </w:r>
          </w:p>
          <w:p w14:paraId="76A07FAA"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459C70B6" w14:textId="77777777" w:rsidTr="00B22B57">
        <w:trPr>
          <w:trHeight w:val="506"/>
        </w:trPr>
        <w:tc>
          <w:tcPr>
            <w:tcW w:w="567" w:type="dxa"/>
          </w:tcPr>
          <w:p w14:paraId="116C952B" w14:textId="77777777" w:rsidR="001846CA" w:rsidRPr="001846CA" w:rsidRDefault="001846CA" w:rsidP="001846CA">
            <w:pPr>
              <w:rPr>
                <w:rFonts w:ascii="Arial" w:eastAsia="Calibri" w:hAnsi="Arial" w:cs="Arial"/>
                <w:bCs/>
              </w:rPr>
            </w:pPr>
            <w:r w:rsidRPr="001846CA">
              <w:rPr>
                <w:rFonts w:ascii="Arial" w:eastAsia="Calibri" w:hAnsi="Arial" w:cs="Arial"/>
                <w:bCs/>
              </w:rPr>
              <w:t>3</w:t>
            </w:r>
          </w:p>
        </w:tc>
        <w:tc>
          <w:tcPr>
            <w:tcW w:w="9071" w:type="dxa"/>
          </w:tcPr>
          <w:p w14:paraId="0DA34EDE"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contribute to the planning and development of the Team and Departmental services to children and families as required and as appropriate.</w:t>
            </w:r>
          </w:p>
          <w:p w14:paraId="4D154F9F"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413202C2" w14:textId="77777777" w:rsidTr="00B22B57">
        <w:trPr>
          <w:trHeight w:val="506"/>
        </w:trPr>
        <w:tc>
          <w:tcPr>
            <w:tcW w:w="567" w:type="dxa"/>
          </w:tcPr>
          <w:p w14:paraId="1D9CC9D1" w14:textId="77777777" w:rsidR="001846CA" w:rsidRPr="001846CA" w:rsidRDefault="001846CA" w:rsidP="001846CA">
            <w:pPr>
              <w:rPr>
                <w:rFonts w:ascii="Arial" w:eastAsia="Calibri" w:hAnsi="Arial" w:cs="Arial"/>
                <w:bCs/>
              </w:rPr>
            </w:pPr>
            <w:r w:rsidRPr="001846CA">
              <w:rPr>
                <w:rFonts w:ascii="Arial" w:eastAsia="Calibri" w:hAnsi="Arial" w:cs="Arial"/>
                <w:bCs/>
              </w:rPr>
              <w:t>4</w:t>
            </w:r>
          </w:p>
        </w:tc>
        <w:tc>
          <w:tcPr>
            <w:tcW w:w="9071" w:type="dxa"/>
          </w:tcPr>
          <w:p w14:paraId="79B8CA33" w14:textId="7C5CE931" w:rsidR="001846CA" w:rsidRPr="001846CA" w:rsidRDefault="001846CA" w:rsidP="001846CA">
            <w:pPr>
              <w:rPr>
                <w:rFonts w:ascii="Arial" w:eastAsia="Calibri" w:hAnsi="Arial" w:cs="Arial"/>
              </w:rPr>
            </w:pPr>
            <w:r w:rsidRPr="001846CA">
              <w:rPr>
                <w:rFonts w:ascii="Arial" w:eastAsia="Calibri" w:hAnsi="Arial" w:cs="Arial"/>
              </w:rPr>
              <w:t>To participate in the organisation and administration of the work of the post to ensure the provision of service is completed.</w:t>
            </w:r>
          </w:p>
        </w:tc>
      </w:tr>
      <w:tr w:rsidR="001846CA" w:rsidRPr="001846CA" w14:paraId="5F0D1437" w14:textId="77777777" w:rsidTr="00B22B57">
        <w:trPr>
          <w:trHeight w:val="506"/>
        </w:trPr>
        <w:tc>
          <w:tcPr>
            <w:tcW w:w="567" w:type="dxa"/>
          </w:tcPr>
          <w:p w14:paraId="36A0AC9C" w14:textId="77777777" w:rsidR="001846CA" w:rsidRPr="001846CA" w:rsidRDefault="001846CA" w:rsidP="001846CA">
            <w:pPr>
              <w:rPr>
                <w:rFonts w:ascii="Arial" w:eastAsia="Calibri" w:hAnsi="Arial" w:cs="Arial"/>
                <w:bCs/>
              </w:rPr>
            </w:pPr>
            <w:r w:rsidRPr="001846CA">
              <w:rPr>
                <w:rFonts w:ascii="Arial" w:eastAsia="Calibri" w:hAnsi="Arial" w:cs="Arial"/>
                <w:bCs/>
              </w:rPr>
              <w:t>5</w:t>
            </w:r>
          </w:p>
        </w:tc>
        <w:tc>
          <w:tcPr>
            <w:tcW w:w="9071" w:type="dxa"/>
          </w:tcPr>
          <w:p w14:paraId="4D0AB83C"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provide management information to assist in the setting, implementing and monitoring of the Departmental strategies and services. </w:t>
            </w:r>
          </w:p>
          <w:p w14:paraId="2F4AAE4A"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2B158E98" w14:textId="77777777" w:rsidTr="00B22B57">
        <w:trPr>
          <w:trHeight w:val="340"/>
        </w:trPr>
        <w:tc>
          <w:tcPr>
            <w:tcW w:w="567" w:type="dxa"/>
          </w:tcPr>
          <w:p w14:paraId="13CD58D3" w14:textId="77777777" w:rsidR="001846CA" w:rsidRPr="001846CA" w:rsidRDefault="001846CA" w:rsidP="001846CA">
            <w:pPr>
              <w:rPr>
                <w:rFonts w:ascii="Arial" w:eastAsia="Calibri" w:hAnsi="Arial" w:cs="Arial"/>
                <w:bCs/>
              </w:rPr>
            </w:pPr>
            <w:r w:rsidRPr="001846CA">
              <w:rPr>
                <w:rFonts w:ascii="Arial" w:eastAsia="Calibri" w:hAnsi="Arial" w:cs="Arial"/>
                <w:bCs/>
              </w:rPr>
              <w:t>6</w:t>
            </w:r>
          </w:p>
        </w:tc>
        <w:tc>
          <w:tcPr>
            <w:tcW w:w="9071" w:type="dxa"/>
          </w:tcPr>
          <w:p w14:paraId="47D55E22"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contribute to the allocation of work within the team.</w:t>
            </w:r>
          </w:p>
          <w:p w14:paraId="5F892321"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465799BA" w14:textId="77777777" w:rsidTr="00B22B57">
        <w:trPr>
          <w:trHeight w:val="506"/>
        </w:trPr>
        <w:tc>
          <w:tcPr>
            <w:tcW w:w="567" w:type="dxa"/>
          </w:tcPr>
          <w:p w14:paraId="750C1C61" w14:textId="77777777" w:rsidR="001846CA" w:rsidRPr="001846CA" w:rsidRDefault="001846CA" w:rsidP="001846CA">
            <w:pPr>
              <w:rPr>
                <w:rFonts w:ascii="Arial" w:eastAsia="Calibri" w:hAnsi="Arial" w:cs="Arial"/>
              </w:rPr>
            </w:pPr>
            <w:r w:rsidRPr="001846CA">
              <w:rPr>
                <w:rFonts w:ascii="Arial" w:eastAsia="Calibri" w:hAnsi="Arial" w:cs="Arial"/>
              </w:rPr>
              <w:lastRenderedPageBreak/>
              <w:t>7</w:t>
            </w:r>
          </w:p>
        </w:tc>
        <w:tc>
          <w:tcPr>
            <w:tcW w:w="9071" w:type="dxa"/>
          </w:tcPr>
          <w:p w14:paraId="27456401" w14:textId="77777777" w:rsid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work directly with service users employing a range of social work skills, knowledge, methods and techniques</w:t>
            </w:r>
          </w:p>
          <w:p w14:paraId="6CA9BA29" w14:textId="7A804E36"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7D3E60A9" w14:textId="77777777" w:rsidTr="00B22B57">
        <w:trPr>
          <w:trHeight w:val="506"/>
        </w:trPr>
        <w:tc>
          <w:tcPr>
            <w:tcW w:w="567" w:type="dxa"/>
          </w:tcPr>
          <w:p w14:paraId="29B13E87" w14:textId="77777777" w:rsidR="001846CA" w:rsidRPr="001846CA" w:rsidRDefault="001846CA" w:rsidP="001846CA">
            <w:pPr>
              <w:rPr>
                <w:rFonts w:ascii="Arial" w:eastAsia="Calibri" w:hAnsi="Arial" w:cs="Arial"/>
              </w:rPr>
            </w:pPr>
            <w:r w:rsidRPr="001846CA">
              <w:rPr>
                <w:rFonts w:ascii="Arial" w:eastAsia="Calibri" w:hAnsi="Arial" w:cs="Arial"/>
              </w:rPr>
              <w:t>8</w:t>
            </w:r>
          </w:p>
        </w:tc>
        <w:tc>
          <w:tcPr>
            <w:tcW w:w="9071" w:type="dxa"/>
          </w:tcPr>
          <w:p w14:paraId="0FB87F3D"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assess, evaluate and review programmes of work including the coordination and organisation of services both within and outside the Department.</w:t>
            </w:r>
          </w:p>
          <w:p w14:paraId="33F5F17F" w14:textId="77777777" w:rsidR="001846CA" w:rsidRPr="001846CA" w:rsidRDefault="001846CA" w:rsidP="001846CA">
            <w:pPr>
              <w:rPr>
                <w:rFonts w:ascii="Arial" w:eastAsia="Calibri" w:hAnsi="Arial" w:cs="Arial"/>
              </w:rPr>
            </w:pPr>
          </w:p>
        </w:tc>
      </w:tr>
      <w:tr w:rsidR="001846CA" w:rsidRPr="001846CA" w14:paraId="47793936" w14:textId="77777777" w:rsidTr="00B22B57">
        <w:trPr>
          <w:trHeight w:val="506"/>
        </w:trPr>
        <w:tc>
          <w:tcPr>
            <w:tcW w:w="567" w:type="dxa"/>
          </w:tcPr>
          <w:p w14:paraId="5D0F3731" w14:textId="77777777" w:rsidR="001846CA" w:rsidRPr="001846CA" w:rsidRDefault="001846CA" w:rsidP="001846CA">
            <w:pPr>
              <w:rPr>
                <w:rFonts w:ascii="Arial" w:eastAsia="Calibri" w:hAnsi="Arial" w:cs="Arial"/>
              </w:rPr>
            </w:pPr>
            <w:r w:rsidRPr="001846CA">
              <w:rPr>
                <w:rFonts w:ascii="Arial" w:eastAsia="Calibri" w:hAnsi="Arial" w:cs="Arial"/>
              </w:rPr>
              <w:t>9</w:t>
            </w:r>
          </w:p>
        </w:tc>
        <w:tc>
          <w:tcPr>
            <w:tcW w:w="9071" w:type="dxa"/>
          </w:tcPr>
          <w:p w14:paraId="2BC5401F"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maintain appropriate records of services provided to children and families within the requirements of both the personal records system and the administration system. </w:t>
            </w:r>
          </w:p>
          <w:p w14:paraId="4939BFA0"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08A0CC6C" w14:textId="77777777" w:rsidTr="00B22B57">
        <w:trPr>
          <w:trHeight w:val="506"/>
        </w:trPr>
        <w:tc>
          <w:tcPr>
            <w:tcW w:w="567" w:type="dxa"/>
          </w:tcPr>
          <w:p w14:paraId="1094AF87" w14:textId="77777777" w:rsidR="001846CA" w:rsidRPr="001846CA" w:rsidRDefault="001846CA" w:rsidP="001846CA">
            <w:pPr>
              <w:rPr>
                <w:rFonts w:ascii="Arial" w:eastAsia="Calibri" w:hAnsi="Arial" w:cs="Arial"/>
              </w:rPr>
            </w:pPr>
            <w:r w:rsidRPr="001846CA">
              <w:rPr>
                <w:rFonts w:ascii="Arial" w:eastAsia="Calibri" w:hAnsi="Arial" w:cs="Arial"/>
              </w:rPr>
              <w:t>10</w:t>
            </w:r>
          </w:p>
        </w:tc>
        <w:tc>
          <w:tcPr>
            <w:tcW w:w="9071" w:type="dxa"/>
          </w:tcPr>
          <w:p w14:paraId="331E7887"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attend all meetings, reviews, case conferences, core groups as appropriate to the service area and to provide appropriate advice, information and support to ensure effective outcomes are achieved by these forums.  </w:t>
            </w:r>
          </w:p>
          <w:p w14:paraId="3302AC82"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0768ABDA" w14:textId="77777777" w:rsidTr="00B22B57">
        <w:trPr>
          <w:trHeight w:val="506"/>
        </w:trPr>
        <w:tc>
          <w:tcPr>
            <w:tcW w:w="567" w:type="dxa"/>
          </w:tcPr>
          <w:p w14:paraId="1BCF12DE" w14:textId="77777777" w:rsidR="001846CA" w:rsidRPr="001846CA" w:rsidRDefault="001846CA" w:rsidP="001846CA">
            <w:pPr>
              <w:rPr>
                <w:rFonts w:ascii="Arial" w:eastAsia="Calibri" w:hAnsi="Arial" w:cs="Arial"/>
              </w:rPr>
            </w:pPr>
            <w:r w:rsidRPr="001846CA">
              <w:rPr>
                <w:rFonts w:ascii="Arial" w:eastAsia="Calibri" w:hAnsi="Arial" w:cs="Arial"/>
              </w:rPr>
              <w:t>11</w:t>
            </w:r>
          </w:p>
        </w:tc>
        <w:tc>
          <w:tcPr>
            <w:tcW w:w="9071" w:type="dxa"/>
          </w:tcPr>
          <w:p w14:paraId="72139AFF"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work with Legal Services and the Courts including the production of reports within agreed timescales.  </w:t>
            </w:r>
          </w:p>
          <w:p w14:paraId="752E2C5C"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738BEF97" w14:textId="77777777" w:rsidTr="00B22B57">
        <w:trPr>
          <w:trHeight w:val="506"/>
        </w:trPr>
        <w:tc>
          <w:tcPr>
            <w:tcW w:w="567" w:type="dxa"/>
          </w:tcPr>
          <w:p w14:paraId="5595895C" w14:textId="77777777" w:rsidR="001846CA" w:rsidRPr="001846CA" w:rsidRDefault="001846CA" w:rsidP="001846CA">
            <w:pPr>
              <w:rPr>
                <w:rFonts w:ascii="Arial" w:eastAsia="Calibri" w:hAnsi="Arial" w:cs="Arial"/>
              </w:rPr>
            </w:pPr>
            <w:r w:rsidRPr="001846CA">
              <w:rPr>
                <w:rFonts w:ascii="Arial" w:eastAsia="Calibri" w:hAnsi="Arial" w:cs="Arial"/>
              </w:rPr>
              <w:t>12</w:t>
            </w:r>
          </w:p>
        </w:tc>
        <w:tc>
          <w:tcPr>
            <w:tcW w:w="9071" w:type="dxa"/>
          </w:tcPr>
          <w:p w14:paraId="64C36CFB"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work in partnership with the Principal Social Worker to develop and deliver action learning sets to address priority service needs within the social work service. </w:t>
            </w:r>
          </w:p>
          <w:p w14:paraId="3838BBDD"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0ECF5A6A" w14:textId="77777777" w:rsidTr="00B22B57">
        <w:trPr>
          <w:trHeight w:val="506"/>
        </w:trPr>
        <w:tc>
          <w:tcPr>
            <w:tcW w:w="567" w:type="dxa"/>
          </w:tcPr>
          <w:p w14:paraId="5A7359AF" w14:textId="77777777" w:rsidR="001846CA" w:rsidRPr="001846CA" w:rsidRDefault="001846CA" w:rsidP="001846CA">
            <w:pPr>
              <w:rPr>
                <w:rFonts w:ascii="Arial" w:eastAsia="Calibri" w:hAnsi="Arial" w:cs="Arial"/>
              </w:rPr>
            </w:pPr>
            <w:r w:rsidRPr="001846CA">
              <w:rPr>
                <w:rFonts w:ascii="Arial" w:eastAsia="Calibri" w:hAnsi="Arial" w:cs="Arial"/>
              </w:rPr>
              <w:t>13</w:t>
            </w:r>
          </w:p>
        </w:tc>
        <w:tc>
          <w:tcPr>
            <w:tcW w:w="9071" w:type="dxa"/>
          </w:tcPr>
          <w:p w14:paraId="588C0602" w14:textId="045D6625" w:rsidR="001846CA" w:rsidRPr="001846CA" w:rsidRDefault="001846CA" w:rsidP="001846CA">
            <w:pPr>
              <w:rPr>
                <w:rFonts w:ascii="Arial" w:eastAsia="Calibri" w:hAnsi="Arial" w:cs="Arial"/>
              </w:rPr>
            </w:pPr>
            <w:r w:rsidRPr="001846CA">
              <w:rPr>
                <w:rFonts w:ascii="Arial" w:eastAsia="Calibri" w:hAnsi="Arial" w:cs="Arial"/>
              </w:rPr>
              <w:t>To provide support to ASYEs in their casework activity including co-working, modelling, coaching and mentoring here required.</w:t>
            </w:r>
          </w:p>
        </w:tc>
      </w:tr>
      <w:tr w:rsidR="001846CA" w:rsidRPr="001846CA" w14:paraId="1A404EDC" w14:textId="77777777" w:rsidTr="00B22B57">
        <w:trPr>
          <w:trHeight w:val="506"/>
        </w:trPr>
        <w:tc>
          <w:tcPr>
            <w:tcW w:w="567" w:type="dxa"/>
          </w:tcPr>
          <w:p w14:paraId="43CC4643" w14:textId="77777777" w:rsidR="001846CA" w:rsidRPr="001846CA" w:rsidRDefault="001846CA" w:rsidP="001846CA">
            <w:pPr>
              <w:rPr>
                <w:rFonts w:ascii="Arial" w:eastAsia="Calibri" w:hAnsi="Arial" w:cs="Arial"/>
              </w:rPr>
            </w:pPr>
            <w:r w:rsidRPr="001846CA">
              <w:rPr>
                <w:rFonts w:ascii="Arial" w:eastAsia="Calibri" w:hAnsi="Arial" w:cs="Arial"/>
              </w:rPr>
              <w:t>14</w:t>
            </w:r>
          </w:p>
        </w:tc>
        <w:tc>
          <w:tcPr>
            <w:tcW w:w="9071" w:type="dxa"/>
          </w:tcPr>
          <w:p w14:paraId="1B0E9A40" w14:textId="55510D85" w:rsidR="001846CA" w:rsidRPr="001846CA" w:rsidRDefault="001846CA" w:rsidP="001846CA">
            <w:pPr>
              <w:rPr>
                <w:rFonts w:ascii="Arial" w:eastAsia="Calibri" w:hAnsi="Arial" w:cs="Arial"/>
              </w:rPr>
            </w:pPr>
            <w:r w:rsidRPr="001846CA">
              <w:rPr>
                <w:rFonts w:ascii="Arial" w:eastAsia="Calibri" w:hAnsi="Arial" w:cs="Arial"/>
              </w:rPr>
              <w:t>To provide reflective group supervision to social workers as and when required, working in partnership with the Team Manager.</w:t>
            </w:r>
          </w:p>
        </w:tc>
      </w:tr>
      <w:tr w:rsidR="001846CA" w:rsidRPr="001846CA" w14:paraId="0F804FDA" w14:textId="77777777" w:rsidTr="00B22B57">
        <w:trPr>
          <w:trHeight w:val="506"/>
        </w:trPr>
        <w:tc>
          <w:tcPr>
            <w:tcW w:w="567" w:type="dxa"/>
          </w:tcPr>
          <w:p w14:paraId="301E1DF2" w14:textId="77777777" w:rsidR="001846CA" w:rsidRPr="001846CA" w:rsidRDefault="001846CA" w:rsidP="001846CA">
            <w:pPr>
              <w:rPr>
                <w:rFonts w:ascii="Arial" w:eastAsia="Calibri" w:hAnsi="Arial" w:cs="Arial"/>
              </w:rPr>
            </w:pPr>
            <w:r w:rsidRPr="001846CA">
              <w:rPr>
                <w:rFonts w:ascii="Arial" w:eastAsia="Calibri" w:hAnsi="Arial" w:cs="Arial"/>
              </w:rPr>
              <w:t>15</w:t>
            </w:r>
          </w:p>
        </w:tc>
        <w:tc>
          <w:tcPr>
            <w:tcW w:w="9071" w:type="dxa"/>
          </w:tcPr>
          <w:p w14:paraId="6C518C4D" w14:textId="124601F0" w:rsidR="001846CA" w:rsidRPr="001846CA" w:rsidRDefault="001846CA" w:rsidP="001846CA">
            <w:pPr>
              <w:rPr>
                <w:rFonts w:ascii="Arial" w:eastAsia="Calibri" w:hAnsi="Arial" w:cs="Arial"/>
              </w:rPr>
            </w:pPr>
            <w:r w:rsidRPr="001846CA">
              <w:rPr>
                <w:rFonts w:ascii="Arial" w:eastAsia="Calibri" w:hAnsi="Arial" w:cs="Arial"/>
              </w:rPr>
              <w:t>To ensure ASYE training and development plans are regularly reviewed and maintained, in line with ASYE programme outcomes.</w:t>
            </w:r>
          </w:p>
        </w:tc>
      </w:tr>
      <w:tr w:rsidR="001846CA" w:rsidRPr="001846CA" w14:paraId="517570AD" w14:textId="77777777" w:rsidTr="00B22B57">
        <w:trPr>
          <w:trHeight w:val="506"/>
        </w:trPr>
        <w:tc>
          <w:tcPr>
            <w:tcW w:w="567" w:type="dxa"/>
          </w:tcPr>
          <w:p w14:paraId="488404A2" w14:textId="77777777" w:rsidR="001846CA" w:rsidRPr="001846CA" w:rsidRDefault="001846CA" w:rsidP="001846CA">
            <w:pPr>
              <w:rPr>
                <w:rFonts w:ascii="Arial" w:eastAsia="Calibri" w:hAnsi="Arial" w:cs="Arial"/>
              </w:rPr>
            </w:pPr>
            <w:r w:rsidRPr="001846CA">
              <w:rPr>
                <w:rFonts w:ascii="Arial" w:eastAsia="Calibri" w:hAnsi="Arial" w:cs="Arial"/>
              </w:rPr>
              <w:t>16</w:t>
            </w:r>
          </w:p>
        </w:tc>
        <w:tc>
          <w:tcPr>
            <w:tcW w:w="9071" w:type="dxa"/>
          </w:tcPr>
          <w:p w14:paraId="5E0A6FF2" w14:textId="7EF75598" w:rsidR="001846CA" w:rsidRPr="001846CA" w:rsidRDefault="001846CA" w:rsidP="001846CA">
            <w:pPr>
              <w:rPr>
                <w:rFonts w:ascii="Arial" w:eastAsia="Calibri" w:hAnsi="Arial" w:cs="Arial"/>
              </w:rPr>
            </w:pPr>
            <w:r w:rsidRPr="001846CA">
              <w:rPr>
                <w:rFonts w:ascii="Arial" w:eastAsia="Calibri" w:hAnsi="Arial" w:cs="Arial"/>
              </w:rPr>
              <w:t>To interface with the Council and LSCB’s quality assurance processes, informing the work plan of the Principal Social Worker.</w:t>
            </w:r>
          </w:p>
        </w:tc>
      </w:tr>
      <w:tr w:rsidR="001846CA" w:rsidRPr="001846CA" w14:paraId="6B922BF8" w14:textId="77777777" w:rsidTr="00B22B57">
        <w:trPr>
          <w:trHeight w:val="506"/>
        </w:trPr>
        <w:tc>
          <w:tcPr>
            <w:tcW w:w="567" w:type="dxa"/>
          </w:tcPr>
          <w:p w14:paraId="21708DEB" w14:textId="77777777" w:rsidR="001846CA" w:rsidRPr="001846CA" w:rsidRDefault="001846CA" w:rsidP="001846CA">
            <w:pPr>
              <w:rPr>
                <w:rFonts w:ascii="Arial" w:eastAsia="Calibri" w:hAnsi="Arial" w:cs="Arial"/>
              </w:rPr>
            </w:pPr>
            <w:r w:rsidRPr="001846CA">
              <w:rPr>
                <w:rFonts w:ascii="Arial" w:eastAsia="Calibri" w:hAnsi="Arial" w:cs="Arial"/>
              </w:rPr>
              <w:t>17</w:t>
            </w:r>
          </w:p>
        </w:tc>
        <w:tc>
          <w:tcPr>
            <w:tcW w:w="9071" w:type="dxa"/>
          </w:tcPr>
          <w:p w14:paraId="76012784"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 xml:space="preserve">To identify and assist areas of improvement for the service delivery to children and families. </w:t>
            </w:r>
          </w:p>
          <w:p w14:paraId="2555E72B"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1CF34B28" w14:textId="77777777" w:rsidTr="00B22B57">
        <w:trPr>
          <w:trHeight w:val="506"/>
        </w:trPr>
        <w:tc>
          <w:tcPr>
            <w:tcW w:w="567" w:type="dxa"/>
          </w:tcPr>
          <w:p w14:paraId="61ADB0A5" w14:textId="77777777" w:rsidR="001846CA" w:rsidRPr="001846CA" w:rsidRDefault="001846CA" w:rsidP="001846CA">
            <w:pPr>
              <w:rPr>
                <w:rFonts w:ascii="Arial" w:eastAsia="Calibri" w:hAnsi="Arial" w:cs="Arial"/>
              </w:rPr>
            </w:pPr>
            <w:r w:rsidRPr="001846CA">
              <w:rPr>
                <w:rFonts w:ascii="Arial" w:eastAsia="Calibri" w:hAnsi="Arial" w:cs="Arial"/>
              </w:rPr>
              <w:t>18</w:t>
            </w:r>
          </w:p>
        </w:tc>
        <w:tc>
          <w:tcPr>
            <w:tcW w:w="9071" w:type="dxa"/>
          </w:tcPr>
          <w:p w14:paraId="48205F42" w14:textId="19933BBE" w:rsidR="001846CA" w:rsidRPr="001846CA" w:rsidRDefault="001846CA" w:rsidP="001846CA">
            <w:pPr>
              <w:rPr>
                <w:rFonts w:ascii="Arial" w:eastAsia="Calibri" w:hAnsi="Arial" w:cs="Arial"/>
              </w:rPr>
            </w:pPr>
            <w:r w:rsidRPr="001846CA">
              <w:rPr>
                <w:rFonts w:ascii="Arial" w:eastAsia="Calibri" w:hAnsi="Arial" w:cs="Arial"/>
              </w:rPr>
              <w:t>To act as a champion for service development and improvement within Safeguarding and Early Help, role modelling Research into Practice and undertaking high quality assessments.</w:t>
            </w:r>
          </w:p>
        </w:tc>
      </w:tr>
      <w:tr w:rsidR="001846CA" w:rsidRPr="001846CA" w14:paraId="4F54693F" w14:textId="77777777" w:rsidTr="00B22B57">
        <w:trPr>
          <w:trHeight w:val="506"/>
        </w:trPr>
        <w:tc>
          <w:tcPr>
            <w:tcW w:w="567" w:type="dxa"/>
          </w:tcPr>
          <w:p w14:paraId="3C9711C0" w14:textId="77777777" w:rsidR="001846CA" w:rsidRPr="001846CA" w:rsidRDefault="001846CA" w:rsidP="001846CA">
            <w:pPr>
              <w:rPr>
                <w:rFonts w:ascii="Arial" w:eastAsia="Calibri" w:hAnsi="Arial" w:cs="Arial"/>
              </w:rPr>
            </w:pPr>
            <w:r w:rsidRPr="001846CA">
              <w:rPr>
                <w:rFonts w:ascii="Arial" w:eastAsia="Calibri" w:hAnsi="Arial" w:cs="Arial"/>
              </w:rPr>
              <w:t>19</w:t>
            </w:r>
          </w:p>
        </w:tc>
        <w:tc>
          <w:tcPr>
            <w:tcW w:w="9071" w:type="dxa"/>
          </w:tcPr>
          <w:p w14:paraId="70F703A9" w14:textId="61631FB0" w:rsidR="001846CA" w:rsidRPr="001846CA" w:rsidRDefault="001846CA" w:rsidP="001846CA">
            <w:pPr>
              <w:rPr>
                <w:rFonts w:ascii="Arial" w:eastAsia="Calibri" w:hAnsi="Arial" w:cs="Arial"/>
              </w:rPr>
            </w:pPr>
            <w:r w:rsidRPr="001846CA">
              <w:rPr>
                <w:rFonts w:ascii="Arial" w:eastAsia="Calibri" w:hAnsi="Arial" w:cs="Arial"/>
              </w:rPr>
              <w:t>To carry out the role of Practice Educator/Teacher for Social Work students in accordance with their own Personal Development Plan.</w:t>
            </w:r>
          </w:p>
        </w:tc>
      </w:tr>
      <w:tr w:rsidR="001846CA" w:rsidRPr="001846CA" w14:paraId="5EC0102B" w14:textId="77777777" w:rsidTr="00B22B57">
        <w:trPr>
          <w:trHeight w:val="506"/>
        </w:trPr>
        <w:tc>
          <w:tcPr>
            <w:tcW w:w="567" w:type="dxa"/>
          </w:tcPr>
          <w:p w14:paraId="745683A7" w14:textId="77777777" w:rsidR="001846CA" w:rsidRPr="001846CA" w:rsidRDefault="001846CA" w:rsidP="001846CA">
            <w:pPr>
              <w:rPr>
                <w:rFonts w:ascii="Arial" w:eastAsia="Calibri" w:hAnsi="Arial" w:cs="Arial"/>
              </w:rPr>
            </w:pPr>
            <w:r w:rsidRPr="001846CA">
              <w:rPr>
                <w:rFonts w:ascii="Arial" w:eastAsia="Calibri" w:hAnsi="Arial" w:cs="Arial"/>
              </w:rPr>
              <w:t>20</w:t>
            </w:r>
          </w:p>
        </w:tc>
        <w:tc>
          <w:tcPr>
            <w:tcW w:w="9071" w:type="dxa"/>
          </w:tcPr>
          <w:p w14:paraId="3605A1D8"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undertake specific service improvement work in other parts of the service as and when required, bringing expertise and innovation to tackle areas of poor performance.</w:t>
            </w:r>
          </w:p>
          <w:p w14:paraId="111E9ED5"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6A3CBA7E" w14:textId="77777777" w:rsidTr="00B22B57">
        <w:trPr>
          <w:trHeight w:val="372"/>
        </w:trPr>
        <w:tc>
          <w:tcPr>
            <w:tcW w:w="567" w:type="dxa"/>
          </w:tcPr>
          <w:p w14:paraId="093923B5" w14:textId="77777777" w:rsidR="001846CA" w:rsidRPr="001846CA" w:rsidRDefault="001846CA" w:rsidP="001846CA">
            <w:pPr>
              <w:rPr>
                <w:rFonts w:ascii="Arial" w:eastAsia="Calibri" w:hAnsi="Arial" w:cs="Arial"/>
              </w:rPr>
            </w:pPr>
            <w:r w:rsidRPr="001846CA">
              <w:rPr>
                <w:rFonts w:ascii="Arial" w:eastAsia="Calibri" w:hAnsi="Arial" w:cs="Arial"/>
              </w:rPr>
              <w:t>21</w:t>
            </w:r>
          </w:p>
        </w:tc>
        <w:tc>
          <w:tcPr>
            <w:tcW w:w="9071" w:type="dxa"/>
          </w:tcPr>
          <w:p w14:paraId="701B8150" w14:textId="77777777" w:rsidR="001846CA" w:rsidRPr="001846CA" w:rsidRDefault="001846CA" w:rsidP="001846CA">
            <w:pPr>
              <w:rPr>
                <w:rFonts w:ascii="Arial" w:eastAsia="Calibri" w:hAnsi="Arial" w:cs="Arial"/>
              </w:rPr>
            </w:pPr>
            <w:r w:rsidRPr="001846CA">
              <w:rPr>
                <w:rFonts w:ascii="Arial" w:eastAsia="Calibri" w:hAnsi="Arial" w:cs="Arial"/>
              </w:rPr>
              <w:t>To undertake identified practice research and participate in dissemination of learning</w:t>
            </w:r>
          </w:p>
        </w:tc>
      </w:tr>
      <w:tr w:rsidR="001846CA" w:rsidRPr="001846CA" w14:paraId="2B3B77F7" w14:textId="77777777" w:rsidTr="00B22B57">
        <w:trPr>
          <w:trHeight w:val="506"/>
        </w:trPr>
        <w:tc>
          <w:tcPr>
            <w:tcW w:w="567" w:type="dxa"/>
          </w:tcPr>
          <w:p w14:paraId="36CB6B49" w14:textId="77777777" w:rsidR="001846CA" w:rsidRPr="001846CA" w:rsidRDefault="001846CA" w:rsidP="001846CA">
            <w:pPr>
              <w:rPr>
                <w:rFonts w:ascii="Arial" w:eastAsia="Calibri" w:hAnsi="Arial" w:cs="Arial"/>
              </w:rPr>
            </w:pPr>
            <w:r w:rsidRPr="001846CA">
              <w:rPr>
                <w:rFonts w:ascii="Arial" w:eastAsia="Calibri" w:hAnsi="Arial" w:cs="Arial"/>
              </w:rPr>
              <w:t>22</w:t>
            </w:r>
          </w:p>
        </w:tc>
        <w:tc>
          <w:tcPr>
            <w:tcW w:w="9071" w:type="dxa"/>
          </w:tcPr>
          <w:p w14:paraId="34DF9E7F"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provide social work input to consultation exercises relating to new systems and practice.</w:t>
            </w:r>
          </w:p>
          <w:p w14:paraId="01D032DA"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p>
        </w:tc>
      </w:tr>
      <w:tr w:rsidR="001846CA" w:rsidRPr="001846CA" w14:paraId="0AD9E20B" w14:textId="77777777" w:rsidTr="00B22B57">
        <w:trPr>
          <w:trHeight w:val="506"/>
        </w:trPr>
        <w:tc>
          <w:tcPr>
            <w:tcW w:w="567" w:type="dxa"/>
          </w:tcPr>
          <w:p w14:paraId="2375FD00" w14:textId="77777777" w:rsidR="001846CA" w:rsidRPr="001846CA" w:rsidRDefault="001846CA" w:rsidP="001846CA">
            <w:pPr>
              <w:rPr>
                <w:rFonts w:ascii="Arial" w:eastAsia="Calibri" w:hAnsi="Arial" w:cs="Arial"/>
              </w:rPr>
            </w:pPr>
            <w:r w:rsidRPr="001846CA">
              <w:rPr>
                <w:rFonts w:ascii="Arial" w:eastAsia="Calibri" w:hAnsi="Arial" w:cs="Arial"/>
              </w:rPr>
              <w:t>23</w:t>
            </w:r>
          </w:p>
        </w:tc>
        <w:tc>
          <w:tcPr>
            <w:tcW w:w="9071" w:type="dxa"/>
          </w:tcPr>
          <w:p w14:paraId="0077B14F" w14:textId="77777777" w:rsidR="001846CA" w:rsidRPr="001846CA" w:rsidRDefault="001846CA" w:rsidP="001846CA">
            <w:pPr>
              <w:autoSpaceDE w:val="0"/>
              <w:autoSpaceDN w:val="0"/>
              <w:adjustRightInd w:val="0"/>
              <w:spacing w:after="0" w:line="240" w:lineRule="auto"/>
              <w:rPr>
                <w:rFonts w:ascii="Arial" w:eastAsia="Calibri" w:hAnsi="Arial" w:cs="Arial"/>
                <w:color w:val="000000"/>
              </w:rPr>
            </w:pPr>
            <w:r w:rsidRPr="001846CA">
              <w:rPr>
                <w:rFonts w:ascii="Arial" w:eastAsia="Calibri" w:hAnsi="Arial" w:cs="Arial"/>
                <w:color w:val="000000"/>
              </w:rPr>
              <w:t>To undertake any other reasonable tasks and duties as requested by senior managers for the benefit of the Service or for the children and families in Bolton.</w:t>
            </w:r>
          </w:p>
        </w:tc>
      </w:tr>
    </w:tbl>
    <w:p w14:paraId="63C17844" w14:textId="77777777" w:rsidR="001846CA" w:rsidRPr="001846CA" w:rsidRDefault="001846CA" w:rsidP="001846CA">
      <w:pPr>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036"/>
        <w:gridCol w:w="3602"/>
      </w:tblGrid>
      <w:tr w:rsidR="001846CA" w:rsidRPr="001846CA" w14:paraId="36312039" w14:textId="77777777" w:rsidTr="001846CA">
        <w:tc>
          <w:tcPr>
            <w:tcW w:w="6036" w:type="dxa"/>
          </w:tcPr>
          <w:p w14:paraId="548ECBDE" w14:textId="32DDACFC" w:rsidR="00274172" w:rsidRDefault="00274172" w:rsidP="001846CA">
            <w:pPr>
              <w:rPr>
                <w:rFonts w:ascii="Arial" w:eastAsia="Calibri" w:hAnsi="Arial" w:cs="Arial"/>
                <w:b/>
              </w:rPr>
            </w:pPr>
            <w:r>
              <w:rPr>
                <w:rFonts w:ascii="Arial" w:eastAsia="Calibri" w:hAnsi="Arial" w:cs="Arial"/>
                <w:b/>
              </w:rPr>
              <w:lastRenderedPageBreak/>
              <w:t xml:space="preserve">Job Description prepared by:                                                  </w:t>
            </w:r>
          </w:p>
          <w:p w14:paraId="102FBDDB" w14:textId="7EC13157" w:rsidR="001846CA" w:rsidRPr="001846CA" w:rsidRDefault="001846CA" w:rsidP="001846CA">
            <w:pPr>
              <w:rPr>
                <w:rFonts w:ascii="Arial" w:eastAsia="Calibri" w:hAnsi="Arial" w:cs="Arial"/>
                <w:b/>
              </w:rPr>
            </w:pPr>
            <w:r w:rsidRPr="001846CA">
              <w:rPr>
                <w:rFonts w:ascii="Arial" w:eastAsia="Calibri" w:hAnsi="Arial" w:cs="Arial"/>
                <w:b/>
              </w:rPr>
              <w:t>Date Job Description prepared/updated:</w:t>
            </w:r>
          </w:p>
        </w:tc>
        <w:tc>
          <w:tcPr>
            <w:tcW w:w="3602" w:type="dxa"/>
          </w:tcPr>
          <w:p w14:paraId="19DD843D" w14:textId="73D44EBD" w:rsidR="00274172" w:rsidRDefault="00274172" w:rsidP="001846CA">
            <w:pPr>
              <w:rPr>
                <w:rFonts w:ascii="Arial" w:eastAsia="Calibri" w:hAnsi="Arial" w:cs="Arial"/>
                <w:bCs/>
              </w:rPr>
            </w:pPr>
            <w:r>
              <w:rPr>
                <w:rFonts w:ascii="Arial" w:eastAsia="Calibri" w:hAnsi="Arial" w:cs="Arial"/>
                <w:bCs/>
              </w:rPr>
              <w:t xml:space="preserve">Ian Walker </w:t>
            </w:r>
          </w:p>
          <w:p w14:paraId="757AAF2D" w14:textId="052FE7D5" w:rsidR="001846CA" w:rsidRDefault="001846CA" w:rsidP="001846CA">
            <w:pPr>
              <w:rPr>
                <w:rFonts w:ascii="Arial" w:eastAsia="Calibri" w:hAnsi="Arial" w:cs="Arial"/>
                <w:bCs/>
              </w:rPr>
            </w:pPr>
            <w:r w:rsidRPr="001846CA">
              <w:rPr>
                <w:rFonts w:ascii="Arial" w:eastAsia="Calibri" w:hAnsi="Arial" w:cs="Arial"/>
                <w:bCs/>
              </w:rPr>
              <w:t>May 2020</w:t>
            </w:r>
          </w:p>
          <w:p w14:paraId="129340FF" w14:textId="1F3954E6" w:rsidR="001846CA" w:rsidRPr="001846CA" w:rsidRDefault="001846CA" w:rsidP="001846CA">
            <w:pPr>
              <w:rPr>
                <w:rFonts w:ascii="Arial" w:eastAsia="Calibri" w:hAnsi="Arial" w:cs="Arial"/>
                <w:bCs/>
              </w:rPr>
            </w:pPr>
          </w:p>
        </w:tc>
      </w:tr>
      <w:tr w:rsidR="00801428" w:rsidRPr="001846CA" w14:paraId="1F00C5A3" w14:textId="77777777" w:rsidTr="00F9093D">
        <w:tc>
          <w:tcPr>
            <w:tcW w:w="9638" w:type="dxa"/>
            <w:gridSpan w:val="2"/>
          </w:tcPr>
          <w:p w14:paraId="274039FE" w14:textId="5BB572C2" w:rsidR="0081153D" w:rsidRPr="00272E3E" w:rsidRDefault="0081153D" w:rsidP="0052578E">
            <w:pPr>
              <w:jc w:val="center"/>
              <w:rPr>
                <w:rFonts w:ascii="Arial" w:hAnsi="Arial" w:cs="Arial"/>
                <w:b/>
                <w:bCs/>
                <w:sz w:val="20"/>
                <w:szCs w:val="20"/>
                <w:u w:val="single"/>
              </w:rPr>
            </w:pPr>
            <w:r w:rsidRPr="00272E3E">
              <w:rPr>
                <w:rFonts w:ascii="Arial" w:hAnsi="Arial" w:cs="Arial"/>
                <w:b/>
                <w:bCs/>
                <w:sz w:val="20"/>
                <w:szCs w:val="20"/>
                <w:u w:val="single"/>
              </w:rPr>
              <w:t>Information for Social Workers</w:t>
            </w:r>
          </w:p>
          <w:p w14:paraId="65FD90A6" w14:textId="77777777" w:rsidR="0081153D" w:rsidRPr="00272E3E" w:rsidRDefault="0081153D" w:rsidP="0081153D">
            <w:pPr>
              <w:rPr>
                <w:rFonts w:ascii="Arial" w:hAnsi="Arial" w:cs="Arial"/>
                <w:b/>
                <w:bCs/>
                <w:sz w:val="20"/>
                <w:szCs w:val="20"/>
                <w:u w:val="single"/>
              </w:rPr>
            </w:pPr>
            <w:r w:rsidRPr="00272E3E">
              <w:rPr>
                <w:rFonts w:ascii="Arial" w:hAnsi="Arial" w:cs="Arial"/>
                <w:b/>
                <w:bCs/>
                <w:sz w:val="20"/>
                <w:szCs w:val="20"/>
                <w:u w:val="single"/>
              </w:rPr>
              <w:t>Criteria for appointment at Grade I</w:t>
            </w:r>
            <w:r>
              <w:rPr>
                <w:rFonts w:ascii="Arial" w:hAnsi="Arial" w:cs="Arial"/>
                <w:b/>
                <w:bCs/>
                <w:sz w:val="20"/>
                <w:szCs w:val="20"/>
                <w:u w:val="single"/>
              </w:rPr>
              <w:t xml:space="preserve"> (Senior Social Workers)</w:t>
            </w:r>
          </w:p>
          <w:p w14:paraId="4BA3262B" w14:textId="77777777" w:rsidR="0081153D" w:rsidRPr="00272E3E" w:rsidRDefault="0081153D" w:rsidP="0081153D">
            <w:pPr>
              <w:jc w:val="both"/>
              <w:rPr>
                <w:rFonts w:ascii="Arial" w:hAnsi="Arial" w:cs="Arial"/>
                <w:sz w:val="20"/>
                <w:szCs w:val="20"/>
              </w:rPr>
            </w:pPr>
            <w:r>
              <w:rPr>
                <w:rFonts w:ascii="Arial" w:hAnsi="Arial" w:cs="Arial"/>
                <w:sz w:val="20"/>
                <w:szCs w:val="20"/>
              </w:rPr>
              <w:t>(</w:t>
            </w:r>
            <w:r w:rsidRPr="00272E3E">
              <w:rPr>
                <w:rFonts w:ascii="Arial" w:hAnsi="Arial" w:cs="Arial"/>
                <w:sz w:val="20"/>
                <w:szCs w:val="20"/>
              </w:rPr>
              <w:t>Grade I</w:t>
            </w:r>
            <w:r>
              <w:rPr>
                <w:rFonts w:ascii="Arial" w:hAnsi="Arial" w:cs="Arial"/>
                <w:sz w:val="20"/>
                <w:szCs w:val="20"/>
              </w:rPr>
              <w:t>)</w:t>
            </w:r>
            <w:r w:rsidRPr="00272E3E">
              <w:rPr>
                <w:rFonts w:ascii="Arial" w:hAnsi="Arial" w:cs="Arial"/>
                <w:sz w:val="20"/>
                <w:szCs w:val="20"/>
              </w:rPr>
              <w:t xml:space="preserve"> experienced Social Workers</w:t>
            </w:r>
            <w:r>
              <w:rPr>
                <w:rFonts w:ascii="Arial" w:hAnsi="Arial" w:cs="Arial"/>
                <w:sz w:val="20"/>
                <w:szCs w:val="20"/>
              </w:rPr>
              <w:t xml:space="preserve"> (Senior Social Workers) </w:t>
            </w:r>
            <w:r w:rsidRPr="00272E3E">
              <w:rPr>
                <w:rFonts w:ascii="Arial" w:hAnsi="Arial" w:cs="Arial"/>
                <w:sz w:val="20"/>
                <w:szCs w:val="20"/>
              </w:rPr>
              <w:t xml:space="preserve">are expected to demonstrate expert and effective practice in complex situations, assessing and managing high levels of risk, striking a balance between support and control, liaising with a wide range of professionals, including more senior levels. They manage complex caseloads and offer expert opinion within the organisation and to others. </w:t>
            </w:r>
            <w:r w:rsidRPr="003108E7">
              <w:rPr>
                <w:rFonts w:ascii="Arial" w:hAnsi="Arial" w:cs="Arial"/>
                <w:sz w:val="20"/>
                <w:szCs w:val="20"/>
              </w:rPr>
              <w:t>They chair a range of meetings and offer expert support to case conferences or Looked After Children’s Review Meetings.</w:t>
            </w:r>
            <w:r w:rsidRPr="00272E3E">
              <w:rPr>
                <w:rFonts w:ascii="Arial" w:hAnsi="Arial" w:cs="Arial"/>
                <w:sz w:val="20"/>
                <w:szCs w:val="20"/>
              </w:rPr>
              <w:t xml:space="preserve"> They will model good practice, thus setting expectations for others, and support and mentor others with their practice.</w:t>
            </w:r>
          </w:p>
          <w:p w14:paraId="4CFC0EBF" w14:textId="77777777" w:rsidR="0081153D" w:rsidRPr="00272E3E" w:rsidRDefault="0081153D" w:rsidP="0081153D">
            <w:pPr>
              <w:jc w:val="both"/>
              <w:rPr>
                <w:rFonts w:ascii="Arial" w:hAnsi="Arial" w:cs="Arial"/>
                <w:sz w:val="20"/>
                <w:szCs w:val="20"/>
              </w:rPr>
            </w:pPr>
            <w:r w:rsidRPr="00272E3E">
              <w:rPr>
                <w:rFonts w:ascii="Arial" w:hAnsi="Arial" w:cs="Arial"/>
                <w:sz w:val="20"/>
                <w:szCs w:val="20"/>
              </w:rPr>
              <w:t>Appointment to Grade I for Social Workers in Bolton will be made in cases where qualified and experienced Social Worker applicants provides documentary evidence that they have progressed through the ‘bar’ with a previous employer through a portfolio and evidence process, with their progression having been confirmed by a progression panel.</w:t>
            </w:r>
          </w:p>
          <w:p w14:paraId="7CCE8807" w14:textId="77777777" w:rsidR="0081153D" w:rsidRPr="00272E3E" w:rsidRDefault="0081153D" w:rsidP="0081153D">
            <w:pPr>
              <w:jc w:val="both"/>
              <w:rPr>
                <w:rFonts w:ascii="Arial" w:hAnsi="Arial" w:cs="Arial"/>
                <w:sz w:val="20"/>
                <w:szCs w:val="20"/>
              </w:rPr>
            </w:pPr>
            <w:r w:rsidRPr="00272E3E">
              <w:rPr>
                <w:rFonts w:ascii="Arial" w:hAnsi="Arial" w:cs="Arial"/>
                <w:sz w:val="20"/>
                <w:szCs w:val="20"/>
              </w:rPr>
              <w:t>Progression to Grade I for existing Grade H Social Workers in Bolton will be achieved by successful completion of the Progression Pathway.</w:t>
            </w:r>
          </w:p>
          <w:p w14:paraId="1A458229" w14:textId="77777777" w:rsidR="0081153D" w:rsidRDefault="0081153D" w:rsidP="0081153D">
            <w:pPr>
              <w:jc w:val="both"/>
              <w:rPr>
                <w:rFonts w:ascii="Arial" w:hAnsi="Arial" w:cs="Arial"/>
                <w:sz w:val="20"/>
                <w:szCs w:val="20"/>
              </w:rPr>
            </w:pPr>
            <w:r w:rsidRPr="00272E3E">
              <w:rPr>
                <w:rFonts w:ascii="Arial" w:hAnsi="Arial" w:cs="Arial"/>
                <w:sz w:val="20"/>
                <w:szCs w:val="20"/>
              </w:rPr>
              <w:t>Should you have any queries relating to this information, please speak to the recruiting manager or the Departmental HR Team.</w:t>
            </w:r>
          </w:p>
          <w:p w14:paraId="1FEB3FF1" w14:textId="77777777" w:rsidR="00801428" w:rsidRPr="001846CA" w:rsidRDefault="00801428" w:rsidP="001846CA">
            <w:pPr>
              <w:rPr>
                <w:rFonts w:ascii="Arial" w:eastAsia="Calibri" w:hAnsi="Arial" w:cs="Arial"/>
                <w:bCs/>
              </w:rPr>
            </w:pPr>
          </w:p>
        </w:tc>
      </w:tr>
    </w:tbl>
    <w:p w14:paraId="4740B7B9" w14:textId="77777777" w:rsidR="001846CA" w:rsidRDefault="001846C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036"/>
        <w:gridCol w:w="3602"/>
      </w:tblGrid>
      <w:tr w:rsidR="001846CA" w:rsidRPr="001846CA" w14:paraId="2C975B67" w14:textId="77777777" w:rsidTr="001846CA">
        <w:tc>
          <w:tcPr>
            <w:tcW w:w="6036" w:type="dxa"/>
          </w:tcPr>
          <w:p w14:paraId="15ADFD48" w14:textId="18D51518" w:rsidR="001846CA" w:rsidRPr="001846CA" w:rsidRDefault="001846CA" w:rsidP="001846CA">
            <w:pPr>
              <w:rPr>
                <w:rFonts w:ascii="Arial" w:eastAsia="Calibri" w:hAnsi="Arial" w:cs="Arial"/>
                <w:b/>
              </w:rPr>
            </w:pPr>
            <w:r>
              <w:rPr>
                <w:rFonts w:cs="Arial"/>
                <w:b/>
                <w:noProof/>
                <w:lang w:eastAsia="en-GB"/>
              </w:rPr>
              <w:lastRenderedPageBreak/>
              <w:drawing>
                <wp:inline distT="0" distB="0" distL="0" distR="0" wp14:anchorId="2D67AA23" wp14:editId="7CF6D82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c>
        <w:tc>
          <w:tcPr>
            <w:tcW w:w="3602" w:type="dxa"/>
          </w:tcPr>
          <w:p w14:paraId="10C53D3B" w14:textId="77777777" w:rsidR="001846CA" w:rsidRDefault="001846CA" w:rsidP="001846CA">
            <w:pPr>
              <w:rPr>
                <w:rFonts w:ascii="Arial" w:eastAsia="Calibri" w:hAnsi="Arial" w:cs="Arial"/>
                <w:bCs/>
              </w:rPr>
            </w:pPr>
          </w:p>
          <w:p w14:paraId="4EDA6D13" w14:textId="6A5D1A42" w:rsidR="001846CA" w:rsidRPr="001846CA" w:rsidRDefault="001846CA" w:rsidP="001846CA">
            <w:pPr>
              <w:rPr>
                <w:rFonts w:ascii="Arial" w:eastAsia="Calibri" w:hAnsi="Arial" w:cs="Arial"/>
                <w:bCs/>
              </w:rPr>
            </w:pPr>
          </w:p>
        </w:tc>
      </w:tr>
    </w:tbl>
    <w:tbl>
      <w:tblPr>
        <w:tblW w:w="9708" w:type="dxa"/>
        <w:tblLayout w:type="fixed"/>
        <w:tblLook w:val="0000" w:firstRow="0" w:lastRow="0" w:firstColumn="0" w:lastColumn="0" w:noHBand="0" w:noVBand="0"/>
      </w:tblPr>
      <w:tblGrid>
        <w:gridCol w:w="567"/>
        <w:gridCol w:w="993"/>
        <w:gridCol w:w="5244"/>
        <w:gridCol w:w="2904"/>
      </w:tblGrid>
      <w:tr w:rsidR="001846CA" w:rsidRPr="0066265F" w14:paraId="3C890BBA" w14:textId="77777777" w:rsidTr="001846CA">
        <w:tc>
          <w:tcPr>
            <w:tcW w:w="1560" w:type="dxa"/>
            <w:gridSpan w:val="2"/>
          </w:tcPr>
          <w:p w14:paraId="4DB2D16D" w14:textId="77777777" w:rsidR="001846CA" w:rsidRPr="0066265F" w:rsidRDefault="001846CA" w:rsidP="00B22B57">
            <w:pPr>
              <w:spacing w:before="60" w:after="60"/>
              <w:rPr>
                <w:rFonts w:ascii="Arial" w:hAnsi="Arial" w:cs="Arial"/>
                <w:b/>
              </w:rPr>
            </w:pPr>
            <w:r w:rsidRPr="0066265F">
              <w:rPr>
                <w:rFonts w:ascii="Arial" w:hAnsi="Arial" w:cs="Arial"/>
                <w:b/>
              </w:rPr>
              <w:t>Department</w:t>
            </w:r>
          </w:p>
        </w:tc>
        <w:tc>
          <w:tcPr>
            <w:tcW w:w="8148" w:type="dxa"/>
            <w:gridSpan w:val="2"/>
          </w:tcPr>
          <w:p w14:paraId="60191009" w14:textId="3330B477" w:rsidR="001846CA" w:rsidRPr="00274172" w:rsidRDefault="00274172" w:rsidP="00B22B57">
            <w:pPr>
              <w:spacing w:before="60" w:after="60"/>
              <w:rPr>
                <w:rFonts w:ascii="Arial" w:hAnsi="Arial" w:cs="Arial"/>
                <w:b/>
              </w:rPr>
            </w:pPr>
            <w:r>
              <w:rPr>
                <w:rFonts w:ascii="Arial" w:hAnsi="Arial" w:cs="Arial"/>
                <w:b/>
              </w:rPr>
              <w:t>Children’s Services</w:t>
            </w:r>
          </w:p>
        </w:tc>
      </w:tr>
      <w:tr w:rsidR="001846CA" w:rsidRPr="0066265F" w14:paraId="60790722" w14:textId="77777777" w:rsidTr="00B22B57">
        <w:tc>
          <w:tcPr>
            <w:tcW w:w="1560" w:type="dxa"/>
            <w:gridSpan w:val="2"/>
          </w:tcPr>
          <w:p w14:paraId="016D110A" w14:textId="77777777" w:rsidR="001846CA" w:rsidRPr="0066265F" w:rsidRDefault="001846CA" w:rsidP="00B22B57">
            <w:pPr>
              <w:spacing w:before="60" w:after="120"/>
              <w:rPr>
                <w:rFonts w:ascii="Arial" w:hAnsi="Arial" w:cs="Arial"/>
                <w:b/>
              </w:rPr>
            </w:pPr>
            <w:r w:rsidRPr="0066265F">
              <w:rPr>
                <w:rFonts w:ascii="Arial" w:hAnsi="Arial" w:cs="Arial"/>
                <w:b/>
              </w:rPr>
              <w:t>Job Title</w:t>
            </w:r>
          </w:p>
        </w:tc>
        <w:tc>
          <w:tcPr>
            <w:tcW w:w="8148" w:type="dxa"/>
            <w:gridSpan w:val="2"/>
          </w:tcPr>
          <w:p w14:paraId="503370BE" w14:textId="77777777" w:rsidR="001846CA" w:rsidRPr="0066265F" w:rsidRDefault="001846CA" w:rsidP="00B22B57">
            <w:pPr>
              <w:spacing w:before="60" w:after="0"/>
              <w:rPr>
                <w:rFonts w:ascii="Arial" w:hAnsi="Arial" w:cs="Arial"/>
                <w:b/>
                <w:caps/>
              </w:rPr>
            </w:pPr>
            <w:r>
              <w:rPr>
                <w:rFonts w:ascii="Arial" w:hAnsi="Arial" w:cs="Arial"/>
                <w:b/>
              </w:rPr>
              <w:t xml:space="preserve">ADVANCED SOCIAL WORK PRACTIONER </w:t>
            </w:r>
          </w:p>
        </w:tc>
      </w:tr>
      <w:tr w:rsidR="001846CA" w:rsidRPr="0066265F" w14:paraId="342E3AF5" w14:textId="77777777" w:rsidTr="001846CA">
        <w:tc>
          <w:tcPr>
            <w:tcW w:w="1560" w:type="dxa"/>
            <w:gridSpan w:val="2"/>
            <w:tcBorders>
              <w:top w:val="single" w:sz="4" w:space="0" w:color="auto"/>
              <w:left w:val="single" w:sz="4" w:space="0" w:color="auto"/>
              <w:bottom w:val="single" w:sz="4" w:space="0" w:color="auto"/>
              <w:right w:val="single" w:sz="4" w:space="0" w:color="auto"/>
            </w:tcBorders>
          </w:tcPr>
          <w:p w14:paraId="79480FA6" w14:textId="77777777" w:rsidR="001846CA" w:rsidRPr="0066265F" w:rsidRDefault="001846CA" w:rsidP="00B22B57">
            <w:pPr>
              <w:spacing w:before="60" w:after="60"/>
              <w:rPr>
                <w:rFonts w:ascii="Arial" w:hAnsi="Arial" w:cs="Arial"/>
                <w:b/>
              </w:rPr>
            </w:pPr>
            <w:r w:rsidRPr="0066265F">
              <w:rPr>
                <w:rFonts w:ascii="Arial" w:hAnsi="Arial" w:cs="Arial"/>
                <w:b/>
              </w:rPr>
              <w:t>Stage One</w:t>
            </w:r>
          </w:p>
        </w:tc>
        <w:tc>
          <w:tcPr>
            <w:tcW w:w="8148" w:type="dxa"/>
            <w:gridSpan w:val="2"/>
            <w:tcBorders>
              <w:top w:val="single" w:sz="4" w:space="0" w:color="auto"/>
              <w:left w:val="single" w:sz="4" w:space="0" w:color="auto"/>
              <w:bottom w:val="single" w:sz="4" w:space="0" w:color="auto"/>
              <w:right w:val="single" w:sz="4" w:space="0" w:color="auto"/>
            </w:tcBorders>
          </w:tcPr>
          <w:p w14:paraId="5C8D4F76" w14:textId="77777777" w:rsidR="001846CA" w:rsidRPr="00ED2D3A" w:rsidRDefault="001846CA" w:rsidP="00B22B57">
            <w:pPr>
              <w:spacing w:before="60" w:after="60"/>
              <w:rPr>
                <w:rFonts w:ascii="Arial" w:hAnsi="Arial" w:cs="Arial"/>
                <w:sz w:val="21"/>
                <w:szCs w:val="21"/>
              </w:rPr>
            </w:pPr>
            <w:r w:rsidRPr="00ED2D3A">
              <w:rPr>
                <w:rFonts w:ascii="Arial" w:hAnsi="Arial" w:cs="Arial"/>
                <w:sz w:val="21"/>
                <w:szCs w:val="21"/>
              </w:rPr>
              <w:t>Disabled Candidates are guaranteed an interview if they meet the essential criteria</w:t>
            </w:r>
          </w:p>
        </w:tc>
      </w:tr>
      <w:tr w:rsidR="001846CA" w:rsidRPr="0066265F" w14:paraId="0AEDAC30"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804" w:type="dxa"/>
            <w:gridSpan w:val="3"/>
            <w:tcBorders>
              <w:top w:val="single" w:sz="4" w:space="0" w:color="auto"/>
              <w:left w:val="single" w:sz="4" w:space="0" w:color="auto"/>
              <w:bottom w:val="nil"/>
              <w:right w:val="single" w:sz="4" w:space="0" w:color="auto"/>
            </w:tcBorders>
            <w:shd w:val="pct15" w:color="auto" w:fill="000000"/>
          </w:tcPr>
          <w:p w14:paraId="6C98A1B7" w14:textId="77777777" w:rsidR="001846CA" w:rsidRPr="0066265F" w:rsidRDefault="001846CA" w:rsidP="00B22B57">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904" w:type="dxa"/>
            <w:tcBorders>
              <w:top w:val="single" w:sz="4" w:space="0" w:color="auto"/>
              <w:left w:val="single" w:sz="4" w:space="0" w:color="auto"/>
              <w:bottom w:val="nil"/>
              <w:right w:val="single" w:sz="4" w:space="0" w:color="auto"/>
            </w:tcBorders>
            <w:shd w:val="pct15" w:color="auto" w:fill="000000"/>
          </w:tcPr>
          <w:p w14:paraId="3680EC15" w14:textId="77777777" w:rsidR="001846CA" w:rsidRPr="0066265F" w:rsidRDefault="001846CA" w:rsidP="00B22B57">
            <w:pPr>
              <w:spacing w:before="60" w:after="60"/>
              <w:rPr>
                <w:rFonts w:ascii="Arial" w:hAnsi="Arial" w:cs="Arial"/>
                <w:b/>
                <w:color w:val="FFFFFF"/>
              </w:rPr>
            </w:pPr>
            <w:r w:rsidRPr="0066265F">
              <w:rPr>
                <w:rFonts w:ascii="Arial" w:hAnsi="Arial" w:cs="Arial"/>
                <w:b/>
                <w:color w:val="FFFFFF"/>
              </w:rPr>
              <w:t>Method of Assessment</w:t>
            </w:r>
          </w:p>
        </w:tc>
      </w:tr>
      <w:tr w:rsidR="001846CA" w:rsidRPr="0066265F" w14:paraId="4A5FBB94"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shd w:val="clear" w:color="auto" w:fill="D9D9D9"/>
          </w:tcPr>
          <w:p w14:paraId="5AF356A6" w14:textId="77777777" w:rsidR="001846CA" w:rsidRPr="0066265F" w:rsidRDefault="001846CA" w:rsidP="00B22B57">
            <w:pPr>
              <w:spacing w:before="60" w:after="60"/>
              <w:rPr>
                <w:rFonts w:ascii="Arial" w:hAnsi="Arial" w:cs="Arial"/>
                <w:b/>
              </w:rPr>
            </w:pPr>
            <w:r w:rsidRPr="0066265F">
              <w:rPr>
                <w:rFonts w:ascii="Arial" w:hAnsi="Arial" w:cs="Arial"/>
                <w:b/>
              </w:rPr>
              <w:t>1.</w:t>
            </w:r>
          </w:p>
        </w:tc>
        <w:tc>
          <w:tcPr>
            <w:tcW w:w="9141" w:type="dxa"/>
            <w:gridSpan w:val="3"/>
            <w:tcBorders>
              <w:top w:val="nil"/>
              <w:left w:val="nil"/>
              <w:bottom w:val="single" w:sz="4" w:space="0" w:color="auto"/>
            </w:tcBorders>
            <w:shd w:val="clear" w:color="auto" w:fill="D9D9D9"/>
          </w:tcPr>
          <w:p w14:paraId="444FF466" w14:textId="77777777" w:rsidR="001846CA" w:rsidRPr="0066265F" w:rsidRDefault="001846CA" w:rsidP="00B22B57">
            <w:pPr>
              <w:spacing w:before="60" w:after="60"/>
              <w:rPr>
                <w:rFonts w:ascii="Arial" w:hAnsi="Arial" w:cs="Arial"/>
              </w:rPr>
            </w:pPr>
            <w:r w:rsidRPr="0066265F">
              <w:rPr>
                <w:rFonts w:ascii="Arial" w:hAnsi="Arial" w:cs="Arial"/>
                <w:b/>
              </w:rPr>
              <w:t>Skills and Knowledge</w:t>
            </w:r>
          </w:p>
        </w:tc>
      </w:tr>
      <w:tr w:rsidR="001846CA" w:rsidRPr="0066265F" w14:paraId="2E6BCC23"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55AC0464" w14:textId="77777777" w:rsidR="001846CA" w:rsidRPr="00093FBA" w:rsidRDefault="001846CA" w:rsidP="00B22B57">
            <w:pPr>
              <w:spacing w:before="60" w:after="60"/>
              <w:rPr>
                <w:rFonts w:ascii="Arial" w:hAnsi="Arial" w:cs="Arial"/>
              </w:rPr>
            </w:pPr>
            <w:r w:rsidRPr="00093FBA">
              <w:rPr>
                <w:rFonts w:ascii="Arial" w:hAnsi="Arial" w:cs="Arial"/>
              </w:rPr>
              <w:t>1.</w:t>
            </w:r>
          </w:p>
        </w:tc>
        <w:tc>
          <w:tcPr>
            <w:tcW w:w="6237" w:type="dxa"/>
            <w:gridSpan w:val="2"/>
            <w:tcBorders>
              <w:top w:val="single" w:sz="4" w:space="0" w:color="auto"/>
              <w:left w:val="nil"/>
              <w:bottom w:val="single" w:sz="4" w:space="0" w:color="auto"/>
            </w:tcBorders>
          </w:tcPr>
          <w:p w14:paraId="4331522F" w14:textId="77777777" w:rsidR="001846CA" w:rsidRPr="00A954FF" w:rsidRDefault="001846CA" w:rsidP="00B22B57">
            <w:pPr>
              <w:pStyle w:val="Default"/>
              <w:spacing w:before="60" w:after="60"/>
              <w:rPr>
                <w:rFonts w:ascii="Arial" w:hAnsi="Arial" w:cs="Arial"/>
                <w:sz w:val="22"/>
                <w:szCs w:val="22"/>
              </w:rPr>
            </w:pPr>
            <w:r w:rsidRPr="00A954FF">
              <w:rPr>
                <w:rFonts w:ascii="Arial" w:hAnsi="Arial" w:cs="Arial"/>
                <w:sz w:val="22"/>
                <w:szCs w:val="22"/>
              </w:rPr>
              <w:t xml:space="preserve">Extensive experience of working as a Social Worker within a  </w:t>
            </w:r>
          </w:p>
          <w:p w14:paraId="562AB774" w14:textId="77777777" w:rsidR="001846CA" w:rsidRPr="00A954FF" w:rsidRDefault="001846CA" w:rsidP="00B22B57">
            <w:pPr>
              <w:spacing w:before="60" w:after="60"/>
              <w:rPr>
                <w:rFonts w:ascii="Arial" w:hAnsi="Arial" w:cs="Arial"/>
              </w:rPr>
            </w:pPr>
            <w:r w:rsidRPr="00A954FF">
              <w:rPr>
                <w:rFonts w:ascii="Arial" w:hAnsi="Arial" w:cs="Arial"/>
              </w:rPr>
              <w:t>Children’s Services setting</w:t>
            </w:r>
          </w:p>
        </w:tc>
        <w:tc>
          <w:tcPr>
            <w:tcW w:w="2904" w:type="dxa"/>
            <w:tcBorders>
              <w:top w:val="single" w:sz="4" w:space="0" w:color="auto"/>
              <w:bottom w:val="single" w:sz="4" w:space="0" w:color="auto"/>
            </w:tcBorders>
          </w:tcPr>
          <w:p w14:paraId="3FCCC9F0" w14:textId="49602F73" w:rsidR="001846CA" w:rsidRPr="00093FBA" w:rsidRDefault="001846CA" w:rsidP="00B22B57">
            <w:pPr>
              <w:spacing w:before="60" w:after="60"/>
              <w:rPr>
                <w:rFonts w:ascii="Arial" w:hAnsi="Arial" w:cs="Arial"/>
              </w:rPr>
            </w:pPr>
            <w:r w:rsidRPr="00093FBA">
              <w:rPr>
                <w:rFonts w:ascii="Arial" w:hAnsi="Arial" w:cs="Arial"/>
              </w:rPr>
              <w:t>Application Form/ Interview</w:t>
            </w:r>
          </w:p>
        </w:tc>
      </w:tr>
      <w:tr w:rsidR="001846CA" w:rsidRPr="0066265F" w14:paraId="6AEEAE93"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78832D48" w14:textId="77777777" w:rsidR="001846CA" w:rsidRPr="00093FBA" w:rsidRDefault="001846CA" w:rsidP="00B22B57">
            <w:pPr>
              <w:spacing w:before="60" w:after="60"/>
              <w:rPr>
                <w:rFonts w:ascii="Arial" w:hAnsi="Arial" w:cs="Arial"/>
              </w:rPr>
            </w:pPr>
            <w:r w:rsidRPr="00093FBA">
              <w:rPr>
                <w:rFonts w:ascii="Arial" w:hAnsi="Arial" w:cs="Arial"/>
              </w:rPr>
              <w:t>2.</w:t>
            </w:r>
          </w:p>
        </w:tc>
        <w:tc>
          <w:tcPr>
            <w:tcW w:w="6237" w:type="dxa"/>
            <w:gridSpan w:val="2"/>
            <w:tcBorders>
              <w:top w:val="single" w:sz="4" w:space="0" w:color="auto"/>
              <w:left w:val="nil"/>
              <w:bottom w:val="single" w:sz="4" w:space="0" w:color="auto"/>
            </w:tcBorders>
          </w:tcPr>
          <w:p w14:paraId="5B6D29CD" w14:textId="77777777" w:rsidR="001846CA" w:rsidRPr="00A954FF" w:rsidRDefault="001846CA" w:rsidP="00B22B57">
            <w:pPr>
              <w:pStyle w:val="Default"/>
              <w:spacing w:before="60" w:after="60"/>
              <w:rPr>
                <w:rFonts w:ascii="Arial" w:hAnsi="Arial" w:cs="Arial"/>
                <w:sz w:val="22"/>
                <w:szCs w:val="22"/>
              </w:rPr>
            </w:pPr>
            <w:r w:rsidRPr="00A954FF">
              <w:rPr>
                <w:rFonts w:ascii="Arial" w:hAnsi="Arial" w:cs="Arial"/>
                <w:sz w:val="22"/>
                <w:szCs w:val="22"/>
              </w:rPr>
              <w:t>A thorough working knowledge of Child Care best practice, Central Government Strategic and Modernisation of Agendas (including Every Child Matters, Best Value, Working Together, Children &amp; Families Act 2014 etc.)</w:t>
            </w:r>
          </w:p>
        </w:tc>
        <w:tc>
          <w:tcPr>
            <w:tcW w:w="2904" w:type="dxa"/>
            <w:tcBorders>
              <w:top w:val="single" w:sz="4" w:space="0" w:color="auto"/>
              <w:bottom w:val="single" w:sz="4" w:space="0" w:color="auto"/>
            </w:tcBorders>
          </w:tcPr>
          <w:p w14:paraId="05E9870D" w14:textId="77777777" w:rsidR="001846CA" w:rsidRPr="00093FBA" w:rsidRDefault="001846CA" w:rsidP="00B22B57">
            <w:pPr>
              <w:spacing w:before="60" w:after="60"/>
              <w:rPr>
                <w:rFonts w:ascii="Arial" w:hAnsi="Arial" w:cs="Arial"/>
              </w:rPr>
            </w:pPr>
            <w:r w:rsidRPr="00093FBA">
              <w:rPr>
                <w:rFonts w:ascii="Arial" w:hAnsi="Arial" w:cs="Arial"/>
              </w:rPr>
              <w:t>Application Form/ Interview</w:t>
            </w:r>
          </w:p>
        </w:tc>
      </w:tr>
      <w:tr w:rsidR="001846CA" w:rsidRPr="0066265F" w14:paraId="04A77650"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61AC27B9" w14:textId="77777777" w:rsidR="001846CA" w:rsidRPr="00093FBA" w:rsidRDefault="001846CA" w:rsidP="00B22B57">
            <w:pPr>
              <w:spacing w:before="60" w:after="60"/>
              <w:rPr>
                <w:rFonts w:ascii="Arial" w:hAnsi="Arial" w:cs="Arial"/>
              </w:rPr>
            </w:pPr>
            <w:r w:rsidRPr="00093FBA">
              <w:rPr>
                <w:rFonts w:ascii="Arial" w:hAnsi="Arial" w:cs="Arial"/>
              </w:rPr>
              <w:t>3.</w:t>
            </w:r>
          </w:p>
        </w:tc>
        <w:tc>
          <w:tcPr>
            <w:tcW w:w="6237" w:type="dxa"/>
            <w:gridSpan w:val="2"/>
            <w:tcBorders>
              <w:top w:val="single" w:sz="4" w:space="0" w:color="auto"/>
              <w:left w:val="nil"/>
              <w:bottom w:val="single" w:sz="4" w:space="0" w:color="auto"/>
            </w:tcBorders>
          </w:tcPr>
          <w:p w14:paraId="247CDAD2" w14:textId="77777777" w:rsidR="001846CA" w:rsidRPr="00A954FF" w:rsidRDefault="001846CA" w:rsidP="00B22B57">
            <w:pPr>
              <w:pStyle w:val="Default"/>
              <w:spacing w:before="60" w:after="60"/>
              <w:rPr>
                <w:rFonts w:ascii="Arial" w:hAnsi="Arial" w:cs="Arial"/>
                <w:sz w:val="22"/>
                <w:szCs w:val="22"/>
              </w:rPr>
            </w:pPr>
            <w:r w:rsidRPr="00A954FF">
              <w:rPr>
                <w:rFonts w:ascii="Arial" w:hAnsi="Arial" w:cs="Arial"/>
                <w:sz w:val="22"/>
                <w:szCs w:val="22"/>
              </w:rPr>
              <w:t xml:space="preserve">Extensive knowledge of Children and Families public and private legal proceedings. </w:t>
            </w:r>
          </w:p>
        </w:tc>
        <w:tc>
          <w:tcPr>
            <w:tcW w:w="2904" w:type="dxa"/>
            <w:tcBorders>
              <w:top w:val="single" w:sz="4" w:space="0" w:color="auto"/>
              <w:bottom w:val="single" w:sz="4" w:space="0" w:color="auto"/>
            </w:tcBorders>
          </w:tcPr>
          <w:p w14:paraId="64E3725E" w14:textId="77777777" w:rsidR="001846CA" w:rsidRPr="00093FBA" w:rsidRDefault="001846CA" w:rsidP="00B22B57">
            <w:pPr>
              <w:spacing w:before="60" w:after="60"/>
              <w:rPr>
                <w:rFonts w:ascii="Arial" w:hAnsi="Arial" w:cs="Arial"/>
              </w:rPr>
            </w:pPr>
            <w:r w:rsidRPr="00093FBA">
              <w:rPr>
                <w:rFonts w:ascii="Arial" w:hAnsi="Arial" w:cs="Arial"/>
              </w:rPr>
              <w:t>Application Form/ Interview</w:t>
            </w:r>
          </w:p>
        </w:tc>
      </w:tr>
      <w:tr w:rsidR="001846CA" w:rsidRPr="0066265F" w14:paraId="01C792E2"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7729FB3" w14:textId="77777777" w:rsidR="001846CA" w:rsidRPr="00093FBA" w:rsidRDefault="001846CA" w:rsidP="00B22B57">
            <w:pPr>
              <w:spacing w:before="60" w:after="60"/>
              <w:rPr>
                <w:rFonts w:ascii="Arial" w:hAnsi="Arial" w:cs="Arial"/>
              </w:rPr>
            </w:pPr>
            <w:r>
              <w:rPr>
                <w:rFonts w:ascii="Arial" w:hAnsi="Arial" w:cs="Arial"/>
              </w:rPr>
              <w:t>4</w:t>
            </w:r>
            <w:r w:rsidRPr="00093FBA">
              <w:rPr>
                <w:rFonts w:ascii="Arial" w:hAnsi="Arial" w:cs="Arial"/>
              </w:rPr>
              <w:t>.</w:t>
            </w:r>
          </w:p>
        </w:tc>
        <w:tc>
          <w:tcPr>
            <w:tcW w:w="6237" w:type="dxa"/>
            <w:gridSpan w:val="2"/>
            <w:tcBorders>
              <w:top w:val="nil"/>
              <w:left w:val="nil"/>
              <w:bottom w:val="single" w:sz="4" w:space="0" w:color="auto"/>
            </w:tcBorders>
          </w:tcPr>
          <w:p w14:paraId="73655830" w14:textId="77777777" w:rsidR="001846CA" w:rsidRPr="00A954FF" w:rsidRDefault="001846CA" w:rsidP="00B22B57">
            <w:pPr>
              <w:pStyle w:val="Default"/>
              <w:spacing w:before="60" w:after="60"/>
              <w:rPr>
                <w:rFonts w:ascii="Arial" w:hAnsi="Arial" w:cs="Arial"/>
                <w:sz w:val="22"/>
                <w:szCs w:val="22"/>
              </w:rPr>
            </w:pPr>
            <w:r w:rsidRPr="00A954FF">
              <w:rPr>
                <w:rFonts w:ascii="Arial" w:hAnsi="Arial" w:cs="Arial"/>
                <w:sz w:val="22"/>
                <w:szCs w:val="22"/>
              </w:rPr>
              <w:t>Practical knowledge of customer service and quality management processes and a clear understanding of customer care issues</w:t>
            </w:r>
          </w:p>
        </w:tc>
        <w:tc>
          <w:tcPr>
            <w:tcW w:w="2904" w:type="dxa"/>
            <w:tcBorders>
              <w:top w:val="nil"/>
              <w:bottom w:val="single" w:sz="4" w:space="0" w:color="auto"/>
            </w:tcBorders>
          </w:tcPr>
          <w:p w14:paraId="11F51231" w14:textId="48C3F557"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050C4B28"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605A9A9A" w14:textId="77777777" w:rsidR="001846CA" w:rsidRPr="00093FBA" w:rsidRDefault="001846CA" w:rsidP="00B22B57">
            <w:pPr>
              <w:spacing w:before="60" w:after="60"/>
              <w:rPr>
                <w:rFonts w:ascii="Arial" w:hAnsi="Arial" w:cs="Arial"/>
              </w:rPr>
            </w:pPr>
            <w:r>
              <w:rPr>
                <w:rFonts w:ascii="Arial" w:hAnsi="Arial" w:cs="Arial"/>
              </w:rPr>
              <w:t>5</w:t>
            </w:r>
            <w:r w:rsidRPr="00093FBA">
              <w:rPr>
                <w:rFonts w:ascii="Arial" w:hAnsi="Arial" w:cs="Arial"/>
              </w:rPr>
              <w:t>.</w:t>
            </w:r>
          </w:p>
        </w:tc>
        <w:tc>
          <w:tcPr>
            <w:tcW w:w="6237" w:type="dxa"/>
            <w:gridSpan w:val="2"/>
            <w:tcBorders>
              <w:top w:val="nil"/>
              <w:left w:val="nil"/>
              <w:bottom w:val="single" w:sz="4" w:space="0" w:color="auto"/>
            </w:tcBorders>
          </w:tcPr>
          <w:p w14:paraId="0EE9F020" w14:textId="77777777" w:rsidR="001846CA" w:rsidRPr="00A954FF" w:rsidRDefault="001846CA" w:rsidP="00B22B57">
            <w:pPr>
              <w:spacing w:before="60" w:after="60"/>
              <w:rPr>
                <w:rFonts w:ascii="Arial" w:hAnsi="Arial" w:cs="Arial"/>
              </w:rPr>
            </w:pPr>
            <w:r w:rsidRPr="00A954FF">
              <w:rPr>
                <w:rFonts w:ascii="Arial" w:hAnsi="Arial" w:cs="Arial"/>
              </w:rPr>
              <w:t>A detailed understanding of legislation, regulations and statutory guidance relating to Children's Services.</w:t>
            </w:r>
          </w:p>
        </w:tc>
        <w:tc>
          <w:tcPr>
            <w:tcW w:w="2904" w:type="dxa"/>
            <w:tcBorders>
              <w:top w:val="nil"/>
              <w:bottom w:val="single" w:sz="4" w:space="0" w:color="auto"/>
            </w:tcBorders>
          </w:tcPr>
          <w:p w14:paraId="3FADAE80" w14:textId="0A0922ED"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383810D3"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3ABEB2A" w14:textId="77777777" w:rsidR="001846CA" w:rsidRPr="00093FBA" w:rsidRDefault="001846CA" w:rsidP="00B22B57">
            <w:pPr>
              <w:spacing w:before="60" w:after="60"/>
              <w:rPr>
                <w:rFonts w:ascii="Arial" w:hAnsi="Arial" w:cs="Arial"/>
              </w:rPr>
            </w:pPr>
            <w:r>
              <w:rPr>
                <w:rFonts w:ascii="Arial" w:hAnsi="Arial" w:cs="Arial"/>
              </w:rPr>
              <w:t>6</w:t>
            </w:r>
            <w:r w:rsidRPr="00093FBA">
              <w:rPr>
                <w:rFonts w:ascii="Arial" w:hAnsi="Arial" w:cs="Arial"/>
              </w:rPr>
              <w:t>.</w:t>
            </w:r>
          </w:p>
        </w:tc>
        <w:tc>
          <w:tcPr>
            <w:tcW w:w="6237" w:type="dxa"/>
            <w:gridSpan w:val="2"/>
            <w:tcBorders>
              <w:top w:val="nil"/>
              <w:left w:val="nil"/>
              <w:bottom w:val="single" w:sz="4" w:space="0" w:color="auto"/>
            </w:tcBorders>
          </w:tcPr>
          <w:p w14:paraId="3569757D" w14:textId="77777777" w:rsidR="001846CA" w:rsidRPr="00093FBA" w:rsidRDefault="001846CA" w:rsidP="00B22B57">
            <w:pPr>
              <w:spacing w:before="60" w:after="60"/>
              <w:rPr>
                <w:rFonts w:ascii="Arial" w:hAnsi="Arial" w:cs="Arial"/>
              </w:rPr>
            </w:pPr>
            <w:r w:rsidRPr="00093FBA">
              <w:rPr>
                <w:rFonts w:ascii="Arial" w:hAnsi="Arial" w:cs="Arial"/>
              </w:rPr>
              <w:t>A sound knowledge of relevant child</w:t>
            </w:r>
            <w:r>
              <w:rPr>
                <w:rFonts w:ascii="Arial" w:hAnsi="Arial" w:cs="Arial"/>
              </w:rPr>
              <w:t>-</w:t>
            </w:r>
            <w:r w:rsidRPr="00093FBA">
              <w:rPr>
                <w:rFonts w:ascii="Arial" w:hAnsi="Arial" w:cs="Arial"/>
              </w:rPr>
              <w:t>care research, evidence-based practice in children’s social care, and the ability to implement best practice.  This will include knowledge of solution focused interventions.</w:t>
            </w:r>
          </w:p>
        </w:tc>
        <w:tc>
          <w:tcPr>
            <w:tcW w:w="2904" w:type="dxa"/>
            <w:tcBorders>
              <w:top w:val="nil"/>
              <w:bottom w:val="single" w:sz="4" w:space="0" w:color="auto"/>
            </w:tcBorders>
          </w:tcPr>
          <w:p w14:paraId="29CCFDF9" w14:textId="1B8D90E7"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6AA3E091"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9EA408C" w14:textId="77777777" w:rsidR="001846CA" w:rsidRPr="00093FBA" w:rsidRDefault="001846CA" w:rsidP="00B22B57">
            <w:pPr>
              <w:spacing w:before="60" w:after="60"/>
              <w:rPr>
                <w:rFonts w:ascii="Arial" w:hAnsi="Arial" w:cs="Arial"/>
              </w:rPr>
            </w:pPr>
            <w:r>
              <w:rPr>
                <w:rFonts w:ascii="Arial" w:hAnsi="Arial" w:cs="Arial"/>
              </w:rPr>
              <w:t>7.</w:t>
            </w:r>
          </w:p>
        </w:tc>
        <w:tc>
          <w:tcPr>
            <w:tcW w:w="6237" w:type="dxa"/>
            <w:gridSpan w:val="2"/>
            <w:tcBorders>
              <w:top w:val="nil"/>
              <w:left w:val="nil"/>
              <w:bottom w:val="single" w:sz="4" w:space="0" w:color="auto"/>
            </w:tcBorders>
          </w:tcPr>
          <w:p w14:paraId="0ABB2928" w14:textId="77777777" w:rsidR="001846CA" w:rsidRPr="00093FBA" w:rsidRDefault="001846CA" w:rsidP="00B22B57">
            <w:pPr>
              <w:spacing w:before="60" w:after="60"/>
              <w:rPr>
                <w:rFonts w:ascii="Arial" w:hAnsi="Arial" w:cs="Arial"/>
              </w:rPr>
            </w:pPr>
            <w:r w:rsidRPr="00093FBA">
              <w:rPr>
                <w:rFonts w:ascii="Arial" w:hAnsi="Arial" w:cs="Arial"/>
              </w:rPr>
              <w:t>In depth knowledge of Council objectives, the performance framework and departmental policies and procedures.</w:t>
            </w:r>
          </w:p>
        </w:tc>
        <w:tc>
          <w:tcPr>
            <w:tcW w:w="2904" w:type="dxa"/>
            <w:tcBorders>
              <w:top w:val="nil"/>
              <w:bottom w:val="single" w:sz="4" w:space="0" w:color="auto"/>
            </w:tcBorders>
          </w:tcPr>
          <w:p w14:paraId="4926A565" w14:textId="20FCA73E"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5F0967F7"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BEB0274" w14:textId="77777777" w:rsidR="001846CA" w:rsidRPr="00FC68F8" w:rsidRDefault="001846CA" w:rsidP="00B22B57">
            <w:pPr>
              <w:spacing w:before="60" w:after="60"/>
              <w:rPr>
                <w:rFonts w:ascii="Arial" w:hAnsi="Arial" w:cs="Arial"/>
              </w:rPr>
            </w:pPr>
            <w:r>
              <w:rPr>
                <w:rFonts w:ascii="Arial" w:hAnsi="Arial" w:cs="Arial"/>
              </w:rPr>
              <w:t>8</w:t>
            </w:r>
            <w:r w:rsidRPr="00FC68F8">
              <w:rPr>
                <w:rFonts w:ascii="Arial" w:hAnsi="Arial" w:cs="Arial"/>
              </w:rPr>
              <w:t>.</w:t>
            </w:r>
          </w:p>
        </w:tc>
        <w:tc>
          <w:tcPr>
            <w:tcW w:w="6237" w:type="dxa"/>
            <w:gridSpan w:val="2"/>
            <w:tcBorders>
              <w:top w:val="nil"/>
              <w:left w:val="nil"/>
              <w:bottom w:val="single" w:sz="4" w:space="0" w:color="auto"/>
            </w:tcBorders>
          </w:tcPr>
          <w:p w14:paraId="71C9E591" w14:textId="77777777" w:rsidR="001846CA" w:rsidRPr="00093FBA" w:rsidRDefault="001846CA" w:rsidP="00B22B57">
            <w:pPr>
              <w:spacing w:before="60" w:after="60"/>
              <w:rPr>
                <w:rFonts w:ascii="Arial" w:hAnsi="Arial" w:cs="Arial"/>
              </w:rPr>
            </w:pPr>
            <w:r w:rsidRPr="00093FBA">
              <w:rPr>
                <w:rFonts w:ascii="Arial" w:hAnsi="Arial" w:cs="Arial"/>
              </w:rPr>
              <w:t>Understanding of partner agencies’ functions and responsibilities</w:t>
            </w:r>
          </w:p>
        </w:tc>
        <w:tc>
          <w:tcPr>
            <w:tcW w:w="2904" w:type="dxa"/>
            <w:tcBorders>
              <w:top w:val="nil"/>
              <w:bottom w:val="single" w:sz="4" w:space="0" w:color="auto"/>
            </w:tcBorders>
          </w:tcPr>
          <w:p w14:paraId="6978EC2D" w14:textId="17A8A747"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6BAF734C"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6E664F9" w14:textId="77777777" w:rsidR="001846CA" w:rsidRPr="00FC68F8" w:rsidRDefault="001846CA" w:rsidP="00B22B57">
            <w:pPr>
              <w:spacing w:before="60" w:after="60"/>
              <w:rPr>
                <w:rFonts w:ascii="Arial" w:hAnsi="Arial" w:cs="Arial"/>
              </w:rPr>
            </w:pPr>
            <w:r>
              <w:rPr>
                <w:rFonts w:ascii="Arial" w:hAnsi="Arial" w:cs="Arial"/>
              </w:rPr>
              <w:t>9</w:t>
            </w:r>
            <w:r w:rsidRPr="00FC68F8">
              <w:rPr>
                <w:rFonts w:ascii="Arial" w:hAnsi="Arial" w:cs="Arial"/>
              </w:rPr>
              <w:t>.</w:t>
            </w:r>
          </w:p>
        </w:tc>
        <w:tc>
          <w:tcPr>
            <w:tcW w:w="6237" w:type="dxa"/>
            <w:gridSpan w:val="2"/>
            <w:tcBorders>
              <w:top w:val="nil"/>
              <w:left w:val="nil"/>
              <w:bottom w:val="single" w:sz="4" w:space="0" w:color="auto"/>
            </w:tcBorders>
          </w:tcPr>
          <w:p w14:paraId="4FBC49B2" w14:textId="77777777" w:rsidR="001846CA" w:rsidRPr="00093FBA" w:rsidRDefault="001846CA" w:rsidP="00B22B57">
            <w:pPr>
              <w:spacing w:before="60" w:after="60"/>
              <w:ind w:right="175"/>
              <w:rPr>
                <w:rFonts w:ascii="Arial" w:hAnsi="Arial" w:cs="Arial"/>
              </w:rPr>
            </w:pPr>
            <w:r w:rsidRPr="00093FBA">
              <w:rPr>
                <w:rFonts w:ascii="Arial" w:hAnsi="Arial" w:cs="Arial"/>
              </w:rPr>
              <w:t>The ability to manage, organise, support and maintain the use of information technology systems and software.</w:t>
            </w:r>
          </w:p>
        </w:tc>
        <w:tc>
          <w:tcPr>
            <w:tcW w:w="2904" w:type="dxa"/>
            <w:tcBorders>
              <w:top w:val="nil"/>
              <w:bottom w:val="single" w:sz="4" w:space="0" w:color="auto"/>
            </w:tcBorders>
          </w:tcPr>
          <w:p w14:paraId="05641612" w14:textId="3C2619A6"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22FB052C"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4E724BE" w14:textId="77777777" w:rsidR="001846CA" w:rsidRPr="00FC68F8" w:rsidRDefault="001846CA" w:rsidP="00B22B57">
            <w:pPr>
              <w:spacing w:before="60" w:after="60"/>
              <w:rPr>
                <w:rFonts w:ascii="Arial" w:hAnsi="Arial" w:cs="Arial"/>
              </w:rPr>
            </w:pPr>
            <w:r w:rsidRPr="00FC68F8">
              <w:rPr>
                <w:rFonts w:ascii="Arial" w:hAnsi="Arial" w:cs="Arial"/>
              </w:rPr>
              <w:t>1</w:t>
            </w:r>
            <w:r>
              <w:rPr>
                <w:rFonts w:ascii="Arial" w:hAnsi="Arial" w:cs="Arial"/>
              </w:rPr>
              <w:t>0</w:t>
            </w:r>
            <w:r w:rsidRPr="00FC68F8">
              <w:rPr>
                <w:rFonts w:ascii="Arial" w:hAnsi="Arial" w:cs="Arial"/>
              </w:rPr>
              <w:t>.</w:t>
            </w:r>
          </w:p>
        </w:tc>
        <w:tc>
          <w:tcPr>
            <w:tcW w:w="6237" w:type="dxa"/>
            <w:gridSpan w:val="2"/>
            <w:tcBorders>
              <w:top w:val="nil"/>
              <w:left w:val="nil"/>
              <w:bottom w:val="single" w:sz="4" w:space="0" w:color="auto"/>
            </w:tcBorders>
          </w:tcPr>
          <w:p w14:paraId="727969DB" w14:textId="77777777" w:rsidR="001846CA" w:rsidRPr="00093FBA" w:rsidRDefault="001846CA" w:rsidP="00B22B57">
            <w:pPr>
              <w:spacing w:before="60" w:after="60"/>
              <w:ind w:right="175"/>
              <w:rPr>
                <w:rFonts w:ascii="Arial" w:hAnsi="Arial" w:cs="Arial"/>
              </w:rPr>
            </w:pPr>
            <w:r w:rsidRPr="00093FBA">
              <w:rPr>
                <w:rFonts w:ascii="Arial" w:hAnsi="Arial" w:cs="Arial"/>
              </w:rPr>
              <w:t>To be responsible for the delivery of high-quality services by developing and implementing quality assurance systems, to monitor maintain and evaluate the division’s performance, services and processes.</w:t>
            </w:r>
          </w:p>
        </w:tc>
        <w:tc>
          <w:tcPr>
            <w:tcW w:w="2904" w:type="dxa"/>
            <w:tcBorders>
              <w:top w:val="nil"/>
              <w:bottom w:val="single" w:sz="4" w:space="0" w:color="auto"/>
            </w:tcBorders>
          </w:tcPr>
          <w:p w14:paraId="36DEF8C9" w14:textId="0D227582"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529258BE"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3022DC6" w14:textId="77777777" w:rsidR="001846CA" w:rsidRPr="00FC68F8" w:rsidRDefault="001846CA" w:rsidP="00B22B57">
            <w:pPr>
              <w:spacing w:before="60" w:after="60"/>
              <w:rPr>
                <w:rFonts w:ascii="Arial" w:hAnsi="Arial" w:cs="Arial"/>
              </w:rPr>
            </w:pPr>
            <w:r w:rsidRPr="00FC68F8">
              <w:rPr>
                <w:rFonts w:ascii="Arial" w:hAnsi="Arial" w:cs="Arial"/>
              </w:rPr>
              <w:t>1</w:t>
            </w:r>
            <w:r>
              <w:rPr>
                <w:rFonts w:ascii="Arial" w:hAnsi="Arial" w:cs="Arial"/>
              </w:rPr>
              <w:t>1</w:t>
            </w:r>
            <w:r w:rsidRPr="00FC68F8">
              <w:rPr>
                <w:rFonts w:ascii="Arial" w:hAnsi="Arial" w:cs="Arial"/>
              </w:rPr>
              <w:t>.</w:t>
            </w:r>
          </w:p>
        </w:tc>
        <w:tc>
          <w:tcPr>
            <w:tcW w:w="6237" w:type="dxa"/>
            <w:gridSpan w:val="2"/>
            <w:tcBorders>
              <w:top w:val="nil"/>
              <w:left w:val="nil"/>
              <w:bottom w:val="single" w:sz="4" w:space="0" w:color="auto"/>
            </w:tcBorders>
          </w:tcPr>
          <w:p w14:paraId="55A2AEAA" w14:textId="77777777" w:rsidR="001846CA" w:rsidRPr="00093FBA" w:rsidRDefault="001846CA" w:rsidP="00B22B57">
            <w:pPr>
              <w:spacing w:before="60" w:after="60"/>
              <w:rPr>
                <w:rFonts w:ascii="Arial" w:hAnsi="Arial" w:cs="Arial"/>
              </w:rPr>
            </w:pPr>
            <w:r w:rsidRPr="00093FBA">
              <w:rPr>
                <w:rFonts w:ascii="Arial" w:hAnsi="Arial" w:cs="Arial"/>
              </w:rPr>
              <w:t xml:space="preserve">Deliver results, through collaboration, partnerships and work with groups in accordance with the organisation’s aims. </w:t>
            </w:r>
          </w:p>
        </w:tc>
        <w:tc>
          <w:tcPr>
            <w:tcW w:w="2904" w:type="dxa"/>
            <w:tcBorders>
              <w:top w:val="nil"/>
              <w:bottom w:val="single" w:sz="4" w:space="0" w:color="auto"/>
            </w:tcBorders>
          </w:tcPr>
          <w:p w14:paraId="5D139044" w14:textId="5F95EBED"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6C09F652"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3635B45" w14:textId="77777777" w:rsidR="001846CA" w:rsidRPr="00FC68F8" w:rsidRDefault="001846CA" w:rsidP="00B22B57">
            <w:pPr>
              <w:spacing w:before="60" w:after="60"/>
              <w:rPr>
                <w:rFonts w:ascii="Arial" w:hAnsi="Arial" w:cs="Arial"/>
              </w:rPr>
            </w:pPr>
            <w:r w:rsidRPr="00FC68F8">
              <w:rPr>
                <w:rFonts w:ascii="Arial" w:hAnsi="Arial" w:cs="Arial"/>
              </w:rPr>
              <w:lastRenderedPageBreak/>
              <w:t>1</w:t>
            </w:r>
            <w:r>
              <w:rPr>
                <w:rFonts w:ascii="Arial" w:hAnsi="Arial" w:cs="Arial"/>
              </w:rPr>
              <w:t>2</w:t>
            </w:r>
            <w:r w:rsidRPr="00FC68F8">
              <w:rPr>
                <w:rFonts w:ascii="Arial" w:hAnsi="Arial" w:cs="Arial"/>
              </w:rPr>
              <w:t>.</w:t>
            </w:r>
          </w:p>
        </w:tc>
        <w:tc>
          <w:tcPr>
            <w:tcW w:w="6237" w:type="dxa"/>
            <w:gridSpan w:val="2"/>
            <w:tcBorders>
              <w:top w:val="nil"/>
              <w:left w:val="nil"/>
              <w:bottom w:val="single" w:sz="4" w:space="0" w:color="auto"/>
            </w:tcBorders>
          </w:tcPr>
          <w:p w14:paraId="25B155A3" w14:textId="77777777" w:rsidR="001846CA" w:rsidRPr="00093FBA" w:rsidRDefault="001846CA" w:rsidP="00B22B57">
            <w:pPr>
              <w:spacing w:before="60" w:after="60"/>
              <w:ind w:right="175"/>
              <w:rPr>
                <w:rFonts w:ascii="Arial" w:hAnsi="Arial" w:cs="Arial"/>
              </w:rPr>
            </w:pPr>
            <w:r w:rsidRPr="00093FBA">
              <w:rPr>
                <w:rFonts w:ascii="Arial" w:hAnsi="Arial" w:cs="Arial"/>
              </w:rPr>
              <w:t>Ability to use knowledge and understanding of the political context, processes and sensitivities to influence own approach to deliver outcomes, in particular developing a relationship with elected members.</w:t>
            </w:r>
          </w:p>
        </w:tc>
        <w:tc>
          <w:tcPr>
            <w:tcW w:w="2904" w:type="dxa"/>
            <w:tcBorders>
              <w:top w:val="nil"/>
              <w:bottom w:val="single" w:sz="4" w:space="0" w:color="auto"/>
            </w:tcBorders>
          </w:tcPr>
          <w:p w14:paraId="1F2F1373" w14:textId="6D6F3D77"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3BA5467A"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53B95EF" w14:textId="77777777" w:rsidR="001846CA" w:rsidRPr="0066265F" w:rsidRDefault="001846CA" w:rsidP="00B22B57">
            <w:pPr>
              <w:spacing w:before="120" w:after="0"/>
              <w:rPr>
                <w:rFonts w:ascii="Arial" w:hAnsi="Arial" w:cs="Arial"/>
              </w:rPr>
            </w:pPr>
            <w:r>
              <w:rPr>
                <w:rFonts w:ascii="Arial" w:hAnsi="Arial" w:cs="Arial"/>
              </w:rPr>
              <w:t>13</w:t>
            </w:r>
            <w:r w:rsidRPr="0066265F">
              <w:rPr>
                <w:rFonts w:ascii="Arial" w:hAnsi="Arial" w:cs="Arial"/>
              </w:rPr>
              <w:t>.</w:t>
            </w:r>
          </w:p>
        </w:tc>
        <w:tc>
          <w:tcPr>
            <w:tcW w:w="6237" w:type="dxa"/>
            <w:gridSpan w:val="2"/>
            <w:tcBorders>
              <w:top w:val="nil"/>
              <w:left w:val="nil"/>
              <w:bottom w:val="single" w:sz="4" w:space="0" w:color="auto"/>
            </w:tcBorders>
          </w:tcPr>
          <w:p w14:paraId="69F3CC43" w14:textId="77777777" w:rsidR="001846CA" w:rsidRPr="0066265F" w:rsidRDefault="001846CA" w:rsidP="00B22B57">
            <w:pPr>
              <w:spacing w:before="120" w:after="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2904" w:type="dxa"/>
            <w:tcBorders>
              <w:top w:val="nil"/>
              <w:bottom w:val="single" w:sz="4" w:space="0" w:color="auto"/>
            </w:tcBorders>
          </w:tcPr>
          <w:p w14:paraId="48F00965" w14:textId="77777777" w:rsidR="001846CA" w:rsidRPr="0066265F" w:rsidRDefault="001846CA" w:rsidP="00B22B57">
            <w:pPr>
              <w:spacing w:before="120" w:after="0"/>
              <w:rPr>
                <w:rFonts w:ascii="Arial" w:hAnsi="Arial" w:cs="Arial"/>
              </w:rPr>
            </w:pPr>
            <w:r w:rsidRPr="0066265F">
              <w:rPr>
                <w:rFonts w:ascii="Arial" w:hAnsi="Arial" w:cs="Arial"/>
              </w:rPr>
              <w:t>Interview</w:t>
            </w:r>
          </w:p>
        </w:tc>
      </w:tr>
      <w:tr w:rsidR="001846CA" w:rsidRPr="0066265F" w14:paraId="2695B571"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4E8D878B" w14:textId="77777777" w:rsidR="001846CA" w:rsidRPr="0066265F" w:rsidRDefault="001846CA" w:rsidP="00B22B5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846CA" w:rsidRPr="00093FBA" w14:paraId="6B3678B8"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585E70A3" w14:textId="77777777" w:rsidR="001846CA" w:rsidRPr="0066265F" w:rsidRDefault="001846CA" w:rsidP="00B22B57">
            <w:pPr>
              <w:spacing w:before="60" w:after="60"/>
              <w:rPr>
                <w:rFonts w:ascii="Arial" w:hAnsi="Arial" w:cs="Arial"/>
              </w:rPr>
            </w:pPr>
            <w:r w:rsidRPr="0066265F">
              <w:rPr>
                <w:rFonts w:ascii="Arial" w:hAnsi="Arial" w:cs="Arial"/>
              </w:rPr>
              <w:t>1.</w:t>
            </w:r>
          </w:p>
        </w:tc>
        <w:tc>
          <w:tcPr>
            <w:tcW w:w="6237" w:type="dxa"/>
            <w:gridSpan w:val="2"/>
            <w:tcBorders>
              <w:top w:val="single" w:sz="4" w:space="0" w:color="auto"/>
              <w:left w:val="nil"/>
              <w:bottom w:val="single" w:sz="4" w:space="0" w:color="auto"/>
            </w:tcBorders>
          </w:tcPr>
          <w:p w14:paraId="3A140D15" w14:textId="77777777" w:rsidR="001846CA" w:rsidRPr="00093FBA" w:rsidRDefault="001846CA" w:rsidP="00B22B57">
            <w:pPr>
              <w:spacing w:before="60" w:after="60"/>
              <w:rPr>
                <w:rFonts w:ascii="Arial" w:hAnsi="Arial" w:cs="Arial"/>
              </w:rPr>
            </w:pPr>
            <w:r w:rsidRPr="00093FBA">
              <w:rPr>
                <w:rFonts w:ascii="Arial" w:hAnsi="Arial" w:cs="Arial"/>
              </w:rPr>
              <w:t xml:space="preserve">Relevant professional social work qualification </w:t>
            </w:r>
          </w:p>
        </w:tc>
        <w:tc>
          <w:tcPr>
            <w:tcW w:w="2904" w:type="dxa"/>
            <w:tcBorders>
              <w:top w:val="single" w:sz="4" w:space="0" w:color="auto"/>
              <w:bottom w:val="single" w:sz="4" w:space="0" w:color="auto"/>
            </w:tcBorders>
          </w:tcPr>
          <w:p w14:paraId="2E46BFBD" w14:textId="77777777" w:rsidR="001846CA" w:rsidRPr="00093FBA" w:rsidRDefault="001846CA" w:rsidP="00B22B57">
            <w:pPr>
              <w:spacing w:before="60" w:after="60"/>
              <w:rPr>
                <w:rFonts w:ascii="Arial" w:hAnsi="Arial" w:cs="Arial"/>
              </w:rPr>
            </w:pPr>
            <w:r w:rsidRPr="00093FBA">
              <w:rPr>
                <w:rFonts w:ascii="Arial" w:hAnsi="Arial" w:cs="Arial"/>
              </w:rPr>
              <w:t>Application Form</w:t>
            </w:r>
          </w:p>
        </w:tc>
      </w:tr>
      <w:tr w:rsidR="001846CA" w:rsidRPr="00093FBA" w14:paraId="492909CE"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3C21A7D" w14:textId="77777777" w:rsidR="001846CA" w:rsidRPr="0066265F" w:rsidRDefault="001846CA" w:rsidP="00B22B57">
            <w:pPr>
              <w:spacing w:before="60" w:after="60"/>
              <w:rPr>
                <w:rFonts w:ascii="Arial" w:hAnsi="Arial" w:cs="Arial"/>
              </w:rPr>
            </w:pPr>
            <w:r>
              <w:rPr>
                <w:rFonts w:ascii="Arial" w:hAnsi="Arial" w:cs="Arial"/>
              </w:rPr>
              <w:t>2</w:t>
            </w:r>
            <w:r w:rsidRPr="00093FBA">
              <w:rPr>
                <w:rFonts w:ascii="Arial" w:hAnsi="Arial" w:cs="Arial"/>
              </w:rPr>
              <w:t>.</w:t>
            </w:r>
          </w:p>
        </w:tc>
        <w:tc>
          <w:tcPr>
            <w:tcW w:w="6237" w:type="dxa"/>
            <w:gridSpan w:val="2"/>
            <w:tcBorders>
              <w:top w:val="single" w:sz="4" w:space="0" w:color="auto"/>
              <w:left w:val="nil"/>
              <w:bottom w:val="single" w:sz="4" w:space="0" w:color="auto"/>
            </w:tcBorders>
          </w:tcPr>
          <w:p w14:paraId="687EF9C3" w14:textId="77777777" w:rsidR="001846CA" w:rsidRPr="00093FBA" w:rsidRDefault="001846CA" w:rsidP="00B22B57">
            <w:pPr>
              <w:spacing w:before="60" w:after="60"/>
              <w:rPr>
                <w:rFonts w:ascii="Arial" w:hAnsi="Arial" w:cs="Arial"/>
              </w:rPr>
            </w:pPr>
            <w:r w:rsidRPr="00A954FF">
              <w:rPr>
                <w:rFonts w:ascii="Arial" w:hAnsi="Arial" w:cs="Arial"/>
              </w:rPr>
              <w:t>Experience of managing/mentoring staff or students where responsibility for the supervision, direction, co-ordination, training and development of staff can be evidenced.</w:t>
            </w:r>
          </w:p>
        </w:tc>
        <w:tc>
          <w:tcPr>
            <w:tcW w:w="2904" w:type="dxa"/>
            <w:tcBorders>
              <w:top w:val="single" w:sz="4" w:space="0" w:color="auto"/>
              <w:bottom w:val="single" w:sz="4" w:space="0" w:color="auto"/>
            </w:tcBorders>
          </w:tcPr>
          <w:p w14:paraId="6A408B33" w14:textId="17107543"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4FC7A1D8"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left w:val="single" w:sz="4" w:space="0" w:color="auto"/>
              <w:bottom w:val="single" w:sz="4" w:space="0" w:color="auto"/>
              <w:right w:val="nil"/>
            </w:tcBorders>
          </w:tcPr>
          <w:p w14:paraId="4669FB5A" w14:textId="77777777" w:rsidR="001846CA" w:rsidRPr="00093FBA" w:rsidRDefault="001846CA" w:rsidP="00B22B57">
            <w:pPr>
              <w:spacing w:before="60" w:after="60"/>
              <w:rPr>
                <w:rFonts w:ascii="Arial" w:hAnsi="Arial" w:cs="Arial"/>
              </w:rPr>
            </w:pPr>
            <w:r>
              <w:rPr>
                <w:rFonts w:ascii="Arial" w:hAnsi="Arial" w:cs="Arial"/>
              </w:rPr>
              <w:t>3</w:t>
            </w:r>
            <w:r w:rsidRPr="00093FBA">
              <w:rPr>
                <w:rFonts w:ascii="Arial" w:hAnsi="Arial" w:cs="Arial"/>
              </w:rPr>
              <w:t>.</w:t>
            </w:r>
          </w:p>
        </w:tc>
        <w:tc>
          <w:tcPr>
            <w:tcW w:w="6237" w:type="dxa"/>
            <w:gridSpan w:val="2"/>
            <w:tcBorders>
              <w:top w:val="single" w:sz="4" w:space="0" w:color="auto"/>
              <w:left w:val="nil"/>
              <w:bottom w:val="single" w:sz="4" w:space="0" w:color="auto"/>
              <w:right w:val="single" w:sz="4" w:space="0" w:color="auto"/>
            </w:tcBorders>
          </w:tcPr>
          <w:p w14:paraId="6ADC8B87" w14:textId="77777777" w:rsidR="001846CA" w:rsidRPr="00A954FF" w:rsidRDefault="001846CA" w:rsidP="00B22B57">
            <w:pPr>
              <w:spacing w:before="60" w:after="60"/>
              <w:rPr>
                <w:rFonts w:ascii="Arial" w:hAnsi="Arial" w:cs="Arial"/>
              </w:rPr>
            </w:pPr>
            <w:r w:rsidRPr="00A954FF">
              <w:rPr>
                <w:rFonts w:ascii="Arial" w:hAnsi="Arial" w:cs="Arial"/>
              </w:rPr>
              <w:t>Substantial experience of multi-agency working and working in a local authority</w:t>
            </w:r>
            <w:r>
              <w:rPr>
                <w:rFonts w:ascii="Arial" w:hAnsi="Arial" w:cs="Arial"/>
              </w:rPr>
              <w:t xml:space="preserve"> or voluntary agency</w:t>
            </w:r>
          </w:p>
        </w:tc>
        <w:tc>
          <w:tcPr>
            <w:tcW w:w="2904" w:type="dxa"/>
            <w:tcBorders>
              <w:top w:val="single" w:sz="4" w:space="0" w:color="auto"/>
              <w:left w:val="single" w:sz="4" w:space="0" w:color="auto"/>
              <w:bottom w:val="single" w:sz="4" w:space="0" w:color="auto"/>
              <w:right w:val="single" w:sz="4" w:space="0" w:color="auto"/>
            </w:tcBorders>
          </w:tcPr>
          <w:p w14:paraId="29E1A019" w14:textId="1692C15B"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57C61DB8"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left w:val="single" w:sz="4" w:space="0" w:color="auto"/>
              <w:bottom w:val="single" w:sz="4" w:space="0" w:color="auto"/>
              <w:right w:val="nil"/>
            </w:tcBorders>
          </w:tcPr>
          <w:p w14:paraId="3898AF3D" w14:textId="77777777" w:rsidR="001846CA" w:rsidRPr="00093FBA" w:rsidRDefault="001846CA" w:rsidP="00B22B57">
            <w:pPr>
              <w:spacing w:before="60" w:after="60"/>
              <w:rPr>
                <w:rFonts w:ascii="Arial" w:hAnsi="Arial" w:cs="Arial"/>
              </w:rPr>
            </w:pPr>
            <w:r>
              <w:rPr>
                <w:rFonts w:ascii="Arial" w:hAnsi="Arial" w:cs="Arial"/>
              </w:rPr>
              <w:t>4</w:t>
            </w:r>
            <w:r w:rsidRPr="00093FBA">
              <w:rPr>
                <w:rFonts w:ascii="Arial" w:hAnsi="Arial" w:cs="Arial"/>
              </w:rPr>
              <w:t>.</w:t>
            </w:r>
          </w:p>
        </w:tc>
        <w:tc>
          <w:tcPr>
            <w:tcW w:w="6237" w:type="dxa"/>
            <w:gridSpan w:val="2"/>
            <w:tcBorders>
              <w:top w:val="single" w:sz="4" w:space="0" w:color="auto"/>
              <w:left w:val="nil"/>
              <w:bottom w:val="single" w:sz="4" w:space="0" w:color="auto"/>
              <w:right w:val="single" w:sz="4" w:space="0" w:color="auto"/>
            </w:tcBorders>
          </w:tcPr>
          <w:p w14:paraId="548793D8" w14:textId="77777777" w:rsidR="001846CA" w:rsidRPr="00A954FF" w:rsidRDefault="001846CA" w:rsidP="00B22B57">
            <w:pPr>
              <w:spacing w:before="60" w:after="60"/>
              <w:rPr>
                <w:rFonts w:ascii="Arial" w:hAnsi="Arial" w:cs="Arial"/>
              </w:rPr>
            </w:pPr>
            <w:r>
              <w:rPr>
                <w:rFonts w:ascii="Arial" w:hAnsi="Arial" w:cs="Arial"/>
              </w:rPr>
              <w:t>Experience of c</w:t>
            </w:r>
            <w:r w:rsidRPr="00A954FF">
              <w:rPr>
                <w:rFonts w:ascii="Arial" w:hAnsi="Arial" w:cs="Arial"/>
              </w:rPr>
              <w:t xml:space="preserve">arrying out risk assessments and managing complex cases and presenting evidence to Court </w:t>
            </w:r>
          </w:p>
        </w:tc>
        <w:tc>
          <w:tcPr>
            <w:tcW w:w="2904" w:type="dxa"/>
            <w:tcBorders>
              <w:top w:val="single" w:sz="4" w:space="0" w:color="auto"/>
              <w:left w:val="single" w:sz="4" w:space="0" w:color="auto"/>
              <w:bottom w:val="single" w:sz="4" w:space="0" w:color="auto"/>
              <w:right w:val="single" w:sz="4" w:space="0" w:color="auto"/>
            </w:tcBorders>
          </w:tcPr>
          <w:p w14:paraId="703FB9C1" w14:textId="64C5E298"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093FBA" w14:paraId="30410752"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666EF861" w14:textId="77777777" w:rsidR="001846CA" w:rsidRPr="0066265F" w:rsidRDefault="001846CA" w:rsidP="00B22B57">
            <w:pPr>
              <w:spacing w:before="60" w:after="60"/>
              <w:rPr>
                <w:rFonts w:ascii="Arial" w:hAnsi="Arial" w:cs="Arial"/>
              </w:rPr>
            </w:pPr>
            <w:r>
              <w:rPr>
                <w:rFonts w:ascii="Arial" w:hAnsi="Arial" w:cs="Arial"/>
              </w:rPr>
              <w:t>5</w:t>
            </w:r>
            <w:r w:rsidRPr="0066265F">
              <w:rPr>
                <w:rFonts w:ascii="Arial" w:hAnsi="Arial" w:cs="Arial"/>
              </w:rPr>
              <w:t>.</w:t>
            </w:r>
          </w:p>
        </w:tc>
        <w:tc>
          <w:tcPr>
            <w:tcW w:w="6237" w:type="dxa"/>
            <w:gridSpan w:val="2"/>
            <w:tcBorders>
              <w:top w:val="single" w:sz="4" w:space="0" w:color="auto"/>
              <w:left w:val="nil"/>
              <w:bottom w:val="single" w:sz="4" w:space="0" w:color="auto"/>
            </w:tcBorders>
          </w:tcPr>
          <w:p w14:paraId="4A3B8797" w14:textId="77777777" w:rsidR="001846CA" w:rsidRPr="00093FBA" w:rsidRDefault="001846CA" w:rsidP="00B22B57">
            <w:pPr>
              <w:spacing w:before="60" w:after="60"/>
              <w:rPr>
                <w:rFonts w:ascii="Arial" w:hAnsi="Arial" w:cs="Arial"/>
              </w:rPr>
            </w:pPr>
            <w:r w:rsidRPr="00093FBA">
              <w:rPr>
                <w:rFonts w:ascii="Arial" w:hAnsi="Arial" w:cs="Arial"/>
              </w:rPr>
              <w:t xml:space="preserve">A minimum of </w:t>
            </w:r>
            <w:r>
              <w:rPr>
                <w:rFonts w:ascii="Arial" w:hAnsi="Arial" w:cs="Arial"/>
              </w:rPr>
              <w:t>2</w:t>
            </w:r>
            <w:r w:rsidRPr="00093FBA">
              <w:rPr>
                <w:rFonts w:ascii="Arial" w:hAnsi="Arial" w:cs="Arial"/>
              </w:rPr>
              <w:t xml:space="preserve"> years’ experience in Children’s Social Care including experience of managing field social work and child protection activity.</w:t>
            </w:r>
          </w:p>
        </w:tc>
        <w:tc>
          <w:tcPr>
            <w:tcW w:w="2904" w:type="dxa"/>
            <w:tcBorders>
              <w:top w:val="single" w:sz="4" w:space="0" w:color="auto"/>
              <w:bottom w:val="single" w:sz="4" w:space="0" w:color="auto"/>
            </w:tcBorders>
          </w:tcPr>
          <w:p w14:paraId="68CD8A56" w14:textId="6EB9B0F0" w:rsidR="001846CA" w:rsidRPr="00093FBA" w:rsidRDefault="00F10AAE" w:rsidP="00B22B57">
            <w:pPr>
              <w:spacing w:before="60" w:after="60"/>
              <w:rPr>
                <w:rFonts w:ascii="Arial" w:hAnsi="Arial" w:cs="Arial"/>
              </w:rPr>
            </w:pPr>
            <w:r>
              <w:rPr>
                <w:rFonts w:ascii="Arial" w:hAnsi="Arial" w:cs="Arial"/>
              </w:rPr>
              <w:t>Interview</w:t>
            </w:r>
          </w:p>
        </w:tc>
      </w:tr>
      <w:tr w:rsidR="001846CA" w:rsidRPr="00093FBA" w14:paraId="6B8FA6FE"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49C294DA" w14:textId="77777777" w:rsidR="001846CA" w:rsidRPr="0066265F" w:rsidRDefault="001846CA" w:rsidP="00B22B57">
            <w:pPr>
              <w:spacing w:before="60" w:after="60"/>
              <w:rPr>
                <w:rFonts w:ascii="Arial" w:hAnsi="Arial" w:cs="Arial"/>
              </w:rPr>
            </w:pPr>
            <w:r>
              <w:rPr>
                <w:rFonts w:ascii="Arial" w:hAnsi="Arial" w:cs="Arial"/>
              </w:rPr>
              <w:t>6</w:t>
            </w:r>
            <w:r w:rsidRPr="0066265F">
              <w:rPr>
                <w:rFonts w:ascii="Arial" w:hAnsi="Arial" w:cs="Arial"/>
              </w:rPr>
              <w:t>.</w:t>
            </w:r>
          </w:p>
        </w:tc>
        <w:tc>
          <w:tcPr>
            <w:tcW w:w="6237" w:type="dxa"/>
            <w:gridSpan w:val="2"/>
            <w:tcBorders>
              <w:top w:val="single" w:sz="4" w:space="0" w:color="auto"/>
              <w:left w:val="nil"/>
              <w:bottom w:val="single" w:sz="4" w:space="0" w:color="auto"/>
            </w:tcBorders>
          </w:tcPr>
          <w:p w14:paraId="48D554A6" w14:textId="77777777" w:rsidR="001846CA" w:rsidRPr="00A954FF" w:rsidRDefault="001846CA" w:rsidP="00B22B57">
            <w:pPr>
              <w:pStyle w:val="Default"/>
              <w:spacing w:before="60" w:after="60"/>
              <w:rPr>
                <w:rFonts w:ascii="Arial" w:hAnsi="Arial" w:cs="Arial"/>
                <w:sz w:val="22"/>
                <w:szCs w:val="22"/>
              </w:rPr>
            </w:pPr>
            <w:r w:rsidRPr="00A954FF">
              <w:rPr>
                <w:rFonts w:ascii="Arial" w:hAnsi="Arial" w:cs="Arial"/>
                <w:sz w:val="22"/>
                <w:szCs w:val="22"/>
              </w:rPr>
              <w:t>Evidence of post qualification award</w:t>
            </w:r>
            <w:r>
              <w:rPr>
                <w:rFonts w:ascii="Arial" w:hAnsi="Arial" w:cs="Arial"/>
                <w:sz w:val="22"/>
                <w:szCs w:val="22"/>
              </w:rPr>
              <w:t xml:space="preserve"> or a</w:t>
            </w:r>
            <w:r w:rsidRPr="00A954FF">
              <w:rPr>
                <w:rFonts w:ascii="Arial" w:hAnsi="Arial" w:cs="Arial"/>
                <w:sz w:val="22"/>
                <w:szCs w:val="22"/>
              </w:rPr>
              <w:t xml:space="preserve">bility and willingness to undertake specialist post graduate training/qualifications including the Practice teaching Award or experience of being a Practice educator </w:t>
            </w:r>
          </w:p>
        </w:tc>
        <w:tc>
          <w:tcPr>
            <w:tcW w:w="2904" w:type="dxa"/>
            <w:tcBorders>
              <w:top w:val="single" w:sz="4" w:space="0" w:color="auto"/>
              <w:bottom w:val="single" w:sz="4" w:space="0" w:color="auto"/>
            </w:tcBorders>
          </w:tcPr>
          <w:p w14:paraId="3B1D3BE6" w14:textId="4BDBC290" w:rsidR="001846CA" w:rsidRPr="00093FBA" w:rsidRDefault="00F10AAE" w:rsidP="00B22B57">
            <w:pPr>
              <w:spacing w:before="60" w:after="60"/>
              <w:rPr>
                <w:rFonts w:ascii="Arial" w:hAnsi="Arial" w:cs="Arial"/>
              </w:rPr>
            </w:pPr>
            <w:r>
              <w:rPr>
                <w:rFonts w:ascii="Arial" w:hAnsi="Arial" w:cs="Arial"/>
              </w:rPr>
              <w:t>Interview</w:t>
            </w:r>
          </w:p>
        </w:tc>
      </w:tr>
      <w:tr w:rsidR="001846CA" w:rsidRPr="00093FBA" w14:paraId="2582476C"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1064035" w14:textId="77777777" w:rsidR="001846CA" w:rsidRPr="0066265F" w:rsidRDefault="001846CA" w:rsidP="00B22B57">
            <w:pPr>
              <w:spacing w:before="60" w:after="60"/>
              <w:rPr>
                <w:rFonts w:ascii="Arial" w:hAnsi="Arial" w:cs="Arial"/>
              </w:rPr>
            </w:pPr>
            <w:r>
              <w:rPr>
                <w:rFonts w:ascii="Arial" w:hAnsi="Arial" w:cs="Arial"/>
              </w:rPr>
              <w:t>7.</w:t>
            </w:r>
          </w:p>
        </w:tc>
        <w:tc>
          <w:tcPr>
            <w:tcW w:w="6237" w:type="dxa"/>
            <w:gridSpan w:val="2"/>
            <w:tcBorders>
              <w:top w:val="single" w:sz="4" w:space="0" w:color="auto"/>
              <w:left w:val="nil"/>
              <w:bottom w:val="single" w:sz="4" w:space="0" w:color="auto"/>
            </w:tcBorders>
          </w:tcPr>
          <w:p w14:paraId="67D9F450" w14:textId="77777777" w:rsidR="001846CA" w:rsidRPr="00093FBA" w:rsidRDefault="001846CA" w:rsidP="00B22B57">
            <w:pPr>
              <w:spacing w:before="60" w:after="60"/>
              <w:rPr>
                <w:rFonts w:ascii="Arial" w:hAnsi="Arial" w:cs="Arial"/>
              </w:rPr>
            </w:pPr>
            <w:r>
              <w:rPr>
                <w:rFonts w:ascii="Arial" w:hAnsi="Arial" w:cs="Arial"/>
              </w:rPr>
              <w:t>Social Work England Registration</w:t>
            </w:r>
          </w:p>
        </w:tc>
        <w:tc>
          <w:tcPr>
            <w:tcW w:w="2904" w:type="dxa"/>
            <w:tcBorders>
              <w:top w:val="single" w:sz="4" w:space="0" w:color="auto"/>
              <w:bottom w:val="single" w:sz="4" w:space="0" w:color="auto"/>
            </w:tcBorders>
          </w:tcPr>
          <w:p w14:paraId="2F7E90B5" w14:textId="1DD46DC7" w:rsidR="001846CA" w:rsidRPr="00093FBA" w:rsidRDefault="001846CA" w:rsidP="00B22B57">
            <w:pPr>
              <w:spacing w:before="60" w:after="60"/>
              <w:rPr>
                <w:rFonts w:ascii="Arial" w:hAnsi="Arial" w:cs="Arial"/>
              </w:rPr>
            </w:pPr>
            <w:r w:rsidRPr="00093FBA">
              <w:rPr>
                <w:rFonts w:ascii="Arial" w:hAnsi="Arial" w:cs="Arial"/>
              </w:rPr>
              <w:t>Application Form</w:t>
            </w:r>
          </w:p>
        </w:tc>
      </w:tr>
      <w:tr w:rsidR="001846CA" w:rsidRPr="0066265F" w14:paraId="5BE38E63"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1FAC1A5" w14:textId="77777777" w:rsidR="001846CA" w:rsidRPr="0066265F" w:rsidRDefault="001846CA" w:rsidP="00B22B57">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1846CA" w:rsidRPr="00093FBA" w14:paraId="1BF5F39D"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43DA55B0" w14:textId="77777777" w:rsidR="001846CA" w:rsidRPr="0066265F" w:rsidRDefault="001846CA" w:rsidP="00B22B57">
            <w:pPr>
              <w:spacing w:before="60" w:after="60"/>
              <w:rPr>
                <w:rFonts w:ascii="Arial" w:hAnsi="Arial" w:cs="Arial"/>
              </w:rPr>
            </w:pPr>
            <w:r w:rsidRPr="0066265F">
              <w:rPr>
                <w:rFonts w:ascii="Arial" w:hAnsi="Arial" w:cs="Arial"/>
              </w:rPr>
              <w:t>1.</w:t>
            </w:r>
          </w:p>
        </w:tc>
        <w:tc>
          <w:tcPr>
            <w:tcW w:w="6237" w:type="dxa"/>
            <w:gridSpan w:val="2"/>
            <w:tcBorders>
              <w:top w:val="single" w:sz="4" w:space="0" w:color="auto"/>
              <w:left w:val="nil"/>
              <w:bottom w:val="single" w:sz="4" w:space="0" w:color="auto"/>
            </w:tcBorders>
          </w:tcPr>
          <w:p w14:paraId="2A162618" w14:textId="77777777" w:rsidR="001846CA" w:rsidRPr="00093FBA" w:rsidRDefault="001846CA" w:rsidP="00B22B57">
            <w:pPr>
              <w:spacing w:before="60" w:after="60"/>
              <w:rPr>
                <w:rFonts w:ascii="Arial" w:hAnsi="Arial" w:cs="Arial"/>
              </w:rPr>
            </w:pPr>
            <w:r w:rsidRPr="00093FBA">
              <w:rPr>
                <w:rFonts w:ascii="Arial" w:hAnsi="Arial" w:cs="Arial"/>
              </w:rPr>
              <w:t>The nature and demands of the post-holder’s time are not always predictable and there will be an expectation that work will be required outside normal hours from time to time</w:t>
            </w:r>
          </w:p>
        </w:tc>
        <w:tc>
          <w:tcPr>
            <w:tcW w:w="2904" w:type="dxa"/>
            <w:tcBorders>
              <w:top w:val="single" w:sz="4" w:space="0" w:color="auto"/>
              <w:bottom w:val="single" w:sz="4" w:space="0" w:color="auto"/>
            </w:tcBorders>
          </w:tcPr>
          <w:p w14:paraId="2EC02270" w14:textId="77777777" w:rsidR="001846CA" w:rsidRPr="00093FBA" w:rsidRDefault="001846CA" w:rsidP="00B22B57">
            <w:pPr>
              <w:spacing w:before="60" w:after="60"/>
              <w:rPr>
                <w:rFonts w:ascii="Arial" w:hAnsi="Arial" w:cs="Arial"/>
              </w:rPr>
            </w:pPr>
            <w:r w:rsidRPr="00093FBA">
              <w:rPr>
                <w:rFonts w:ascii="Arial" w:hAnsi="Arial" w:cs="Arial"/>
              </w:rPr>
              <w:t>Interview</w:t>
            </w:r>
          </w:p>
        </w:tc>
      </w:tr>
      <w:tr w:rsidR="001846CA" w:rsidRPr="0066265F" w14:paraId="545DAD00"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458F881B" w14:textId="77777777" w:rsidR="001846CA" w:rsidRPr="0066265F" w:rsidRDefault="001846CA" w:rsidP="00B22B57">
            <w:pPr>
              <w:spacing w:before="60" w:after="60"/>
              <w:rPr>
                <w:rFonts w:ascii="Arial" w:hAnsi="Arial" w:cs="Arial"/>
              </w:rPr>
            </w:pPr>
            <w:r>
              <w:rPr>
                <w:rFonts w:ascii="Arial" w:hAnsi="Arial" w:cs="Arial"/>
              </w:rPr>
              <w:t>2</w:t>
            </w:r>
            <w:r w:rsidRPr="0066265F">
              <w:rPr>
                <w:rFonts w:ascii="Arial" w:hAnsi="Arial" w:cs="Arial"/>
              </w:rPr>
              <w:t>.</w:t>
            </w:r>
          </w:p>
        </w:tc>
        <w:tc>
          <w:tcPr>
            <w:tcW w:w="6237" w:type="dxa"/>
            <w:gridSpan w:val="2"/>
            <w:tcBorders>
              <w:top w:val="single" w:sz="4" w:space="0" w:color="auto"/>
              <w:left w:val="nil"/>
              <w:bottom w:val="single" w:sz="4" w:space="0" w:color="auto"/>
            </w:tcBorders>
          </w:tcPr>
          <w:p w14:paraId="2E6544E2" w14:textId="77777777" w:rsidR="001846CA" w:rsidRPr="0066265F" w:rsidRDefault="001846CA" w:rsidP="00B22B57">
            <w:pPr>
              <w:spacing w:before="60" w:after="6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04" w:type="dxa"/>
            <w:tcBorders>
              <w:top w:val="single" w:sz="4" w:space="0" w:color="auto"/>
              <w:bottom w:val="single" w:sz="4" w:space="0" w:color="auto"/>
            </w:tcBorders>
          </w:tcPr>
          <w:p w14:paraId="7E105A1B" w14:textId="2E6227D1" w:rsidR="001846CA" w:rsidRPr="0066265F" w:rsidRDefault="001846CA" w:rsidP="00B22B57">
            <w:pPr>
              <w:spacing w:before="60" w:after="60"/>
              <w:rPr>
                <w:rFonts w:ascii="Arial" w:hAnsi="Arial" w:cs="Arial"/>
              </w:rPr>
            </w:pPr>
            <w:r w:rsidRPr="0066265F">
              <w:rPr>
                <w:rFonts w:ascii="Arial" w:hAnsi="Arial" w:cs="Arial"/>
              </w:rPr>
              <w:t xml:space="preserve">Application </w:t>
            </w:r>
            <w:r w:rsidR="00F10AAE">
              <w:rPr>
                <w:rFonts w:ascii="Arial" w:hAnsi="Arial" w:cs="Arial"/>
              </w:rPr>
              <w:t>Form</w:t>
            </w:r>
          </w:p>
        </w:tc>
      </w:tr>
      <w:tr w:rsidR="001846CA" w:rsidRPr="0066265F" w14:paraId="6190AB62" w14:textId="77777777" w:rsidTr="00184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8C2C81F" w14:textId="77777777" w:rsidR="001846CA" w:rsidRPr="0066265F" w:rsidRDefault="001846CA" w:rsidP="00B22B57">
            <w:pPr>
              <w:spacing w:before="60" w:after="60"/>
              <w:rPr>
                <w:rFonts w:ascii="Arial" w:hAnsi="Arial" w:cs="Arial"/>
              </w:rPr>
            </w:pPr>
            <w:r>
              <w:rPr>
                <w:rFonts w:ascii="Arial" w:hAnsi="Arial" w:cs="Arial"/>
              </w:rPr>
              <w:t>3</w:t>
            </w:r>
            <w:r w:rsidRPr="0066265F">
              <w:rPr>
                <w:rFonts w:ascii="Arial" w:hAnsi="Arial" w:cs="Arial"/>
              </w:rPr>
              <w:t>.</w:t>
            </w:r>
          </w:p>
        </w:tc>
        <w:tc>
          <w:tcPr>
            <w:tcW w:w="6237" w:type="dxa"/>
            <w:gridSpan w:val="2"/>
            <w:tcBorders>
              <w:top w:val="single" w:sz="4" w:space="0" w:color="auto"/>
              <w:left w:val="nil"/>
              <w:bottom w:val="single" w:sz="4" w:space="0" w:color="auto"/>
            </w:tcBorders>
          </w:tcPr>
          <w:p w14:paraId="53840F0C" w14:textId="77777777" w:rsidR="001846CA" w:rsidRPr="0066265F" w:rsidRDefault="001846CA" w:rsidP="00B22B57">
            <w:pPr>
              <w:spacing w:before="60" w:after="60"/>
              <w:rPr>
                <w:rFonts w:ascii="Arial" w:hAnsi="Arial" w:cs="Arial"/>
              </w:rPr>
            </w:pPr>
            <w:r w:rsidRPr="0066265F">
              <w:rPr>
                <w:rFonts w:ascii="Arial" w:hAnsi="Arial" w:cs="Arial"/>
              </w:rPr>
              <w:t>T</w:t>
            </w:r>
            <w:r>
              <w:rPr>
                <w:rFonts w:ascii="Arial" w:hAnsi="Arial" w:cs="Arial"/>
              </w:rPr>
              <w:t xml:space="preserve">his post is subject to </w:t>
            </w:r>
            <w:r w:rsidRPr="0066265F">
              <w:rPr>
                <w:rFonts w:ascii="Arial" w:hAnsi="Arial" w:cs="Arial"/>
              </w:rPr>
              <w:t>an enhanced disclosure from the Disclosure &amp; Barring Service</w:t>
            </w:r>
          </w:p>
        </w:tc>
        <w:tc>
          <w:tcPr>
            <w:tcW w:w="2904" w:type="dxa"/>
            <w:tcBorders>
              <w:top w:val="single" w:sz="4" w:space="0" w:color="auto"/>
              <w:bottom w:val="single" w:sz="4" w:space="0" w:color="auto"/>
            </w:tcBorders>
          </w:tcPr>
          <w:p w14:paraId="0C422BA2" w14:textId="77777777" w:rsidR="001846CA" w:rsidRPr="0066265F" w:rsidRDefault="001846CA" w:rsidP="00B22B57">
            <w:pPr>
              <w:spacing w:before="60" w:after="60"/>
              <w:rPr>
                <w:rFonts w:ascii="Arial" w:hAnsi="Arial" w:cs="Arial"/>
              </w:rPr>
            </w:pPr>
            <w:r>
              <w:rPr>
                <w:rFonts w:ascii="Arial" w:hAnsi="Arial" w:cs="Arial"/>
              </w:rPr>
              <w:t>Satisfactory DBS Disclosure</w:t>
            </w:r>
          </w:p>
        </w:tc>
      </w:tr>
    </w:tbl>
    <w:p w14:paraId="060BBE06" w14:textId="77777777" w:rsidR="001846CA" w:rsidRDefault="001846CA" w:rsidP="001846CA">
      <w:pPr>
        <w:spacing w:after="0"/>
        <w:rPr>
          <w:rFonts w:cs="Arial"/>
        </w:rPr>
      </w:pPr>
    </w:p>
    <w:p w14:paraId="0B85A37B" w14:textId="77777777" w:rsidR="001846CA" w:rsidRDefault="001846CA" w:rsidP="001846CA">
      <w:pPr>
        <w:rPr>
          <w:rFonts w:cs="Arial"/>
        </w:rPr>
      </w:pPr>
      <w:r>
        <w:rPr>
          <w:rFonts w:cs="Arial"/>
        </w:rPr>
        <w:br w:type="page"/>
      </w:r>
    </w:p>
    <w:tbl>
      <w:tblPr>
        <w:tblW w:w="9708" w:type="dxa"/>
        <w:tblLayout w:type="fixed"/>
        <w:tblLook w:val="0000" w:firstRow="0" w:lastRow="0" w:firstColumn="0" w:lastColumn="0" w:noHBand="0" w:noVBand="0"/>
      </w:tblPr>
      <w:tblGrid>
        <w:gridCol w:w="675"/>
        <w:gridCol w:w="1134"/>
        <w:gridCol w:w="4962"/>
        <w:gridCol w:w="2937"/>
      </w:tblGrid>
      <w:tr w:rsidR="001846CA" w:rsidRPr="0066265F" w14:paraId="26B326AD" w14:textId="77777777" w:rsidTr="00B22B57">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6FD0834" w14:textId="77777777" w:rsidR="001846CA" w:rsidRPr="0066265F" w:rsidRDefault="001846CA" w:rsidP="00B22B57">
            <w:pPr>
              <w:rPr>
                <w:rFonts w:ascii="Arial" w:hAnsi="Arial" w:cs="Arial"/>
                <w:b/>
              </w:rPr>
            </w:pPr>
            <w:r w:rsidRPr="0066265F">
              <w:rPr>
                <w:rFonts w:ascii="Arial" w:hAnsi="Arial" w:cs="Arial"/>
                <w:b/>
              </w:rPr>
              <w:lastRenderedPageBreak/>
              <w:t>STAGE TWO</w:t>
            </w:r>
          </w:p>
        </w:tc>
        <w:tc>
          <w:tcPr>
            <w:tcW w:w="7899" w:type="dxa"/>
            <w:gridSpan w:val="2"/>
            <w:tcBorders>
              <w:top w:val="single" w:sz="4" w:space="0" w:color="auto"/>
              <w:left w:val="single" w:sz="4" w:space="0" w:color="auto"/>
              <w:bottom w:val="single" w:sz="4" w:space="0" w:color="auto"/>
              <w:right w:val="single" w:sz="4" w:space="0" w:color="auto"/>
            </w:tcBorders>
          </w:tcPr>
          <w:p w14:paraId="1430943A" w14:textId="77777777" w:rsidR="001846CA" w:rsidRPr="0066265F" w:rsidRDefault="001846CA" w:rsidP="00B22B57">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1846CA" w:rsidRPr="0066265F" w14:paraId="384A9144" w14:textId="77777777" w:rsidTr="00B2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71" w:type="dxa"/>
            <w:gridSpan w:val="3"/>
            <w:tcBorders>
              <w:top w:val="single" w:sz="4" w:space="0" w:color="auto"/>
              <w:left w:val="single" w:sz="4" w:space="0" w:color="auto"/>
              <w:bottom w:val="single" w:sz="4" w:space="0" w:color="auto"/>
              <w:right w:val="single" w:sz="4" w:space="0" w:color="auto"/>
            </w:tcBorders>
            <w:shd w:val="pct10" w:color="auto" w:fill="0C0C0C"/>
          </w:tcPr>
          <w:p w14:paraId="41DF77C4" w14:textId="77777777" w:rsidR="001846CA" w:rsidRPr="0066265F" w:rsidRDefault="001846CA" w:rsidP="00B22B57">
            <w:pPr>
              <w:spacing w:before="120" w:after="120"/>
              <w:rPr>
                <w:rFonts w:ascii="Arial" w:hAnsi="Arial" w:cs="Arial"/>
                <w:b/>
                <w:color w:val="FFFFFF"/>
              </w:rPr>
            </w:pPr>
            <w:r w:rsidRPr="0066265F">
              <w:rPr>
                <w:rFonts w:ascii="Arial" w:hAnsi="Arial"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35026788" w14:textId="77777777" w:rsidR="001846CA" w:rsidRPr="0066265F" w:rsidRDefault="001846CA" w:rsidP="00B22B57">
            <w:pPr>
              <w:spacing w:before="120" w:after="120"/>
              <w:rPr>
                <w:rFonts w:ascii="Arial" w:hAnsi="Arial" w:cs="Arial"/>
                <w:b/>
                <w:color w:val="FFFFFF"/>
              </w:rPr>
            </w:pPr>
            <w:r w:rsidRPr="0066265F">
              <w:rPr>
                <w:rFonts w:ascii="Arial" w:hAnsi="Arial" w:cs="Arial"/>
                <w:b/>
                <w:color w:val="FFFFFF"/>
              </w:rPr>
              <w:t>Method of Assessment</w:t>
            </w:r>
          </w:p>
        </w:tc>
      </w:tr>
      <w:tr w:rsidR="001846CA" w:rsidRPr="0066265F" w14:paraId="4C2AC5F4" w14:textId="77777777" w:rsidTr="00B2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FB3B4C6" w14:textId="77777777" w:rsidR="001846CA" w:rsidRPr="0066265F" w:rsidRDefault="001846CA" w:rsidP="00B22B57">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1846CA" w:rsidRPr="0066265F" w14:paraId="46394926" w14:textId="77777777" w:rsidTr="00B2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FF8FA0F" w14:textId="77777777" w:rsidR="001846CA" w:rsidRPr="0066265F" w:rsidRDefault="001846CA" w:rsidP="00B22B57">
            <w:pPr>
              <w:spacing w:before="120" w:after="0"/>
              <w:rPr>
                <w:rFonts w:ascii="Arial" w:hAnsi="Arial" w:cs="Arial"/>
              </w:rPr>
            </w:pPr>
            <w:r w:rsidRPr="0066265F">
              <w:rPr>
                <w:rFonts w:ascii="Arial" w:hAnsi="Arial" w:cs="Arial"/>
              </w:rPr>
              <w:t>1.</w:t>
            </w:r>
          </w:p>
        </w:tc>
        <w:tc>
          <w:tcPr>
            <w:tcW w:w="6096" w:type="dxa"/>
            <w:gridSpan w:val="2"/>
            <w:tcBorders>
              <w:top w:val="single" w:sz="4" w:space="0" w:color="auto"/>
              <w:left w:val="nil"/>
              <w:bottom w:val="single" w:sz="4" w:space="0" w:color="auto"/>
              <w:right w:val="single" w:sz="4" w:space="0" w:color="auto"/>
            </w:tcBorders>
          </w:tcPr>
          <w:p w14:paraId="2D9DD1D0" w14:textId="77777777" w:rsidR="001846CA" w:rsidRPr="0066265F" w:rsidRDefault="001846CA" w:rsidP="00B22B57">
            <w:pPr>
              <w:spacing w:before="120" w:after="0"/>
              <w:rPr>
                <w:rFonts w:ascii="Arial" w:hAnsi="Arial" w:cs="Arial"/>
              </w:rPr>
            </w:pPr>
          </w:p>
        </w:tc>
        <w:tc>
          <w:tcPr>
            <w:tcW w:w="2937" w:type="dxa"/>
            <w:tcBorders>
              <w:top w:val="single" w:sz="4" w:space="0" w:color="auto"/>
              <w:left w:val="single" w:sz="4" w:space="0" w:color="auto"/>
              <w:bottom w:val="single" w:sz="4" w:space="0" w:color="auto"/>
            </w:tcBorders>
          </w:tcPr>
          <w:p w14:paraId="1A86F387" w14:textId="77777777" w:rsidR="001846CA" w:rsidRPr="0066265F" w:rsidRDefault="001846CA" w:rsidP="00B22B57">
            <w:pPr>
              <w:spacing w:before="120" w:after="0"/>
              <w:rPr>
                <w:rFonts w:ascii="Arial" w:hAnsi="Arial" w:cs="Arial"/>
              </w:rPr>
            </w:pPr>
          </w:p>
        </w:tc>
      </w:tr>
      <w:tr w:rsidR="001846CA" w:rsidRPr="0066265F" w14:paraId="443AFAB4" w14:textId="77777777" w:rsidTr="00B2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1AEA6A0" w14:textId="77777777" w:rsidR="001846CA" w:rsidRPr="0066265F" w:rsidRDefault="001846CA" w:rsidP="00B22B5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846CA" w:rsidRPr="0066265F" w14:paraId="706C94FF" w14:textId="77777777" w:rsidTr="00B2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5B0962C" w14:textId="77777777" w:rsidR="001846CA" w:rsidRPr="0066265F" w:rsidRDefault="001846CA" w:rsidP="00B22B57">
            <w:pPr>
              <w:spacing w:before="120" w:after="0"/>
              <w:rPr>
                <w:rFonts w:ascii="Arial" w:hAnsi="Arial" w:cs="Arial"/>
              </w:rPr>
            </w:pPr>
            <w:r w:rsidRPr="0066265F">
              <w:rPr>
                <w:rFonts w:ascii="Arial" w:hAnsi="Arial" w:cs="Arial"/>
              </w:rPr>
              <w:t>1.</w:t>
            </w:r>
          </w:p>
        </w:tc>
        <w:tc>
          <w:tcPr>
            <w:tcW w:w="6096" w:type="dxa"/>
            <w:gridSpan w:val="2"/>
            <w:tcBorders>
              <w:top w:val="single" w:sz="4" w:space="0" w:color="auto"/>
              <w:left w:val="nil"/>
              <w:bottom w:val="single" w:sz="4" w:space="0" w:color="auto"/>
              <w:right w:val="single" w:sz="4" w:space="0" w:color="auto"/>
            </w:tcBorders>
          </w:tcPr>
          <w:p w14:paraId="027DD41B" w14:textId="77777777" w:rsidR="001846CA" w:rsidRPr="00FC68F8" w:rsidRDefault="001846CA" w:rsidP="00B22B57">
            <w:pPr>
              <w:spacing w:before="120" w:after="0"/>
              <w:rPr>
                <w:rFonts w:ascii="Arial" w:hAnsi="Arial" w:cs="Arial"/>
                <w:bCs/>
                <w:iCs/>
              </w:rPr>
            </w:pPr>
            <w:r w:rsidRPr="00FC68F8">
              <w:rPr>
                <w:rFonts w:ascii="Arial" w:hAnsi="Arial" w:cs="Arial"/>
                <w:bCs/>
                <w:iCs/>
              </w:rPr>
              <w:t>Experience of managing change successfully</w:t>
            </w:r>
          </w:p>
        </w:tc>
        <w:tc>
          <w:tcPr>
            <w:tcW w:w="2937" w:type="dxa"/>
            <w:tcBorders>
              <w:top w:val="single" w:sz="4" w:space="0" w:color="auto"/>
              <w:left w:val="single" w:sz="4" w:space="0" w:color="auto"/>
              <w:bottom w:val="single" w:sz="4" w:space="0" w:color="auto"/>
            </w:tcBorders>
          </w:tcPr>
          <w:p w14:paraId="303EB32D" w14:textId="55ED129F" w:rsidR="001846CA" w:rsidRPr="00FC68F8" w:rsidRDefault="001846CA" w:rsidP="00B22B57">
            <w:pPr>
              <w:spacing w:before="120" w:after="0"/>
              <w:rPr>
                <w:rFonts w:ascii="Arial" w:hAnsi="Arial" w:cs="Arial"/>
              </w:rPr>
            </w:pPr>
            <w:r w:rsidRPr="00FC68F8">
              <w:rPr>
                <w:rFonts w:ascii="Arial" w:hAnsi="Arial" w:cs="Arial"/>
              </w:rPr>
              <w:t>Interview</w:t>
            </w:r>
          </w:p>
        </w:tc>
      </w:tr>
    </w:tbl>
    <w:p w14:paraId="109CEEB4" w14:textId="77777777" w:rsidR="001846CA" w:rsidRDefault="001846CA" w:rsidP="001846CA"/>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1846CA" w14:paraId="7866C2D7" w14:textId="77777777" w:rsidTr="00B22B57">
        <w:tc>
          <w:tcPr>
            <w:tcW w:w="4928" w:type="dxa"/>
          </w:tcPr>
          <w:p w14:paraId="6F7E30CD" w14:textId="77777777" w:rsidR="001846CA" w:rsidRPr="0018028D" w:rsidRDefault="001846CA" w:rsidP="00B22B57">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57231844" w14:textId="77777777" w:rsidR="001846CA" w:rsidRPr="00295011" w:rsidRDefault="001846CA" w:rsidP="00B22B57">
            <w:pPr>
              <w:rPr>
                <w:rFonts w:ascii="Arial" w:hAnsi="Arial"/>
                <w:b/>
              </w:rPr>
            </w:pPr>
            <w:r>
              <w:rPr>
                <w:rFonts w:ascii="Arial" w:hAnsi="Arial" w:cs="Arial"/>
                <w:bCs/>
              </w:rPr>
              <w:t>April 2020</w:t>
            </w:r>
          </w:p>
        </w:tc>
      </w:tr>
      <w:tr w:rsidR="001846CA" w14:paraId="61F3A0DE" w14:textId="77777777" w:rsidTr="00B22B57">
        <w:tc>
          <w:tcPr>
            <w:tcW w:w="4928" w:type="dxa"/>
          </w:tcPr>
          <w:p w14:paraId="194D9FA7" w14:textId="77777777" w:rsidR="001846CA" w:rsidRPr="0018028D" w:rsidRDefault="001846CA" w:rsidP="00B22B57">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51F292B9" w14:textId="77777777" w:rsidR="001846CA" w:rsidRPr="00295011" w:rsidRDefault="001846CA" w:rsidP="00B22B57">
            <w:pPr>
              <w:rPr>
                <w:rFonts w:ascii="Arial" w:hAnsi="Arial"/>
                <w:b/>
              </w:rPr>
            </w:pPr>
            <w:r>
              <w:rPr>
                <w:rFonts w:ascii="Arial" w:hAnsi="Arial"/>
                <w:b/>
              </w:rPr>
              <w:t>Ian Walker</w:t>
            </w:r>
          </w:p>
        </w:tc>
      </w:tr>
    </w:tbl>
    <w:p w14:paraId="0ABFF434" w14:textId="2033D7E5" w:rsidR="00016EFF" w:rsidRPr="001846CA" w:rsidRDefault="00016EFF" w:rsidP="001846CA">
      <w:pPr>
        <w:rPr>
          <w:rFonts w:ascii="Calibri" w:eastAsia="Calibri" w:hAnsi="Calibri" w:cs="Times New Roman"/>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w:t>
      </w:r>
      <w:r w:rsidRPr="00C0162C">
        <w:rPr>
          <w:rFonts w:ascii="Arial" w:hAnsi="Arial" w:cs="Arial"/>
          <w:lang w:val="en-US"/>
        </w:rPr>
        <w:lastRenderedPageBreak/>
        <w:t>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C919FEA" w14:textId="77777777" w:rsidR="00C27A9A" w:rsidRDefault="00C27A9A" w:rsidP="00016EFF">
      <w:pPr>
        <w:rPr>
          <w:rFonts w:ascii="Arial" w:hAnsi="Arial" w:cs="Arial"/>
          <w:b/>
          <w:bCs/>
          <w:color w:val="10191C"/>
          <w:shd w:val="clear" w:color="auto" w:fill="FFFFFF"/>
        </w:rPr>
      </w:pPr>
    </w:p>
    <w:p w14:paraId="11ACD7A4" w14:textId="77777777" w:rsidR="00C27A9A" w:rsidRDefault="00C27A9A" w:rsidP="00016EFF">
      <w:pPr>
        <w:rPr>
          <w:rFonts w:ascii="Arial" w:hAnsi="Arial" w:cs="Arial"/>
          <w:b/>
          <w:bCs/>
          <w:color w:val="10191C"/>
          <w:shd w:val="clear" w:color="auto" w:fill="FFFFFF"/>
        </w:rPr>
      </w:pPr>
    </w:p>
    <w:p w14:paraId="654B7C7B" w14:textId="77777777" w:rsidR="00C27A9A" w:rsidRDefault="00C27A9A" w:rsidP="00016EFF">
      <w:pPr>
        <w:rPr>
          <w:rFonts w:ascii="Arial" w:hAnsi="Arial" w:cs="Arial"/>
          <w:b/>
          <w:bCs/>
          <w:color w:val="10191C"/>
          <w:shd w:val="clear" w:color="auto" w:fill="FFFFFF"/>
        </w:rPr>
      </w:pPr>
    </w:p>
    <w:p w14:paraId="61A522D9" w14:textId="77777777" w:rsidR="00C27A9A" w:rsidRDefault="00C27A9A" w:rsidP="00016EFF">
      <w:pPr>
        <w:rPr>
          <w:rFonts w:ascii="Arial" w:hAnsi="Arial" w:cs="Arial"/>
          <w:b/>
          <w:bCs/>
          <w:color w:val="10191C"/>
          <w:shd w:val="clear" w:color="auto" w:fill="FFFFFF"/>
        </w:rPr>
      </w:pPr>
    </w:p>
    <w:p w14:paraId="2DB2BDFB" w14:textId="77777777" w:rsidR="00C27A9A" w:rsidRDefault="00C27A9A" w:rsidP="00016EFF">
      <w:pPr>
        <w:rPr>
          <w:rFonts w:ascii="Arial" w:hAnsi="Arial" w:cs="Arial"/>
          <w:b/>
          <w:bCs/>
          <w:color w:val="10191C"/>
          <w:shd w:val="clear" w:color="auto" w:fill="FFFFFF"/>
        </w:rPr>
      </w:pPr>
    </w:p>
    <w:p w14:paraId="4FF2C5A2" w14:textId="77777777" w:rsidR="00C27A9A" w:rsidRDefault="00C27A9A" w:rsidP="00016EFF">
      <w:pPr>
        <w:rPr>
          <w:rFonts w:ascii="Arial" w:hAnsi="Arial" w:cs="Arial"/>
          <w:b/>
          <w:bCs/>
          <w:color w:val="10191C"/>
          <w:shd w:val="clear" w:color="auto" w:fill="FFFFFF"/>
        </w:rPr>
      </w:pPr>
    </w:p>
    <w:p w14:paraId="7688A3EF" w14:textId="77777777" w:rsidR="00C27A9A" w:rsidRDefault="00C27A9A" w:rsidP="00016EFF">
      <w:pPr>
        <w:rPr>
          <w:rFonts w:ascii="Arial" w:hAnsi="Arial" w:cs="Arial"/>
          <w:b/>
          <w:bCs/>
          <w:color w:val="10191C"/>
          <w:shd w:val="clear" w:color="auto" w:fill="FFFFFF"/>
        </w:rPr>
      </w:pPr>
    </w:p>
    <w:p w14:paraId="4A2C7DC1" w14:textId="77777777" w:rsidR="00C27A9A" w:rsidRDefault="00C27A9A" w:rsidP="00016EFF">
      <w:pPr>
        <w:rPr>
          <w:rFonts w:ascii="Arial" w:hAnsi="Arial" w:cs="Arial"/>
          <w:b/>
          <w:bCs/>
          <w:color w:val="10191C"/>
          <w:shd w:val="clear" w:color="auto" w:fill="FFFFFF"/>
        </w:rPr>
      </w:pPr>
    </w:p>
    <w:p w14:paraId="054BD2E2" w14:textId="77777777" w:rsidR="00C27A9A" w:rsidRDefault="00C27A9A" w:rsidP="00016EFF">
      <w:pPr>
        <w:rPr>
          <w:rFonts w:ascii="Arial" w:hAnsi="Arial" w:cs="Arial"/>
          <w:b/>
          <w:bCs/>
          <w:color w:val="10191C"/>
          <w:shd w:val="clear" w:color="auto" w:fill="FFFFFF"/>
        </w:rPr>
      </w:pPr>
    </w:p>
    <w:p w14:paraId="37E2EEE2" w14:textId="77777777" w:rsidR="00C27A9A" w:rsidRDefault="00C27A9A" w:rsidP="00016EFF">
      <w:pPr>
        <w:rPr>
          <w:rFonts w:ascii="Arial" w:hAnsi="Arial" w:cs="Arial"/>
          <w:b/>
          <w:bCs/>
          <w:color w:val="10191C"/>
          <w:shd w:val="clear" w:color="auto" w:fill="FFFFFF"/>
        </w:rPr>
      </w:pPr>
    </w:p>
    <w:p w14:paraId="65EE96F7" w14:textId="77777777" w:rsidR="00C27A9A" w:rsidRDefault="00C27A9A" w:rsidP="00016EFF">
      <w:pPr>
        <w:rPr>
          <w:rFonts w:ascii="Arial" w:hAnsi="Arial" w:cs="Arial"/>
          <w:b/>
          <w:bCs/>
          <w:color w:val="10191C"/>
          <w:shd w:val="clear" w:color="auto" w:fill="FFFFFF"/>
        </w:rPr>
      </w:pPr>
    </w:p>
    <w:p w14:paraId="7B78B230" w14:textId="77777777" w:rsidR="00C27A9A" w:rsidRDefault="00C27A9A" w:rsidP="00016EFF">
      <w:pPr>
        <w:rPr>
          <w:rFonts w:ascii="Arial" w:hAnsi="Arial" w:cs="Arial"/>
          <w:b/>
          <w:bCs/>
          <w:color w:val="10191C"/>
          <w:shd w:val="clear" w:color="auto" w:fill="FFFFFF"/>
        </w:rPr>
      </w:pPr>
    </w:p>
    <w:p w14:paraId="4C7EADDC" w14:textId="77777777" w:rsidR="00C27A9A" w:rsidRDefault="00C27A9A" w:rsidP="00016EFF">
      <w:pPr>
        <w:rPr>
          <w:rFonts w:ascii="Arial" w:hAnsi="Arial" w:cs="Arial"/>
          <w:b/>
          <w:bCs/>
          <w:color w:val="10191C"/>
          <w:shd w:val="clear" w:color="auto" w:fill="FFFFFF"/>
        </w:rPr>
      </w:pPr>
    </w:p>
    <w:p w14:paraId="6EDBB9D4" w14:textId="77777777" w:rsidR="00C27A9A" w:rsidRDefault="00C27A9A" w:rsidP="00016EFF">
      <w:pPr>
        <w:rPr>
          <w:rFonts w:ascii="Arial" w:hAnsi="Arial" w:cs="Arial"/>
          <w:b/>
          <w:bCs/>
          <w:color w:val="10191C"/>
          <w:shd w:val="clear" w:color="auto" w:fill="FFFFFF"/>
        </w:rPr>
      </w:pPr>
    </w:p>
    <w:p w14:paraId="68FDA4AC" w14:textId="77777777" w:rsidR="00C27A9A" w:rsidRDefault="00C27A9A" w:rsidP="00016EFF">
      <w:pPr>
        <w:rPr>
          <w:rFonts w:ascii="Arial" w:hAnsi="Arial" w:cs="Arial"/>
          <w:b/>
          <w:bCs/>
          <w:color w:val="10191C"/>
          <w:shd w:val="clear" w:color="auto" w:fill="FFFFFF"/>
        </w:rPr>
      </w:pPr>
    </w:p>
    <w:p w14:paraId="43B607D2" w14:textId="77777777" w:rsidR="00C27A9A" w:rsidRDefault="00C27A9A" w:rsidP="00016EFF">
      <w:pPr>
        <w:rPr>
          <w:rFonts w:ascii="Arial" w:hAnsi="Arial" w:cs="Arial"/>
          <w:b/>
          <w:bCs/>
          <w:color w:val="10191C"/>
          <w:shd w:val="clear" w:color="auto" w:fill="FFFFFF"/>
        </w:rPr>
      </w:pPr>
    </w:p>
    <w:p w14:paraId="54CFC843" w14:textId="77777777" w:rsidR="00C27A9A" w:rsidRDefault="00C27A9A" w:rsidP="00016EFF">
      <w:pPr>
        <w:rPr>
          <w:rFonts w:ascii="Arial" w:hAnsi="Arial" w:cs="Arial"/>
          <w:b/>
          <w:bCs/>
          <w:color w:val="10191C"/>
          <w:shd w:val="clear" w:color="auto" w:fill="FFFFFF"/>
        </w:rPr>
      </w:pPr>
    </w:p>
    <w:p w14:paraId="0FF6FC24" w14:textId="77777777" w:rsidR="00C27A9A" w:rsidRDefault="00C27A9A" w:rsidP="00016EFF">
      <w:pPr>
        <w:rPr>
          <w:rFonts w:ascii="Arial" w:hAnsi="Arial" w:cs="Arial"/>
          <w:b/>
          <w:bCs/>
          <w:color w:val="10191C"/>
          <w:shd w:val="clear" w:color="auto" w:fill="FFFFFF"/>
        </w:rPr>
      </w:pPr>
    </w:p>
    <w:p w14:paraId="71DF9D47" w14:textId="42429911"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354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5AE5"/>
    <w:rsid w:val="00016EFF"/>
    <w:rsid w:val="00162C95"/>
    <w:rsid w:val="001846CA"/>
    <w:rsid w:val="00243BEC"/>
    <w:rsid w:val="00243DBF"/>
    <w:rsid w:val="00274172"/>
    <w:rsid w:val="0034390A"/>
    <w:rsid w:val="003A5365"/>
    <w:rsid w:val="004C4E03"/>
    <w:rsid w:val="0052578E"/>
    <w:rsid w:val="00557C6D"/>
    <w:rsid w:val="00656044"/>
    <w:rsid w:val="006D2F07"/>
    <w:rsid w:val="007202FE"/>
    <w:rsid w:val="007A6D6D"/>
    <w:rsid w:val="00801428"/>
    <w:rsid w:val="00807452"/>
    <w:rsid w:val="0081153D"/>
    <w:rsid w:val="00861CEF"/>
    <w:rsid w:val="008650DD"/>
    <w:rsid w:val="00977282"/>
    <w:rsid w:val="009E0BD0"/>
    <w:rsid w:val="00AC73E2"/>
    <w:rsid w:val="00BF2863"/>
    <w:rsid w:val="00C27A9A"/>
    <w:rsid w:val="00C47349"/>
    <w:rsid w:val="00C70FFC"/>
    <w:rsid w:val="00D818E6"/>
    <w:rsid w:val="00DF1E85"/>
    <w:rsid w:val="00EF40E8"/>
    <w:rsid w:val="00F10AAE"/>
    <w:rsid w:val="00F80E73"/>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paragraph" w:customStyle="1" w:styleId="Default">
    <w:name w:val="Default"/>
    <w:rsid w:val="001846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schemas.microsoft.com/sharepoint/v3"/>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2054</Words>
  <Characters>11709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2022-05-26T15:15:00Z</dcterms:created>
  <dcterms:modified xsi:type="dcterms:W3CDTF">2022-05-26T15:15:00Z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