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Pr="00D63657" w:rsidRDefault="00243DBF" w:rsidP="00243DBF">
      <w:pPr>
        <w:rPr>
          <w:rFonts w:ascii="Arial" w:hAnsi="Arial" w:cs="Arial"/>
        </w:rPr>
      </w:pPr>
      <w:r w:rsidRPr="00D63657">
        <w:rPr>
          <w:rFonts w:ascii="Arial" w:hAnsi="Arial" w:cs="Arial"/>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sidRPr="00D63657">
        <w:rPr>
          <w:rFonts w:ascii="Arial" w:hAnsi="Arial" w:cs="Arial"/>
          <w:noProof/>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Pr="00D63657">
        <w:rPr>
          <w:rFonts w:ascii="Arial" w:hAnsi="Arial" w:cs="Arial"/>
        </w:rPr>
        <w:t xml:space="preserve"> </w:t>
      </w:r>
    </w:p>
    <w:p w14:paraId="1CB518A4" w14:textId="0B4B9987" w:rsidR="00243DBF" w:rsidRPr="00D63657" w:rsidRDefault="00243DBF" w:rsidP="00243DBF">
      <w:pPr>
        <w:rPr>
          <w:rFonts w:ascii="Arial" w:hAnsi="Arial" w:cs="Arial"/>
        </w:rPr>
      </w:pPr>
    </w:p>
    <w:p w14:paraId="09A32425" w14:textId="77777777" w:rsidR="00243DBF" w:rsidRPr="00D63657" w:rsidRDefault="00243DBF">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D63657" w14:paraId="48933474" w14:textId="77777777" w:rsidTr="00243DBF">
        <w:trPr>
          <w:trHeight w:val="506"/>
        </w:trPr>
        <w:tc>
          <w:tcPr>
            <w:tcW w:w="2638" w:type="dxa"/>
          </w:tcPr>
          <w:p w14:paraId="24F5D64F" w14:textId="70C7B483" w:rsidR="00243DBF" w:rsidRPr="00D63657" w:rsidRDefault="00243DBF" w:rsidP="00243DBF">
            <w:pPr>
              <w:spacing w:after="0"/>
              <w:rPr>
                <w:rFonts w:ascii="Arial" w:hAnsi="Arial" w:cs="Arial"/>
                <w:b/>
              </w:rPr>
            </w:pPr>
            <w:r w:rsidRPr="00D63657">
              <w:rPr>
                <w:rFonts w:ascii="Arial" w:hAnsi="Arial" w:cs="Arial"/>
                <w:b/>
              </w:rPr>
              <w:t>Department</w:t>
            </w:r>
          </w:p>
        </w:tc>
        <w:tc>
          <w:tcPr>
            <w:tcW w:w="6990" w:type="dxa"/>
          </w:tcPr>
          <w:p w14:paraId="062B5CC9" w14:textId="319CAA92" w:rsidR="00243DBF" w:rsidRPr="00D63657" w:rsidRDefault="00CF55A5" w:rsidP="00243DBF">
            <w:pPr>
              <w:spacing w:after="0"/>
              <w:rPr>
                <w:rFonts w:ascii="Arial" w:hAnsi="Arial" w:cs="Arial"/>
                <w:b/>
              </w:rPr>
            </w:pPr>
            <w:r w:rsidRPr="00D63657">
              <w:rPr>
                <w:rFonts w:ascii="Arial" w:hAnsi="Arial" w:cs="Arial"/>
                <w:b/>
              </w:rPr>
              <w:t>PEOPLE</w:t>
            </w:r>
          </w:p>
        </w:tc>
      </w:tr>
      <w:tr w:rsidR="00243DBF" w:rsidRPr="00D63657" w14:paraId="069BB0EA" w14:textId="77777777" w:rsidTr="00243DBF">
        <w:trPr>
          <w:trHeight w:val="506"/>
        </w:trPr>
        <w:tc>
          <w:tcPr>
            <w:tcW w:w="2638" w:type="dxa"/>
          </w:tcPr>
          <w:p w14:paraId="52503123" w14:textId="77777777" w:rsidR="00243DBF" w:rsidRPr="00D63657" w:rsidRDefault="00243DBF" w:rsidP="00243DBF">
            <w:pPr>
              <w:spacing w:after="0"/>
              <w:rPr>
                <w:rFonts w:ascii="Arial" w:hAnsi="Arial" w:cs="Arial"/>
                <w:b/>
              </w:rPr>
            </w:pPr>
            <w:r w:rsidRPr="00D63657">
              <w:rPr>
                <w:rFonts w:ascii="Arial" w:hAnsi="Arial" w:cs="Arial"/>
                <w:b/>
              </w:rPr>
              <w:t>Job Title</w:t>
            </w:r>
          </w:p>
        </w:tc>
        <w:tc>
          <w:tcPr>
            <w:tcW w:w="6990" w:type="dxa"/>
          </w:tcPr>
          <w:p w14:paraId="6A56FCA7" w14:textId="14CDA9B9" w:rsidR="005527CD" w:rsidRPr="00D63657" w:rsidRDefault="005527CD" w:rsidP="005527CD">
            <w:pPr>
              <w:spacing w:after="0"/>
              <w:rPr>
                <w:rFonts w:ascii="Arial" w:hAnsi="Arial" w:cs="Arial"/>
                <w:b/>
              </w:rPr>
            </w:pPr>
            <w:r w:rsidRPr="00D63657">
              <w:rPr>
                <w:rFonts w:ascii="Arial" w:hAnsi="Arial" w:cs="Arial"/>
                <w:b/>
              </w:rPr>
              <w:t xml:space="preserve">Head of Strategic Commissioning – Start Well / Living Well / Aging Well </w:t>
            </w:r>
          </w:p>
          <w:p w14:paraId="6979F43D" w14:textId="569993A4" w:rsidR="00243DBF" w:rsidRPr="00D63657" w:rsidRDefault="00243DBF" w:rsidP="00243DBF">
            <w:pPr>
              <w:spacing w:after="0"/>
              <w:rPr>
                <w:rFonts w:ascii="Arial" w:hAnsi="Arial" w:cs="Arial"/>
              </w:rPr>
            </w:pPr>
          </w:p>
        </w:tc>
      </w:tr>
      <w:tr w:rsidR="00243DBF" w:rsidRPr="00D63657" w14:paraId="2419BDF4" w14:textId="77777777" w:rsidTr="00243DBF">
        <w:trPr>
          <w:trHeight w:val="506"/>
        </w:trPr>
        <w:tc>
          <w:tcPr>
            <w:tcW w:w="2638" w:type="dxa"/>
          </w:tcPr>
          <w:p w14:paraId="1DDEB1F0" w14:textId="77777777" w:rsidR="00243DBF" w:rsidRPr="00D63657" w:rsidRDefault="00243DBF" w:rsidP="00243DBF">
            <w:pPr>
              <w:spacing w:after="0"/>
              <w:rPr>
                <w:rFonts w:ascii="Arial" w:hAnsi="Arial" w:cs="Arial"/>
                <w:b/>
              </w:rPr>
            </w:pPr>
            <w:r w:rsidRPr="00D63657">
              <w:rPr>
                <w:rFonts w:ascii="Arial" w:hAnsi="Arial" w:cs="Arial"/>
                <w:b/>
              </w:rPr>
              <w:t>Grade</w:t>
            </w:r>
          </w:p>
        </w:tc>
        <w:tc>
          <w:tcPr>
            <w:tcW w:w="6990" w:type="dxa"/>
          </w:tcPr>
          <w:p w14:paraId="035D0F1F" w14:textId="3F196A56" w:rsidR="00243DBF" w:rsidRPr="00D63657" w:rsidRDefault="005527CD" w:rsidP="00243DBF">
            <w:pPr>
              <w:spacing w:after="0"/>
              <w:rPr>
                <w:rFonts w:ascii="Arial" w:hAnsi="Arial" w:cs="Arial"/>
              </w:rPr>
            </w:pPr>
            <w:r w:rsidRPr="00D63657">
              <w:rPr>
                <w:rFonts w:ascii="Arial" w:hAnsi="Arial" w:cs="Arial"/>
                <w:b/>
              </w:rPr>
              <w:t>Grade M</w:t>
            </w:r>
          </w:p>
        </w:tc>
      </w:tr>
      <w:tr w:rsidR="00243DBF" w:rsidRPr="00D63657" w14:paraId="1BC738FC" w14:textId="77777777" w:rsidTr="00243DBF">
        <w:trPr>
          <w:trHeight w:val="506"/>
        </w:trPr>
        <w:tc>
          <w:tcPr>
            <w:tcW w:w="2638" w:type="dxa"/>
          </w:tcPr>
          <w:p w14:paraId="0A98FB22" w14:textId="77777777" w:rsidR="00243DBF" w:rsidRPr="00D63657" w:rsidRDefault="00243DBF" w:rsidP="00243DBF">
            <w:pPr>
              <w:spacing w:after="0"/>
              <w:rPr>
                <w:rFonts w:ascii="Arial" w:hAnsi="Arial" w:cs="Arial"/>
                <w:b/>
              </w:rPr>
            </w:pPr>
            <w:r w:rsidRPr="00D63657">
              <w:rPr>
                <w:rFonts w:ascii="Arial" w:hAnsi="Arial" w:cs="Arial"/>
                <w:b/>
              </w:rPr>
              <w:t>Primary Purpose of Job</w:t>
            </w:r>
          </w:p>
        </w:tc>
        <w:tc>
          <w:tcPr>
            <w:tcW w:w="6990" w:type="dxa"/>
          </w:tcPr>
          <w:p w14:paraId="59A4DD5B" w14:textId="4F18B9B0" w:rsidR="005527CD" w:rsidRPr="00C30580" w:rsidRDefault="005527CD" w:rsidP="005527CD">
            <w:pPr>
              <w:rPr>
                <w:rFonts w:ascii="Arial" w:eastAsia="Calibri" w:hAnsi="Arial" w:cs="Arial"/>
              </w:rPr>
            </w:pPr>
            <w:r w:rsidRPr="00C30580">
              <w:rPr>
                <w:rFonts w:ascii="Arial" w:eastAsia="Calibri" w:hAnsi="Arial" w:cs="Arial"/>
              </w:rPr>
              <w:t xml:space="preserve">As a Head of Strategic Commissioning, you will be the strategic commissioning lead for a portfolio of </w:t>
            </w:r>
            <w:r w:rsidR="006340D5">
              <w:rPr>
                <w:rFonts w:ascii="Arial" w:eastAsia="Calibri" w:hAnsi="Arial" w:cs="Arial"/>
              </w:rPr>
              <w:t xml:space="preserve">Start Well (children’s) </w:t>
            </w:r>
            <w:r w:rsidRPr="00C30580">
              <w:rPr>
                <w:rFonts w:ascii="Arial" w:eastAsia="Calibri" w:hAnsi="Arial" w:cs="Arial"/>
              </w:rPr>
              <w:t xml:space="preserve">services </w:t>
            </w:r>
          </w:p>
          <w:p w14:paraId="24CCE080" w14:textId="77777777" w:rsidR="005527CD" w:rsidRPr="00C30580" w:rsidRDefault="005527CD" w:rsidP="005527CD">
            <w:pPr>
              <w:rPr>
                <w:rFonts w:ascii="Arial" w:eastAsia="Calibri" w:hAnsi="Arial" w:cs="Arial"/>
              </w:rPr>
            </w:pPr>
            <w:r w:rsidRPr="00C30580">
              <w:rPr>
                <w:rFonts w:ascii="Arial" w:eastAsia="Calibri" w:hAnsi="Arial" w:cs="Arial"/>
              </w:rPr>
              <w:t>You will be required to develop and lead on the implementation of commissioning strategies for people and services within this pillar.</w:t>
            </w:r>
          </w:p>
          <w:p w14:paraId="62CD4C50" w14:textId="77777777" w:rsidR="005527CD" w:rsidRPr="00C30580" w:rsidRDefault="005527CD" w:rsidP="005527CD">
            <w:pPr>
              <w:rPr>
                <w:rFonts w:ascii="Arial" w:eastAsia="Calibri" w:hAnsi="Arial" w:cs="Arial"/>
              </w:rPr>
            </w:pPr>
            <w:r w:rsidRPr="00C30580">
              <w:rPr>
                <w:rFonts w:ascii="Arial" w:eastAsia="Calibri" w:hAnsi="Arial" w:cs="Arial"/>
              </w:rPr>
              <w:t>You will lead on the creation of innovative approaches to high quality, affordable and outcomes focused services.</w:t>
            </w:r>
          </w:p>
          <w:p w14:paraId="78F593A4" w14:textId="77777777" w:rsidR="005527CD" w:rsidRPr="00C30580" w:rsidRDefault="005527CD" w:rsidP="005527CD">
            <w:pPr>
              <w:rPr>
                <w:rFonts w:ascii="Arial" w:eastAsia="Calibri" w:hAnsi="Arial" w:cs="Arial"/>
              </w:rPr>
            </w:pPr>
            <w:r w:rsidRPr="00C30580">
              <w:rPr>
                <w:rFonts w:ascii="Arial" w:eastAsia="Calibri" w:hAnsi="Arial" w:cs="Arial"/>
              </w:rPr>
              <w:t>You will develop and lead on large scale transformational change programmes within your pillar.</w:t>
            </w:r>
          </w:p>
          <w:p w14:paraId="29E6F163" w14:textId="1CA8955D" w:rsidR="00243DBF" w:rsidRPr="00C30580" w:rsidRDefault="00243DBF" w:rsidP="005527CD">
            <w:pPr>
              <w:spacing w:after="0"/>
              <w:rPr>
                <w:rFonts w:ascii="Arial" w:hAnsi="Arial" w:cs="Arial"/>
              </w:rPr>
            </w:pPr>
          </w:p>
        </w:tc>
      </w:tr>
      <w:tr w:rsidR="00243DBF" w:rsidRPr="00D63657" w14:paraId="7628ED0E" w14:textId="77777777" w:rsidTr="00243DBF">
        <w:trPr>
          <w:trHeight w:val="506"/>
        </w:trPr>
        <w:tc>
          <w:tcPr>
            <w:tcW w:w="2638" w:type="dxa"/>
          </w:tcPr>
          <w:p w14:paraId="28D24832" w14:textId="77777777" w:rsidR="00243DBF" w:rsidRPr="00D63657" w:rsidRDefault="00243DBF" w:rsidP="00243DBF">
            <w:pPr>
              <w:spacing w:after="0"/>
              <w:rPr>
                <w:rFonts w:ascii="Arial" w:hAnsi="Arial" w:cs="Arial"/>
                <w:b/>
              </w:rPr>
            </w:pPr>
            <w:r w:rsidRPr="00D63657">
              <w:rPr>
                <w:rFonts w:ascii="Arial" w:hAnsi="Arial" w:cs="Arial"/>
                <w:b/>
              </w:rPr>
              <w:t>Reporting To</w:t>
            </w:r>
          </w:p>
        </w:tc>
        <w:tc>
          <w:tcPr>
            <w:tcW w:w="6990" w:type="dxa"/>
          </w:tcPr>
          <w:p w14:paraId="050636AF" w14:textId="77777777" w:rsidR="005527CD" w:rsidRPr="00C30580" w:rsidRDefault="005527CD" w:rsidP="005527CD">
            <w:pPr>
              <w:spacing w:after="0"/>
              <w:rPr>
                <w:rFonts w:ascii="Arial" w:hAnsi="Arial" w:cs="Arial"/>
              </w:rPr>
            </w:pPr>
            <w:r w:rsidRPr="00C30580">
              <w:rPr>
                <w:rFonts w:ascii="Arial" w:hAnsi="Arial" w:cs="Arial"/>
              </w:rPr>
              <w:t>Assistant Director – Social Care &amp; Public Health Commissioning.</w:t>
            </w:r>
          </w:p>
          <w:p w14:paraId="26286149" w14:textId="77777777" w:rsidR="00243DBF" w:rsidRPr="00C30580" w:rsidRDefault="00243DBF" w:rsidP="00243DBF">
            <w:pPr>
              <w:spacing w:after="0"/>
              <w:rPr>
                <w:rFonts w:ascii="Arial" w:hAnsi="Arial" w:cs="Arial"/>
              </w:rPr>
            </w:pPr>
          </w:p>
        </w:tc>
      </w:tr>
      <w:tr w:rsidR="00243DBF" w:rsidRPr="00D63657" w14:paraId="7E63A8F5" w14:textId="77777777" w:rsidTr="00243DBF">
        <w:trPr>
          <w:trHeight w:val="506"/>
        </w:trPr>
        <w:tc>
          <w:tcPr>
            <w:tcW w:w="2638" w:type="dxa"/>
          </w:tcPr>
          <w:p w14:paraId="0DEF291A" w14:textId="06FC8355" w:rsidR="00243DBF" w:rsidRPr="00D63657" w:rsidRDefault="00557C6D" w:rsidP="00243DBF">
            <w:pPr>
              <w:spacing w:after="0"/>
              <w:rPr>
                <w:rFonts w:ascii="Arial" w:hAnsi="Arial" w:cs="Arial"/>
                <w:b/>
              </w:rPr>
            </w:pPr>
            <w:r w:rsidRPr="00D63657">
              <w:rPr>
                <w:rFonts w:ascii="Arial" w:hAnsi="Arial" w:cs="Arial"/>
                <w:b/>
              </w:rPr>
              <w:t>Direct Staffing Reports</w:t>
            </w:r>
          </w:p>
        </w:tc>
        <w:tc>
          <w:tcPr>
            <w:tcW w:w="6990" w:type="dxa"/>
          </w:tcPr>
          <w:p w14:paraId="2B087455" w14:textId="2568F3ED" w:rsidR="00243DBF" w:rsidRPr="00C30580" w:rsidRDefault="005527CD" w:rsidP="00243DBF">
            <w:pPr>
              <w:spacing w:after="0"/>
              <w:rPr>
                <w:rFonts w:ascii="Arial" w:hAnsi="Arial" w:cs="Arial"/>
              </w:rPr>
            </w:pPr>
            <w:r w:rsidRPr="00C30580">
              <w:rPr>
                <w:rFonts w:ascii="Arial" w:hAnsi="Arial" w:cs="Arial"/>
                <w:lang w:eastAsia="en-GB"/>
              </w:rPr>
              <w:t>Responsibilities for an additional team/service as identified by the Assistant Director within the team structure</w:t>
            </w:r>
          </w:p>
        </w:tc>
      </w:tr>
    </w:tbl>
    <w:p w14:paraId="5055B52A" w14:textId="77777777" w:rsidR="00243DBF" w:rsidRPr="00D63657" w:rsidRDefault="00243DBF" w:rsidP="00243DBF">
      <w:pPr>
        <w:spacing w:after="120" w:line="240" w:lineRule="auto"/>
        <w:rPr>
          <w:rFonts w:ascii="Arial" w:hAnsi="Arial" w:cs="Arial"/>
        </w:rPr>
      </w:pPr>
    </w:p>
    <w:p w14:paraId="19DE0A95" w14:textId="77777777" w:rsidR="00243DBF" w:rsidRPr="00D63657" w:rsidRDefault="00243DBF" w:rsidP="00243DBF">
      <w:pPr>
        <w:spacing w:after="120" w:line="240" w:lineRule="auto"/>
        <w:rPr>
          <w:rFonts w:ascii="Arial" w:hAnsi="Arial" w:cs="Arial"/>
          <w:b/>
        </w:rPr>
      </w:pPr>
      <w:r w:rsidRPr="00D63657">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D63657" w14:paraId="755FB812" w14:textId="77777777" w:rsidTr="00243DBF">
        <w:trPr>
          <w:trHeight w:val="506"/>
        </w:trPr>
        <w:tc>
          <w:tcPr>
            <w:tcW w:w="809" w:type="dxa"/>
          </w:tcPr>
          <w:p w14:paraId="7648B238" w14:textId="77777777" w:rsidR="00243DBF" w:rsidRPr="00D63657" w:rsidRDefault="00243DBF" w:rsidP="002317D1">
            <w:pPr>
              <w:rPr>
                <w:rFonts w:ascii="Arial" w:hAnsi="Arial" w:cs="Arial"/>
                <w:b/>
              </w:rPr>
            </w:pPr>
            <w:r w:rsidRPr="00D63657">
              <w:rPr>
                <w:rFonts w:ascii="Arial" w:hAnsi="Arial" w:cs="Arial"/>
                <w:b/>
              </w:rPr>
              <w:t>1</w:t>
            </w:r>
          </w:p>
        </w:tc>
        <w:tc>
          <w:tcPr>
            <w:tcW w:w="8829" w:type="dxa"/>
            <w:gridSpan w:val="2"/>
          </w:tcPr>
          <w:p w14:paraId="2AC7C214" w14:textId="69860A62" w:rsidR="00243DBF" w:rsidRDefault="005527CD" w:rsidP="005527CD">
            <w:pPr>
              <w:spacing w:after="0" w:line="240" w:lineRule="auto"/>
              <w:jc w:val="both"/>
              <w:rPr>
                <w:rFonts w:ascii="Arial" w:eastAsia="Calibri" w:hAnsi="Arial" w:cs="Arial"/>
                <w:bCs/>
              </w:rPr>
            </w:pPr>
            <w:r w:rsidRPr="00D63657">
              <w:rPr>
                <w:rFonts w:ascii="Arial" w:eastAsia="Calibri" w:hAnsi="Arial" w:cs="Arial"/>
                <w:bCs/>
              </w:rPr>
              <w:t>Responsible for the strategic and operational management of a group of staff working under thematic pillar (‘portfolio’)</w:t>
            </w:r>
            <w:r w:rsidR="008917F0">
              <w:rPr>
                <w:rFonts w:ascii="Arial" w:eastAsia="Calibri" w:hAnsi="Arial" w:cs="Arial"/>
                <w:bCs/>
              </w:rPr>
              <w:t>.</w:t>
            </w:r>
          </w:p>
          <w:p w14:paraId="5DEA021B" w14:textId="45ECDC2F" w:rsidR="003F61C4" w:rsidRPr="00D63657" w:rsidRDefault="003F61C4" w:rsidP="005527CD">
            <w:pPr>
              <w:spacing w:after="0" w:line="240" w:lineRule="auto"/>
              <w:jc w:val="both"/>
              <w:rPr>
                <w:rFonts w:ascii="Arial" w:hAnsi="Arial" w:cs="Arial"/>
                <w:b/>
              </w:rPr>
            </w:pPr>
          </w:p>
        </w:tc>
      </w:tr>
      <w:tr w:rsidR="00243DBF" w:rsidRPr="00D63657" w14:paraId="66C52C04" w14:textId="77777777" w:rsidTr="00243DBF">
        <w:trPr>
          <w:trHeight w:val="506"/>
        </w:trPr>
        <w:tc>
          <w:tcPr>
            <w:tcW w:w="809" w:type="dxa"/>
          </w:tcPr>
          <w:p w14:paraId="74258AD0" w14:textId="77777777" w:rsidR="00243DBF" w:rsidRPr="00D63657" w:rsidRDefault="00243DBF" w:rsidP="002317D1">
            <w:pPr>
              <w:rPr>
                <w:rFonts w:ascii="Arial" w:hAnsi="Arial" w:cs="Arial"/>
                <w:b/>
              </w:rPr>
            </w:pPr>
            <w:r w:rsidRPr="00D63657">
              <w:rPr>
                <w:rFonts w:ascii="Arial" w:hAnsi="Arial" w:cs="Arial"/>
                <w:b/>
              </w:rPr>
              <w:t>2</w:t>
            </w:r>
          </w:p>
        </w:tc>
        <w:tc>
          <w:tcPr>
            <w:tcW w:w="8829" w:type="dxa"/>
            <w:gridSpan w:val="2"/>
          </w:tcPr>
          <w:p w14:paraId="1E43D936" w14:textId="151FD006" w:rsidR="005527CD" w:rsidRPr="00D63657" w:rsidRDefault="005527CD" w:rsidP="005527CD">
            <w:pPr>
              <w:spacing w:after="0" w:line="240" w:lineRule="auto"/>
              <w:jc w:val="both"/>
              <w:rPr>
                <w:rFonts w:ascii="Arial" w:eastAsia="Calibri" w:hAnsi="Arial" w:cs="Arial"/>
                <w:bCs/>
              </w:rPr>
            </w:pPr>
            <w:r w:rsidRPr="00D63657">
              <w:rPr>
                <w:rFonts w:ascii="Arial" w:eastAsia="Calibri" w:hAnsi="Arial" w:cs="Arial"/>
                <w:bCs/>
              </w:rPr>
              <w:t>Responsible for developing commissioning intentions, savings initiatives and key strategies for your portfolio and ensuring implementation of these plans</w:t>
            </w:r>
            <w:r w:rsidR="008917F0">
              <w:rPr>
                <w:rFonts w:ascii="Arial" w:eastAsia="Calibri" w:hAnsi="Arial" w:cs="Arial"/>
                <w:bCs/>
              </w:rPr>
              <w:t>.</w:t>
            </w:r>
          </w:p>
          <w:p w14:paraId="5F4B4C90" w14:textId="77777777" w:rsidR="00243DBF" w:rsidRPr="00D63657" w:rsidRDefault="00243DBF" w:rsidP="002317D1">
            <w:pPr>
              <w:rPr>
                <w:rFonts w:ascii="Arial" w:hAnsi="Arial" w:cs="Arial"/>
              </w:rPr>
            </w:pPr>
          </w:p>
        </w:tc>
      </w:tr>
      <w:tr w:rsidR="00243DBF" w:rsidRPr="00D63657" w14:paraId="4CD78203" w14:textId="77777777" w:rsidTr="00243DBF">
        <w:trPr>
          <w:trHeight w:val="506"/>
        </w:trPr>
        <w:tc>
          <w:tcPr>
            <w:tcW w:w="809" w:type="dxa"/>
          </w:tcPr>
          <w:p w14:paraId="35369163" w14:textId="77777777" w:rsidR="00243DBF" w:rsidRPr="00D63657" w:rsidRDefault="00243DBF" w:rsidP="002317D1">
            <w:pPr>
              <w:rPr>
                <w:rFonts w:ascii="Arial" w:hAnsi="Arial" w:cs="Arial"/>
                <w:b/>
              </w:rPr>
            </w:pPr>
            <w:r w:rsidRPr="00D63657">
              <w:rPr>
                <w:rFonts w:ascii="Arial" w:hAnsi="Arial" w:cs="Arial"/>
                <w:b/>
              </w:rPr>
              <w:t>3</w:t>
            </w:r>
          </w:p>
        </w:tc>
        <w:tc>
          <w:tcPr>
            <w:tcW w:w="8829" w:type="dxa"/>
            <w:gridSpan w:val="2"/>
          </w:tcPr>
          <w:p w14:paraId="682FB9AA" w14:textId="09F5EE27" w:rsidR="005527CD" w:rsidRPr="00D63657" w:rsidRDefault="005527CD" w:rsidP="005527CD">
            <w:pPr>
              <w:spacing w:after="0" w:line="240" w:lineRule="auto"/>
              <w:jc w:val="both"/>
              <w:rPr>
                <w:rFonts w:ascii="Arial" w:eastAsia="Calibri" w:hAnsi="Arial" w:cs="Arial"/>
                <w:bCs/>
              </w:rPr>
            </w:pPr>
            <w:r w:rsidRPr="00D63657">
              <w:rPr>
                <w:rFonts w:ascii="Arial" w:eastAsia="Calibri" w:hAnsi="Arial" w:cs="Arial"/>
                <w:bCs/>
              </w:rPr>
              <w:t>Ensure that staff deliver strategic objectives</w:t>
            </w:r>
            <w:r w:rsidR="008917F0">
              <w:rPr>
                <w:rFonts w:ascii="Arial" w:eastAsia="Calibri" w:hAnsi="Arial" w:cs="Arial"/>
                <w:bCs/>
              </w:rPr>
              <w:t xml:space="preserve"> </w:t>
            </w:r>
            <w:r w:rsidRPr="00D63657">
              <w:rPr>
                <w:rFonts w:ascii="Arial" w:eastAsia="Calibri" w:hAnsi="Arial" w:cs="Arial"/>
                <w:bCs/>
              </w:rPr>
              <w:t>and contribute to corporate strategies and policies and wider place-based commissioning plans developed across the Bolton health and care system</w:t>
            </w:r>
            <w:r w:rsidR="008917F0">
              <w:rPr>
                <w:rFonts w:ascii="Arial" w:eastAsia="Calibri" w:hAnsi="Arial" w:cs="Arial"/>
                <w:bCs/>
              </w:rPr>
              <w:t>.</w:t>
            </w:r>
          </w:p>
          <w:p w14:paraId="09744714" w14:textId="77777777" w:rsidR="00243DBF" w:rsidRPr="00D63657" w:rsidRDefault="00243DBF" w:rsidP="002317D1">
            <w:pPr>
              <w:rPr>
                <w:rFonts w:ascii="Arial" w:hAnsi="Arial" w:cs="Arial"/>
              </w:rPr>
            </w:pPr>
          </w:p>
        </w:tc>
      </w:tr>
      <w:tr w:rsidR="00243DBF" w:rsidRPr="00D63657" w14:paraId="7836FBDE" w14:textId="77777777" w:rsidTr="00243DBF">
        <w:trPr>
          <w:trHeight w:val="506"/>
        </w:trPr>
        <w:tc>
          <w:tcPr>
            <w:tcW w:w="809" w:type="dxa"/>
          </w:tcPr>
          <w:p w14:paraId="02A38C54" w14:textId="77777777" w:rsidR="00243DBF" w:rsidRPr="00D63657" w:rsidRDefault="00243DBF" w:rsidP="002317D1">
            <w:pPr>
              <w:rPr>
                <w:rFonts w:ascii="Arial" w:hAnsi="Arial" w:cs="Arial"/>
                <w:b/>
              </w:rPr>
            </w:pPr>
            <w:r w:rsidRPr="00D63657">
              <w:rPr>
                <w:rFonts w:ascii="Arial" w:hAnsi="Arial" w:cs="Arial"/>
                <w:b/>
              </w:rPr>
              <w:t>4</w:t>
            </w:r>
          </w:p>
        </w:tc>
        <w:tc>
          <w:tcPr>
            <w:tcW w:w="8829" w:type="dxa"/>
            <w:gridSpan w:val="2"/>
          </w:tcPr>
          <w:p w14:paraId="1F531A76" w14:textId="3ABDFD39" w:rsidR="005527CD" w:rsidRPr="00D63657" w:rsidRDefault="005527CD" w:rsidP="005527CD">
            <w:pPr>
              <w:spacing w:after="0" w:line="240" w:lineRule="auto"/>
              <w:jc w:val="both"/>
              <w:rPr>
                <w:rFonts w:ascii="Arial" w:eastAsia="Calibri" w:hAnsi="Arial" w:cs="Arial"/>
                <w:bCs/>
              </w:rPr>
            </w:pPr>
            <w:r w:rsidRPr="00D63657">
              <w:rPr>
                <w:rFonts w:ascii="Arial" w:eastAsia="Calibri" w:hAnsi="Arial" w:cs="Arial"/>
                <w:bCs/>
              </w:rPr>
              <w:t>Be responsible for providing commissioning expertise to support the wider health &amp; care system and business processes within the Council and the ICP</w:t>
            </w:r>
            <w:r w:rsidR="008917F0">
              <w:rPr>
                <w:rFonts w:ascii="Arial" w:eastAsia="Calibri" w:hAnsi="Arial" w:cs="Arial"/>
                <w:bCs/>
              </w:rPr>
              <w:t>.</w:t>
            </w:r>
            <w:r w:rsidRPr="00D63657">
              <w:rPr>
                <w:rFonts w:ascii="Arial" w:eastAsia="Calibri" w:hAnsi="Arial" w:cs="Arial"/>
                <w:bCs/>
              </w:rPr>
              <w:t xml:space="preserve"> </w:t>
            </w:r>
          </w:p>
          <w:p w14:paraId="574B20D2" w14:textId="77777777" w:rsidR="00243DBF" w:rsidRPr="00D63657" w:rsidRDefault="00243DBF" w:rsidP="002317D1">
            <w:pPr>
              <w:rPr>
                <w:rFonts w:ascii="Arial" w:hAnsi="Arial" w:cs="Arial"/>
              </w:rPr>
            </w:pPr>
          </w:p>
        </w:tc>
      </w:tr>
      <w:tr w:rsidR="00243DBF" w:rsidRPr="00D63657" w14:paraId="24D154FC" w14:textId="77777777" w:rsidTr="00243DBF">
        <w:trPr>
          <w:trHeight w:val="506"/>
        </w:trPr>
        <w:tc>
          <w:tcPr>
            <w:tcW w:w="809" w:type="dxa"/>
          </w:tcPr>
          <w:p w14:paraId="706973D9" w14:textId="77777777" w:rsidR="00243DBF" w:rsidRPr="00D63657" w:rsidRDefault="00243DBF" w:rsidP="002317D1">
            <w:pPr>
              <w:rPr>
                <w:rFonts w:ascii="Arial" w:hAnsi="Arial" w:cs="Arial"/>
                <w:b/>
              </w:rPr>
            </w:pPr>
            <w:r w:rsidRPr="00D63657">
              <w:rPr>
                <w:rFonts w:ascii="Arial" w:hAnsi="Arial" w:cs="Arial"/>
                <w:b/>
              </w:rPr>
              <w:t>5</w:t>
            </w:r>
          </w:p>
        </w:tc>
        <w:tc>
          <w:tcPr>
            <w:tcW w:w="8829" w:type="dxa"/>
            <w:gridSpan w:val="2"/>
          </w:tcPr>
          <w:p w14:paraId="4D0FF40C" w14:textId="25A8503F" w:rsidR="005527CD" w:rsidRPr="00D63657" w:rsidRDefault="005527CD" w:rsidP="005527CD">
            <w:pPr>
              <w:spacing w:after="0" w:line="240" w:lineRule="auto"/>
              <w:jc w:val="both"/>
              <w:rPr>
                <w:rFonts w:ascii="Arial" w:eastAsia="Calibri" w:hAnsi="Arial" w:cs="Arial"/>
                <w:bCs/>
              </w:rPr>
            </w:pPr>
            <w:r w:rsidRPr="00D63657">
              <w:rPr>
                <w:rFonts w:ascii="Arial" w:eastAsia="Calibri" w:hAnsi="Arial" w:cs="Arial"/>
              </w:rPr>
              <w:t>Lead contract monitoring and performance discussions with providers and ensure they deliver against agreed performance measures and service specifications</w:t>
            </w:r>
            <w:r w:rsidR="008917F0">
              <w:rPr>
                <w:rFonts w:ascii="Arial" w:eastAsia="Calibri" w:hAnsi="Arial" w:cs="Arial"/>
              </w:rPr>
              <w:t>.</w:t>
            </w:r>
          </w:p>
          <w:p w14:paraId="188E43F2" w14:textId="77777777" w:rsidR="00243DBF" w:rsidRPr="00D63657" w:rsidRDefault="00243DBF" w:rsidP="002317D1">
            <w:pPr>
              <w:rPr>
                <w:rFonts w:ascii="Arial" w:hAnsi="Arial" w:cs="Arial"/>
              </w:rPr>
            </w:pPr>
          </w:p>
        </w:tc>
      </w:tr>
      <w:tr w:rsidR="00243DBF" w:rsidRPr="00D63657" w14:paraId="02297567" w14:textId="77777777" w:rsidTr="00656AA5">
        <w:trPr>
          <w:trHeight w:val="626"/>
        </w:trPr>
        <w:tc>
          <w:tcPr>
            <w:tcW w:w="809" w:type="dxa"/>
          </w:tcPr>
          <w:p w14:paraId="0DB6189F" w14:textId="77777777" w:rsidR="00243DBF" w:rsidRPr="00D63657" w:rsidRDefault="00243DBF" w:rsidP="002317D1">
            <w:pPr>
              <w:rPr>
                <w:rFonts w:ascii="Arial" w:hAnsi="Arial" w:cs="Arial"/>
                <w:b/>
              </w:rPr>
            </w:pPr>
            <w:r w:rsidRPr="00D63657">
              <w:rPr>
                <w:rFonts w:ascii="Arial" w:hAnsi="Arial" w:cs="Arial"/>
                <w:b/>
              </w:rPr>
              <w:lastRenderedPageBreak/>
              <w:t>6</w:t>
            </w:r>
          </w:p>
        </w:tc>
        <w:tc>
          <w:tcPr>
            <w:tcW w:w="8829" w:type="dxa"/>
            <w:gridSpan w:val="2"/>
          </w:tcPr>
          <w:p w14:paraId="1DDB53C5" w14:textId="4D6188CB" w:rsidR="00243DBF" w:rsidRPr="00D63657" w:rsidRDefault="005527CD" w:rsidP="002317D1">
            <w:pPr>
              <w:rPr>
                <w:rFonts w:ascii="Arial" w:hAnsi="Arial" w:cs="Arial"/>
              </w:rPr>
            </w:pPr>
            <w:r w:rsidRPr="00D63657">
              <w:rPr>
                <w:rFonts w:ascii="Arial" w:eastAsia="Calibri" w:hAnsi="Arial" w:cs="Arial"/>
                <w:bCs/>
              </w:rPr>
              <w:t>Manage corporate business returns, including planning and workforce returns for relevant portfolio areas</w:t>
            </w:r>
            <w:r w:rsidR="008917F0">
              <w:rPr>
                <w:rFonts w:ascii="Arial" w:eastAsia="Calibri" w:hAnsi="Arial" w:cs="Arial"/>
                <w:bCs/>
              </w:rPr>
              <w:t>.</w:t>
            </w:r>
          </w:p>
        </w:tc>
      </w:tr>
      <w:tr w:rsidR="00243DBF" w:rsidRPr="00D63657" w14:paraId="0D0B149A" w14:textId="77777777" w:rsidTr="00243DBF">
        <w:trPr>
          <w:trHeight w:val="506"/>
        </w:trPr>
        <w:tc>
          <w:tcPr>
            <w:tcW w:w="809" w:type="dxa"/>
          </w:tcPr>
          <w:p w14:paraId="0B8992D0" w14:textId="77777777" w:rsidR="00243DBF" w:rsidRPr="00D63657" w:rsidRDefault="00243DBF" w:rsidP="002317D1">
            <w:pPr>
              <w:rPr>
                <w:rFonts w:ascii="Arial" w:hAnsi="Arial" w:cs="Arial"/>
                <w:b/>
              </w:rPr>
            </w:pPr>
            <w:r w:rsidRPr="00D63657">
              <w:rPr>
                <w:rFonts w:ascii="Arial" w:hAnsi="Arial" w:cs="Arial"/>
                <w:b/>
              </w:rPr>
              <w:t>7</w:t>
            </w:r>
          </w:p>
        </w:tc>
        <w:tc>
          <w:tcPr>
            <w:tcW w:w="8829" w:type="dxa"/>
            <w:gridSpan w:val="2"/>
          </w:tcPr>
          <w:p w14:paraId="37D1F75A" w14:textId="1932E8D6" w:rsidR="00243DBF" w:rsidRPr="00D63657" w:rsidRDefault="005527CD" w:rsidP="002317D1">
            <w:pPr>
              <w:rPr>
                <w:rFonts w:ascii="Arial" w:hAnsi="Arial" w:cs="Arial"/>
              </w:rPr>
            </w:pPr>
            <w:r w:rsidRPr="00D63657">
              <w:rPr>
                <w:rFonts w:ascii="Arial" w:eastAsia="Calibri" w:hAnsi="Arial" w:cs="Arial"/>
                <w:bCs/>
              </w:rPr>
              <w:t>Lead on embedding positive relationships across the health and care system to effectively manage the delivery, improvement, and integration of existing services</w:t>
            </w:r>
          </w:p>
        </w:tc>
      </w:tr>
      <w:tr w:rsidR="00243DBF" w:rsidRPr="00D63657" w14:paraId="2A778202" w14:textId="77777777" w:rsidTr="00243DBF">
        <w:trPr>
          <w:trHeight w:val="506"/>
        </w:trPr>
        <w:tc>
          <w:tcPr>
            <w:tcW w:w="809" w:type="dxa"/>
          </w:tcPr>
          <w:p w14:paraId="7D220520" w14:textId="77777777" w:rsidR="00243DBF" w:rsidRPr="00D63657" w:rsidRDefault="00243DBF" w:rsidP="002317D1">
            <w:pPr>
              <w:rPr>
                <w:rFonts w:ascii="Arial" w:hAnsi="Arial" w:cs="Arial"/>
                <w:b/>
              </w:rPr>
            </w:pPr>
            <w:r w:rsidRPr="00D63657">
              <w:rPr>
                <w:rFonts w:ascii="Arial" w:hAnsi="Arial" w:cs="Arial"/>
                <w:b/>
              </w:rPr>
              <w:t>8</w:t>
            </w:r>
          </w:p>
        </w:tc>
        <w:tc>
          <w:tcPr>
            <w:tcW w:w="8829" w:type="dxa"/>
            <w:gridSpan w:val="2"/>
          </w:tcPr>
          <w:p w14:paraId="5FEBCE5F" w14:textId="4194AFDC" w:rsidR="00243DBF" w:rsidRPr="00D63657" w:rsidRDefault="005527CD" w:rsidP="005527CD">
            <w:pPr>
              <w:spacing w:after="0" w:line="240" w:lineRule="auto"/>
              <w:jc w:val="both"/>
              <w:rPr>
                <w:rFonts w:ascii="Arial" w:eastAsia="Calibri" w:hAnsi="Arial" w:cs="Arial"/>
                <w:bCs/>
              </w:rPr>
            </w:pPr>
            <w:r w:rsidRPr="00D63657">
              <w:rPr>
                <w:rFonts w:ascii="Arial" w:eastAsia="Calibri" w:hAnsi="Arial" w:cs="Arial"/>
                <w:bCs/>
              </w:rPr>
              <w:t>Lead the approach of commissioning for quality, through service redesign, de-commissioning, and re-commissioning processes</w:t>
            </w:r>
            <w:r w:rsidR="008917F0">
              <w:rPr>
                <w:rFonts w:ascii="Arial" w:eastAsia="Calibri" w:hAnsi="Arial" w:cs="Arial"/>
                <w:bCs/>
              </w:rPr>
              <w:t>.</w:t>
            </w:r>
          </w:p>
          <w:p w14:paraId="1D2B8AC6" w14:textId="6CC86C33" w:rsidR="005527CD" w:rsidRPr="00D63657" w:rsidRDefault="005527CD" w:rsidP="005527CD">
            <w:pPr>
              <w:spacing w:after="0" w:line="240" w:lineRule="auto"/>
              <w:jc w:val="both"/>
              <w:rPr>
                <w:rFonts w:ascii="Arial" w:hAnsi="Arial" w:cs="Arial"/>
              </w:rPr>
            </w:pPr>
          </w:p>
        </w:tc>
      </w:tr>
      <w:tr w:rsidR="00243DBF" w:rsidRPr="00D63657" w14:paraId="2AB68441" w14:textId="77777777" w:rsidTr="00243DBF">
        <w:trPr>
          <w:trHeight w:val="506"/>
        </w:trPr>
        <w:tc>
          <w:tcPr>
            <w:tcW w:w="809" w:type="dxa"/>
          </w:tcPr>
          <w:p w14:paraId="45C3436B" w14:textId="77777777" w:rsidR="00243DBF" w:rsidRPr="00D63657" w:rsidRDefault="00243DBF" w:rsidP="002317D1">
            <w:pPr>
              <w:rPr>
                <w:rFonts w:ascii="Arial" w:hAnsi="Arial" w:cs="Arial"/>
                <w:b/>
              </w:rPr>
            </w:pPr>
            <w:r w:rsidRPr="00D63657">
              <w:rPr>
                <w:rFonts w:ascii="Arial" w:hAnsi="Arial" w:cs="Arial"/>
                <w:b/>
              </w:rPr>
              <w:t>9</w:t>
            </w:r>
          </w:p>
        </w:tc>
        <w:tc>
          <w:tcPr>
            <w:tcW w:w="8829" w:type="dxa"/>
            <w:gridSpan w:val="2"/>
          </w:tcPr>
          <w:p w14:paraId="6EFE3EA7" w14:textId="024E1FEC" w:rsidR="00243DBF" w:rsidRPr="00D63657" w:rsidRDefault="005527CD" w:rsidP="002317D1">
            <w:pPr>
              <w:rPr>
                <w:rFonts w:ascii="Arial" w:hAnsi="Arial" w:cs="Arial"/>
              </w:rPr>
            </w:pPr>
            <w:r w:rsidRPr="00D63657">
              <w:rPr>
                <w:rFonts w:ascii="Arial" w:eastAsia="Calibri" w:hAnsi="Arial" w:cs="Arial"/>
                <w:bCs/>
              </w:rPr>
              <w:t xml:space="preserve">Ensure that newly commissioned services are evidence-based upon needs assessments </w:t>
            </w:r>
            <w:r w:rsidR="00ED5AA1" w:rsidRPr="00D63657">
              <w:rPr>
                <w:rFonts w:ascii="Arial" w:eastAsia="Calibri" w:hAnsi="Arial" w:cs="Arial"/>
                <w:bCs/>
              </w:rPr>
              <w:t>to</w:t>
            </w:r>
            <w:r w:rsidRPr="00D63657">
              <w:rPr>
                <w:rFonts w:ascii="Arial" w:eastAsia="Calibri" w:hAnsi="Arial" w:cs="Arial"/>
                <w:bCs/>
              </w:rPr>
              <w:t xml:space="preserve"> best meet the needs of people living in Bolton</w:t>
            </w:r>
            <w:r w:rsidR="008917F0">
              <w:rPr>
                <w:rFonts w:ascii="Arial" w:eastAsia="Calibri" w:hAnsi="Arial" w:cs="Arial"/>
                <w:bCs/>
              </w:rPr>
              <w:t>.</w:t>
            </w:r>
          </w:p>
        </w:tc>
      </w:tr>
      <w:tr w:rsidR="00243DBF" w:rsidRPr="00D63657" w14:paraId="5E512CA3" w14:textId="77777777" w:rsidTr="00243DBF">
        <w:trPr>
          <w:trHeight w:val="506"/>
        </w:trPr>
        <w:tc>
          <w:tcPr>
            <w:tcW w:w="809" w:type="dxa"/>
          </w:tcPr>
          <w:p w14:paraId="36FC878F" w14:textId="77777777" w:rsidR="00243DBF" w:rsidRPr="00D63657" w:rsidRDefault="00243DBF" w:rsidP="002317D1">
            <w:pPr>
              <w:rPr>
                <w:rFonts w:ascii="Arial" w:hAnsi="Arial" w:cs="Arial"/>
                <w:b/>
              </w:rPr>
            </w:pPr>
            <w:r w:rsidRPr="00D63657">
              <w:rPr>
                <w:rFonts w:ascii="Arial" w:hAnsi="Arial" w:cs="Arial"/>
                <w:b/>
              </w:rPr>
              <w:t>10</w:t>
            </w:r>
          </w:p>
        </w:tc>
        <w:tc>
          <w:tcPr>
            <w:tcW w:w="8829" w:type="dxa"/>
            <w:gridSpan w:val="2"/>
          </w:tcPr>
          <w:p w14:paraId="10E9398A" w14:textId="6F72CB99" w:rsidR="00243DBF" w:rsidRPr="00D63657" w:rsidRDefault="005527CD" w:rsidP="002317D1">
            <w:pPr>
              <w:rPr>
                <w:rFonts w:ascii="Arial" w:hAnsi="Arial" w:cs="Arial"/>
              </w:rPr>
            </w:pPr>
            <w:r w:rsidRPr="00D63657">
              <w:rPr>
                <w:rFonts w:ascii="Arial" w:eastAsia="Calibri" w:hAnsi="Arial" w:cs="Arial"/>
                <w:bCs/>
              </w:rPr>
              <w:t>Ensure commissioned services provide value for money for the Bolton health and care system</w:t>
            </w:r>
            <w:r w:rsidR="008917F0">
              <w:rPr>
                <w:rFonts w:ascii="Arial" w:eastAsia="Calibri" w:hAnsi="Arial" w:cs="Arial"/>
                <w:bCs/>
              </w:rPr>
              <w:t>.</w:t>
            </w:r>
          </w:p>
        </w:tc>
      </w:tr>
      <w:tr w:rsidR="005527CD" w:rsidRPr="00D63657" w14:paraId="3DCED091" w14:textId="77777777" w:rsidTr="00243DBF">
        <w:trPr>
          <w:trHeight w:val="506"/>
        </w:trPr>
        <w:tc>
          <w:tcPr>
            <w:tcW w:w="809" w:type="dxa"/>
          </w:tcPr>
          <w:p w14:paraId="2FFFC982" w14:textId="39A25597" w:rsidR="005527CD" w:rsidRPr="00D63657" w:rsidRDefault="005527CD" w:rsidP="002317D1">
            <w:pPr>
              <w:rPr>
                <w:rFonts w:ascii="Arial" w:hAnsi="Arial" w:cs="Arial"/>
                <w:b/>
              </w:rPr>
            </w:pPr>
            <w:r w:rsidRPr="00D63657">
              <w:rPr>
                <w:rFonts w:ascii="Arial" w:hAnsi="Arial" w:cs="Arial"/>
                <w:b/>
              </w:rPr>
              <w:t>11</w:t>
            </w:r>
          </w:p>
        </w:tc>
        <w:tc>
          <w:tcPr>
            <w:tcW w:w="8829" w:type="dxa"/>
            <w:gridSpan w:val="2"/>
          </w:tcPr>
          <w:p w14:paraId="3C06EAC0" w14:textId="42A7F83F" w:rsidR="005527CD" w:rsidRPr="00D63657" w:rsidRDefault="005527CD" w:rsidP="005527CD">
            <w:pPr>
              <w:spacing w:after="0" w:line="240" w:lineRule="auto"/>
              <w:jc w:val="both"/>
              <w:rPr>
                <w:rFonts w:ascii="Arial" w:eastAsia="Calibri" w:hAnsi="Arial" w:cs="Arial"/>
                <w:b/>
              </w:rPr>
            </w:pPr>
            <w:r w:rsidRPr="00D63657">
              <w:rPr>
                <w:rFonts w:ascii="Arial" w:eastAsia="Calibri" w:hAnsi="Arial" w:cs="Arial"/>
                <w:bCs/>
              </w:rPr>
              <w:t>Chair and attend meetings, steering groups and subgroups as required to promote Bolton’s commissioning agenda, in line with national and local priorities</w:t>
            </w:r>
            <w:r w:rsidR="008917F0">
              <w:rPr>
                <w:rFonts w:ascii="Arial" w:eastAsia="Calibri" w:hAnsi="Arial" w:cs="Arial"/>
                <w:bCs/>
              </w:rPr>
              <w:t>.</w:t>
            </w:r>
          </w:p>
          <w:p w14:paraId="02E2471D" w14:textId="77777777" w:rsidR="005527CD" w:rsidRPr="00D63657" w:rsidRDefault="005527CD" w:rsidP="005527CD">
            <w:pPr>
              <w:spacing w:after="0" w:line="240" w:lineRule="auto"/>
              <w:jc w:val="both"/>
              <w:rPr>
                <w:rFonts w:ascii="Arial" w:eastAsia="Calibri" w:hAnsi="Arial" w:cs="Arial"/>
                <w:bCs/>
              </w:rPr>
            </w:pPr>
          </w:p>
        </w:tc>
      </w:tr>
      <w:tr w:rsidR="005527CD" w:rsidRPr="00D63657" w14:paraId="04F2F68C" w14:textId="77777777" w:rsidTr="00243DBF">
        <w:trPr>
          <w:trHeight w:val="506"/>
        </w:trPr>
        <w:tc>
          <w:tcPr>
            <w:tcW w:w="809" w:type="dxa"/>
          </w:tcPr>
          <w:p w14:paraId="667A4D84" w14:textId="4579F7AE" w:rsidR="005527CD" w:rsidRPr="00D63657" w:rsidRDefault="005527CD" w:rsidP="002317D1">
            <w:pPr>
              <w:rPr>
                <w:rFonts w:ascii="Arial" w:hAnsi="Arial" w:cs="Arial"/>
                <w:b/>
              </w:rPr>
            </w:pPr>
            <w:r w:rsidRPr="00D63657">
              <w:rPr>
                <w:rFonts w:ascii="Arial" w:hAnsi="Arial" w:cs="Arial"/>
                <w:b/>
              </w:rPr>
              <w:t>12</w:t>
            </w:r>
          </w:p>
        </w:tc>
        <w:tc>
          <w:tcPr>
            <w:tcW w:w="8829" w:type="dxa"/>
            <w:gridSpan w:val="2"/>
          </w:tcPr>
          <w:p w14:paraId="29DD6534" w14:textId="77777777" w:rsidR="005527CD" w:rsidRDefault="005527CD" w:rsidP="005527CD">
            <w:pPr>
              <w:spacing w:after="0" w:line="240" w:lineRule="auto"/>
              <w:jc w:val="both"/>
              <w:rPr>
                <w:rFonts w:ascii="Arial" w:eastAsia="Calibri" w:hAnsi="Arial" w:cs="Arial"/>
              </w:rPr>
            </w:pPr>
            <w:r w:rsidRPr="00D63657">
              <w:rPr>
                <w:rFonts w:ascii="Arial" w:eastAsia="Calibri" w:hAnsi="Arial" w:cs="Arial"/>
              </w:rPr>
              <w:t>Provide and receive highly complex, sensitive, or contentious information, including leading on underperformance of commissioned services by providers</w:t>
            </w:r>
            <w:r w:rsidR="008917F0">
              <w:rPr>
                <w:rFonts w:ascii="Arial" w:eastAsia="Calibri" w:hAnsi="Arial" w:cs="Arial"/>
              </w:rPr>
              <w:t>.</w:t>
            </w:r>
          </w:p>
          <w:p w14:paraId="7CFCAFD8" w14:textId="2308F64B" w:rsidR="008917F0" w:rsidRPr="00D63657" w:rsidRDefault="008917F0" w:rsidP="005527CD">
            <w:pPr>
              <w:spacing w:after="0" w:line="240" w:lineRule="auto"/>
              <w:jc w:val="both"/>
              <w:rPr>
                <w:rFonts w:ascii="Arial" w:eastAsia="Calibri" w:hAnsi="Arial" w:cs="Arial"/>
                <w:bCs/>
              </w:rPr>
            </w:pPr>
          </w:p>
        </w:tc>
      </w:tr>
      <w:tr w:rsidR="005527CD" w:rsidRPr="00D63657" w14:paraId="092BD1F1" w14:textId="77777777" w:rsidTr="00243DBF">
        <w:trPr>
          <w:trHeight w:val="506"/>
        </w:trPr>
        <w:tc>
          <w:tcPr>
            <w:tcW w:w="809" w:type="dxa"/>
          </w:tcPr>
          <w:p w14:paraId="52DEB14A" w14:textId="0A76C2D7" w:rsidR="005527CD" w:rsidRPr="00D63657" w:rsidRDefault="005527CD" w:rsidP="002317D1">
            <w:pPr>
              <w:rPr>
                <w:rFonts w:ascii="Arial" w:hAnsi="Arial" w:cs="Arial"/>
                <w:b/>
              </w:rPr>
            </w:pPr>
            <w:r w:rsidRPr="00D63657">
              <w:rPr>
                <w:rFonts w:ascii="Arial" w:hAnsi="Arial" w:cs="Arial"/>
                <w:b/>
              </w:rPr>
              <w:t>13</w:t>
            </w:r>
          </w:p>
        </w:tc>
        <w:tc>
          <w:tcPr>
            <w:tcW w:w="8829" w:type="dxa"/>
            <w:gridSpan w:val="2"/>
          </w:tcPr>
          <w:p w14:paraId="2825FF33" w14:textId="68318262" w:rsidR="005527CD" w:rsidRPr="00D63657" w:rsidRDefault="005527CD" w:rsidP="005527CD">
            <w:pPr>
              <w:spacing w:after="0" w:line="240" w:lineRule="auto"/>
              <w:jc w:val="both"/>
              <w:rPr>
                <w:rFonts w:ascii="Arial" w:eastAsia="Calibri" w:hAnsi="Arial" w:cs="Arial"/>
                <w:b/>
              </w:rPr>
            </w:pPr>
            <w:r w:rsidRPr="00D63657">
              <w:rPr>
                <w:rFonts w:ascii="Arial" w:eastAsia="Calibri" w:hAnsi="Arial" w:cs="Arial"/>
              </w:rPr>
              <w:t>Present complex, sensitive and/or contentious information to a range of stakeholders, including contract negotiation, fee negotiation and decommissioning meetings</w:t>
            </w:r>
            <w:r w:rsidR="008917F0">
              <w:rPr>
                <w:rFonts w:ascii="Arial" w:eastAsia="Calibri" w:hAnsi="Arial" w:cs="Arial"/>
              </w:rPr>
              <w:t>.</w:t>
            </w:r>
          </w:p>
          <w:p w14:paraId="44443ED9" w14:textId="77777777" w:rsidR="005527CD" w:rsidRPr="00D63657" w:rsidRDefault="005527CD" w:rsidP="005527CD">
            <w:pPr>
              <w:spacing w:after="0" w:line="240" w:lineRule="auto"/>
              <w:jc w:val="both"/>
              <w:rPr>
                <w:rFonts w:ascii="Arial" w:eastAsia="Calibri" w:hAnsi="Arial" w:cs="Arial"/>
                <w:bCs/>
              </w:rPr>
            </w:pPr>
          </w:p>
        </w:tc>
      </w:tr>
      <w:tr w:rsidR="005527CD" w:rsidRPr="00D63657" w14:paraId="1FECC058" w14:textId="77777777" w:rsidTr="00243DBF">
        <w:trPr>
          <w:trHeight w:val="506"/>
        </w:trPr>
        <w:tc>
          <w:tcPr>
            <w:tcW w:w="809" w:type="dxa"/>
          </w:tcPr>
          <w:p w14:paraId="7121CC7C" w14:textId="763B1409" w:rsidR="005527CD" w:rsidRPr="00D63657" w:rsidRDefault="005527CD" w:rsidP="002317D1">
            <w:pPr>
              <w:rPr>
                <w:rFonts w:ascii="Arial" w:hAnsi="Arial" w:cs="Arial"/>
                <w:b/>
              </w:rPr>
            </w:pPr>
            <w:r w:rsidRPr="00D63657">
              <w:rPr>
                <w:rFonts w:ascii="Arial" w:hAnsi="Arial" w:cs="Arial"/>
                <w:b/>
              </w:rPr>
              <w:t>14</w:t>
            </w:r>
          </w:p>
        </w:tc>
        <w:tc>
          <w:tcPr>
            <w:tcW w:w="8829" w:type="dxa"/>
            <w:gridSpan w:val="2"/>
          </w:tcPr>
          <w:p w14:paraId="6F8F52AB" w14:textId="2B410854" w:rsidR="005527CD" w:rsidRPr="00D63657" w:rsidRDefault="005527CD" w:rsidP="005527CD">
            <w:pPr>
              <w:spacing w:after="0" w:line="240" w:lineRule="auto"/>
              <w:jc w:val="both"/>
              <w:rPr>
                <w:rFonts w:ascii="Arial" w:eastAsia="Calibri" w:hAnsi="Arial" w:cs="Arial"/>
                <w:b/>
              </w:rPr>
            </w:pPr>
            <w:r w:rsidRPr="00D63657">
              <w:rPr>
                <w:rFonts w:ascii="Arial" w:eastAsia="Calibri" w:hAnsi="Arial" w:cs="Arial"/>
              </w:rPr>
              <w:t>Lead and develop the team and foster effective working relationships across the health and care system</w:t>
            </w:r>
            <w:r w:rsidR="008917F0">
              <w:rPr>
                <w:rFonts w:ascii="Arial" w:eastAsia="Calibri" w:hAnsi="Arial" w:cs="Arial"/>
              </w:rPr>
              <w:t>.</w:t>
            </w:r>
          </w:p>
          <w:p w14:paraId="38AEAB41" w14:textId="77777777" w:rsidR="005527CD" w:rsidRPr="00D63657" w:rsidRDefault="005527CD" w:rsidP="005527CD">
            <w:pPr>
              <w:spacing w:after="0" w:line="240" w:lineRule="auto"/>
              <w:jc w:val="both"/>
              <w:rPr>
                <w:rFonts w:ascii="Arial" w:eastAsia="Calibri" w:hAnsi="Arial" w:cs="Arial"/>
                <w:bCs/>
              </w:rPr>
            </w:pPr>
          </w:p>
        </w:tc>
      </w:tr>
      <w:tr w:rsidR="005527CD" w:rsidRPr="00D63657" w14:paraId="0D108E0D" w14:textId="77777777" w:rsidTr="00243DBF">
        <w:trPr>
          <w:trHeight w:val="506"/>
        </w:trPr>
        <w:tc>
          <w:tcPr>
            <w:tcW w:w="809" w:type="dxa"/>
          </w:tcPr>
          <w:p w14:paraId="694CC6A1" w14:textId="4F914A7C" w:rsidR="005527CD" w:rsidRPr="00D63657" w:rsidRDefault="00D63657" w:rsidP="002317D1">
            <w:pPr>
              <w:rPr>
                <w:rFonts w:ascii="Arial" w:hAnsi="Arial" w:cs="Arial"/>
                <w:b/>
              </w:rPr>
            </w:pPr>
            <w:r w:rsidRPr="00D63657">
              <w:rPr>
                <w:rFonts w:ascii="Arial" w:hAnsi="Arial" w:cs="Arial"/>
                <w:b/>
              </w:rPr>
              <w:t>15</w:t>
            </w:r>
          </w:p>
        </w:tc>
        <w:tc>
          <w:tcPr>
            <w:tcW w:w="8829" w:type="dxa"/>
            <w:gridSpan w:val="2"/>
          </w:tcPr>
          <w:p w14:paraId="150FCA35" w14:textId="77777777" w:rsidR="00D63657" w:rsidRPr="00D63657" w:rsidRDefault="00D63657" w:rsidP="00D63657">
            <w:pPr>
              <w:spacing w:after="0" w:line="240" w:lineRule="auto"/>
              <w:jc w:val="both"/>
              <w:rPr>
                <w:rFonts w:ascii="Arial" w:eastAsia="Calibri" w:hAnsi="Arial" w:cs="Arial"/>
                <w:b/>
              </w:rPr>
            </w:pPr>
            <w:r w:rsidRPr="00D63657">
              <w:rPr>
                <w:rFonts w:ascii="Arial" w:eastAsia="Calibri" w:hAnsi="Arial" w:cs="Arial"/>
              </w:rPr>
              <w:t>Lead on effective co-production of services with customers and other stakeholders</w:t>
            </w:r>
          </w:p>
          <w:p w14:paraId="416CFC1C" w14:textId="77777777" w:rsidR="005527CD" w:rsidRPr="00D63657" w:rsidRDefault="005527CD" w:rsidP="005527CD">
            <w:pPr>
              <w:spacing w:after="0" w:line="240" w:lineRule="auto"/>
              <w:jc w:val="both"/>
              <w:rPr>
                <w:rFonts w:ascii="Arial" w:eastAsia="Calibri" w:hAnsi="Arial" w:cs="Arial"/>
                <w:bCs/>
              </w:rPr>
            </w:pPr>
          </w:p>
        </w:tc>
      </w:tr>
      <w:tr w:rsidR="005527CD" w:rsidRPr="00D63657" w14:paraId="4615E0B1" w14:textId="77777777" w:rsidTr="00243DBF">
        <w:trPr>
          <w:trHeight w:val="506"/>
        </w:trPr>
        <w:tc>
          <w:tcPr>
            <w:tcW w:w="809" w:type="dxa"/>
          </w:tcPr>
          <w:p w14:paraId="4F262DF6" w14:textId="1410C9B1" w:rsidR="005527CD" w:rsidRPr="00D63657" w:rsidRDefault="00D63657" w:rsidP="002317D1">
            <w:pPr>
              <w:rPr>
                <w:rFonts w:ascii="Arial" w:hAnsi="Arial" w:cs="Arial"/>
                <w:b/>
              </w:rPr>
            </w:pPr>
            <w:r w:rsidRPr="00D63657">
              <w:rPr>
                <w:rFonts w:ascii="Arial" w:hAnsi="Arial" w:cs="Arial"/>
                <w:b/>
              </w:rPr>
              <w:t>16</w:t>
            </w:r>
          </w:p>
        </w:tc>
        <w:tc>
          <w:tcPr>
            <w:tcW w:w="8829" w:type="dxa"/>
            <w:gridSpan w:val="2"/>
          </w:tcPr>
          <w:p w14:paraId="4345C46B" w14:textId="77777777" w:rsidR="00D63657" w:rsidRPr="00D63657" w:rsidRDefault="00D63657" w:rsidP="00D63657">
            <w:pPr>
              <w:spacing w:after="0" w:line="240" w:lineRule="auto"/>
              <w:jc w:val="both"/>
              <w:rPr>
                <w:rFonts w:ascii="Arial" w:eastAsia="Calibri" w:hAnsi="Arial" w:cs="Arial"/>
                <w:b/>
              </w:rPr>
            </w:pPr>
            <w:r w:rsidRPr="00D63657">
              <w:rPr>
                <w:rFonts w:ascii="Arial" w:eastAsia="Calibri" w:hAnsi="Arial" w:cs="Arial"/>
              </w:rPr>
              <w:t xml:space="preserve">Communicate with external agencies to ensure compliance with performance targets and strategic objectives. </w:t>
            </w:r>
          </w:p>
          <w:p w14:paraId="06BE1AC6" w14:textId="77777777" w:rsidR="005527CD" w:rsidRPr="00D63657" w:rsidRDefault="005527CD" w:rsidP="005527CD">
            <w:pPr>
              <w:spacing w:after="0" w:line="240" w:lineRule="auto"/>
              <w:jc w:val="both"/>
              <w:rPr>
                <w:rFonts w:ascii="Arial" w:eastAsia="Calibri" w:hAnsi="Arial" w:cs="Arial"/>
                <w:bCs/>
              </w:rPr>
            </w:pPr>
          </w:p>
        </w:tc>
      </w:tr>
      <w:tr w:rsidR="005527CD" w:rsidRPr="00D63657" w14:paraId="59BB7BFF" w14:textId="77777777" w:rsidTr="00243DBF">
        <w:trPr>
          <w:trHeight w:val="506"/>
        </w:trPr>
        <w:tc>
          <w:tcPr>
            <w:tcW w:w="809" w:type="dxa"/>
          </w:tcPr>
          <w:p w14:paraId="5059BA12" w14:textId="4E63E3CF" w:rsidR="005527CD" w:rsidRPr="00D63657" w:rsidRDefault="00D63657" w:rsidP="002317D1">
            <w:pPr>
              <w:rPr>
                <w:rFonts w:ascii="Arial" w:hAnsi="Arial" w:cs="Arial"/>
                <w:b/>
              </w:rPr>
            </w:pPr>
            <w:r w:rsidRPr="00D63657">
              <w:rPr>
                <w:rFonts w:ascii="Arial" w:hAnsi="Arial" w:cs="Arial"/>
                <w:b/>
              </w:rPr>
              <w:t>17</w:t>
            </w:r>
          </w:p>
        </w:tc>
        <w:tc>
          <w:tcPr>
            <w:tcW w:w="8829" w:type="dxa"/>
            <w:gridSpan w:val="2"/>
          </w:tcPr>
          <w:p w14:paraId="6A028C7A" w14:textId="21F9ACA3" w:rsidR="00D63657" w:rsidRPr="00D63657" w:rsidRDefault="00D63657" w:rsidP="00D63657">
            <w:pPr>
              <w:spacing w:after="0" w:line="240" w:lineRule="auto"/>
              <w:jc w:val="both"/>
              <w:rPr>
                <w:rFonts w:ascii="Arial" w:eastAsia="Calibri" w:hAnsi="Arial" w:cs="Arial"/>
                <w:b/>
              </w:rPr>
            </w:pPr>
            <w:r w:rsidRPr="00D63657">
              <w:rPr>
                <w:rFonts w:ascii="Arial" w:eastAsia="Calibri" w:hAnsi="Arial" w:cs="Arial"/>
              </w:rPr>
              <w:t xml:space="preserve">Present highly complex information about projects, </w:t>
            </w:r>
            <w:proofErr w:type="gramStart"/>
            <w:r w:rsidRPr="00D63657">
              <w:rPr>
                <w:rFonts w:ascii="Arial" w:eastAsia="Calibri" w:hAnsi="Arial" w:cs="Arial"/>
              </w:rPr>
              <w:t>initiatives</w:t>
            </w:r>
            <w:proofErr w:type="gramEnd"/>
            <w:r w:rsidRPr="00D63657">
              <w:rPr>
                <w:rFonts w:ascii="Arial" w:eastAsia="Calibri" w:hAnsi="Arial" w:cs="Arial"/>
              </w:rPr>
              <w:t xml:space="preserve"> and services to a wide range of stakeholders </w:t>
            </w:r>
            <w:r w:rsidR="009A76C0">
              <w:rPr>
                <w:rFonts w:ascii="Arial" w:eastAsia="Calibri" w:hAnsi="Arial" w:cs="Arial"/>
              </w:rPr>
              <w:t>to a wide range of internal and external stakeholders</w:t>
            </w:r>
            <w:r w:rsidR="008917F0">
              <w:rPr>
                <w:rFonts w:ascii="Arial" w:eastAsia="Calibri" w:hAnsi="Arial" w:cs="Arial"/>
              </w:rPr>
              <w:t>.</w:t>
            </w:r>
          </w:p>
          <w:p w14:paraId="1D44213A" w14:textId="77777777" w:rsidR="005527CD" w:rsidRPr="00D63657" w:rsidRDefault="005527CD" w:rsidP="005527CD">
            <w:pPr>
              <w:spacing w:after="0" w:line="240" w:lineRule="auto"/>
              <w:jc w:val="both"/>
              <w:rPr>
                <w:rFonts w:ascii="Arial" w:eastAsia="Calibri" w:hAnsi="Arial" w:cs="Arial"/>
                <w:bCs/>
              </w:rPr>
            </w:pPr>
          </w:p>
        </w:tc>
      </w:tr>
      <w:tr w:rsidR="005527CD" w:rsidRPr="00D63657" w14:paraId="7DAA1AE8" w14:textId="77777777" w:rsidTr="00243DBF">
        <w:trPr>
          <w:trHeight w:val="506"/>
        </w:trPr>
        <w:tc>
          <w:tcPr>
            <w:tcW w:w="809" w:type="dxa"/>
          </w:tcPr>
          <w:p w14:paraId="0890BBE2" w14:textId="0912103C" w:rsidR="005527CD" w:rsidRPr="00D63657" w:rsidRDefault="00D63657" w:rsidP="002317D1">
            <w:pPr>
              <w:rPr>
                <w:rFonts w:ascii="Arial" w:hAnsi="Arial" w:cs="Arial"/>
                <w:b/>
              </w:rPr>
            </w:pPr>
            <w:r w:rsidRPr="00D63657">
              <w:rPr>
                <w:rFonts w:ascii="Arial" w:hAnsi="Arial" w:cs="Arial"/>
                <w:b/>
              </w:rPr>
              <w:t>18</w:t>
            </w:r>
          </w:p>
        </w:tc>
        <w:tc>
          <w:tcPr>
            <w:tcW w:w="8829" w:type="dxa"/>
            <w:gridSpan w:val="2"/>
          </w:tcPr>
          <w:p w14:paraId="4BD04050" w14:textId="53A6B23C" w:rsidR="00D63657" w:rsidRPr="00D63657" w:rsidRDefault="00D63657" w:rsidP="00D63657">
            <w:pPr>
              <w:spacing w:after="0" w:line="240" w:lineRule="auto"/>
              <w:jc w:val="both"/>
              <w:rPr>
                <w:rFonts w:ascii="Arial" w:eastAsia="Calibri" w:hAnsi="Arial" w:cs="Arial"/>
                <w:b/>
              </w:rPr>
            </w:pPr>
            <w:r w:rsidRPr="00D63657">
              <w:rPr>
                <w:rFonts w:ascii="Arial" w:eastAsia="Calibri" w:hAnsi="Arial" w:cs="Arial"/>
              </w:rPr>
              <w:t>Maintain networks internally and externally</w:t>
            </w:r>
            <w:r w:rsidR="008917F0">
              <w:rPr>
                <w:rFonts w:ascii="Arial" w:eastAsia="Calibri" w:hAnsi="Arial" w:cs="Arial"/>
              </w:rPr>
              <w:t>.</w:t>
            </w:r>
          </w:p>
          <w:p w14:paraId="33848333" w14:textId="77777777" w:rsidR="005527CD" w:rsidRPr="00D63657" w:rsidRDefault="005527CD" w:rsidP="005527CD">
            <w:pPr>
              <w:spacing w:after="0" w:line="240" w:lineRule="auto"/>
              <w:jc w:val="both"/>
              <w:rPr>
                <w:rFonts w:ascii="Arial" w:eastAsia="Calibri" w:hAnsi="Arial" w:cs="Arial"/>
                <w:bCs/>
              </w:rPr>
            </w:pPr>
          </w:p>
        </w:tc>
      </w:tr>
      <w:tr w:rsidR="00567504" w:rsidRPr="00D63657" w14:paraId="69CD5B68" w14:textId="77777777" w:rsidTr="00243DBF">
        <w:trPr>
          <w:trHeight w:val="506"/>
        </w:trPr>
        <w:tc>
          <w:tcPr>
            <w:tcW w:w="809" w:type="dxa"/>
          </w:tcPr>
          <w:p w14:paraId="4230E376" w14:textId="5B82FF98" w:rsidR="00567504" w:rsidRPr="002D57DB" w:rsidRDefault="000071F2" w:rsidP="002317D1">
            <w:pPr>
              <w:rPr>
                <w:rFonts w:ascii="Arial" w:hAnsi="Arial" w:cs="Arial"/>
                <w:b/>
              </w:rPr>
            </w:pPr>
            <w:r w:rsidRPr="002D57DB">
              <w:rPr>
                <w:rFonts w:ascii="Arial" w:hAnsi="Arial" w:cs="Arial"/>
                <w:b/>
              </w:rPr>
              <w:t>19</w:t>
            </w:r>
          </w:p>
        </w:tc>
        <w:tc>
          <w:tcPr>
            <w:tcW w:w="8829" w:type="dxa"/>
            <w:gridSpan w:val="2"/>
          </w:tcPr>
          <w:p w14:paraId="6892FBA8" w14:textId="4AC79EBE" w:rsidR="00567504" w:rsidRPr="00111BAC" w:rsidRDefault="00567504" w:rsidP="00D63657">
            <w:pPr>
              <w:spacing w:after="0" w:line="240" w:lineRule="auto"/>
              <w:jc w:val="both"/>
              <w:rPr>
                <w:rFonts w:ascii="Arial" w:eastAsia="Calibri" w:hAnsi="Arial" w:cs="Arial"/>
                <w:bCs/>
              </w:rPr>
            </w:pPr>
            <w:r w:rsidRPr="00111BAC">
              <w:rPr>
                <w:rFonts w:ascii="Arial" w:hAnsi="Arial" w:cs="Arial"/>
                <w:bCs/>
              </w:rPr>
              <w:t xml:space="preserve">Work with Public Health Leads on the development of the local JSNA process, relevant to </w:t>
            </w:r>
            <w:r w:rsidR="00B878A0" w:rsidRPr="00111BAC">
              <w:rPr>
                <w:rFonts w:ascii="Arial" w:hAnsi="Arial" w:cs="Arial"/>
                <w:bCs/>
              </w:rPr>
              <w:t>pillar</w:t>
            </w:r>
            <w:r w:rsidRPr="00111BAC">
              <w:rPr>
                <w:rFonts w:ascii="Arial" w:hAnsi="Arial" w:cs="Arial"/>
                <w:bCs/>
              </w:rPr>
              <w:t xml:space="preserve">  </w:t>
            </w:r>
          </w:p>
        </w:tc>
      </w:tr>
      <w:tr w:rsidR="00243DBF" w:rsidRPr="00D63657" w14:paraId="2131F19F" w14:textId="77777777" w:rsidTr="00243DBF">
        <w:tblPrEx>
          <w:tblCellMar>
            <w:top w:w="57" w:type="dxa"/>
            <w:bottom w:w="57" w:type="dxa"/>
          </w:tblCellMar>
        </w:tblPrEx>
        <w:tc>
          <w:tcPr>
            <w:tcW w:w="4572" w:type="dxa"/>
            <w:gridSpan w:val="2"/>
          </w:tcPr>
          <w:p w14:paraId="33C0B4F9" w14:textId="77777777" w:rsidR="00243DBF" w:rsidRPr="00D63657" w:rsidRDefault="00243DBF" w:rsidP="00243DBF">
            <w:pPr>
              <w:spacing w:after="0"/>
              <w:rPr>
                <w:rFonts w:ascii="Arial" w:hAnsi="Arial" w:cs="Arial"/>
                <w:b/>
              </w:rPr>
            </w:pPr>
            <w:r w:rsidRPr="00D63657">
              <w:rPr>
                <w:rFonts w:ascii="Arial" w:hAnsi="Arial" w:cs="Arial"/>
                <w:b/>
              </w:rPr>
              <w:t>Date Job Description prepared/updated:</w:t>
            </w:r>
          </w:p>
        </w:tc>
        <w:tc>
          <w:tcPr>
            <w:tcW w:w="5066" w:type="dxa"/>
          </w:tcPr>
          <w:p w14:paraId="02EB8AA1" w14:textId="1FEC3F8A" w:rsidR="00243DBF" w:rsidRPr="00D63657" w:rsidRDefault="00D63657" w:rsidP="00243DBF">
            <w:pPr>
              <w:spacing w:after="0"/>
              <w:rPr>
                <w:rFonts w:ascii="Arial" w:hAnsi="Arial" w:cs="Arial"/>
                <w:b/>
              </w:rPr>
            </w:pPr>
            <w:r w:rsidRPr="00D63657">
              <w:rPr>
                <w:rFonts w:ascii="Arial" w:hAnsi="Arial" w:cs="Arial"/>
                <w:b/>
              </w:rPr>
              <w:t>May 2021</w:t>
            </w:r>
          </w:p>
        </w:tc>
      </w:tr>
      <w:tr w:rsidR="00243DBF" w:rsidRPr="00D63657" w14:paraId="170D4DF7" w14:textId="77777777" w:rsidTr="00243DBF">
        <w:tblPrEx>
          <w:tblCellMar>
            <w:top w:w="57" w:type="dxa"/>
            <w:bottom w:w="57" w:type="dxa"/>
          </w:tblCellMar>
        </w:tblPrEx>
        <w:tc>
          <w:tcPr>
            <w:tcW w:w="4572" w:type="dxa"/>
            <w:gridSpan w:val="2"/>
          </w:tcPr>
          <w:p w14:paraId="140F1DE9" w14:textId="77777777" w:rsidR="00243DBF" w:rsidRPr="00D63657" w:rsidRDefault="00243DBF" w:rsidP="00243DBF">
            <w:pPr>
              <w:spacing w:after="0"/>
              <w:rPr>
                <w:rFonts w:ascii="Arial" w:hAnsi="Arial" w:cs="Arial"/>
                <w:b/>
              </w:rPr>
            </w:pPr>
            <w:r w:rsidRPr="00D63657">
              <w:rPr>
                <w:rFonts w:ascii="Arial" w:hAnsi="Arial" w:cs="Arial"/>
                <w:b/>
              </w:rPr>
              <w:t>Job Description prepared by:</w:t>
            </w:r>
          </w:p>
        </w:tc>
        <w:tc>
          <w:tcPr>
            <w:tcW w:w="5066" w:type="dxa"/>
          </w:tcPr>
          <w:p w14:paraId="22FB2027" w14:textId="59EAD347" w:rsidR="00243DBF" w:rsidRPr="00D63657" w:rsidRDefault="00D63657" w:rsidP="00243DBF">
            <w:pPr>
              <w:spacing w:after="0"/>
              <w:rPr>
                <w:rFonts w:ascii="Arial" w:hAnsi="Arial" w:cs="Arial"/>
                <w:b/>
              </w:rPr>
            </w:pPr>
            <w:r w:rsidRPr="00D63657">
              <w:rPr>
                <w:rFonts w:ascii="Arial" w:hAnsi="Arial" w:cs="Arial"/>
                <w:b/>
              </w:rPr>
              <w:t>T Minshull</w:t>
            </w:r>
          </w:p>
        </w:tc>
      </w:tr>
    </w:tbl>
    <w:p w14:paraId="101CD195" w14:textId="77777777" w:rsidR="00243DBF" w:rsidRPr="00D63657" w:rsidRDefault="00243DBF">
      <w:pPr>
        <w:rPr>
          <w:rFonts w:ascii="Arial" w:hAnsi="Arial" w:cs="Arial"/>
        </w:rPr>
      </w:pPr>
    </w:p>
    <w:p w14:paraId="46DE0D4A" w14:textId="77777777" w:rsidR="00D63657" w:rsidRPr="00D63657" w:rsidRDefault="00D63657" w:rsidP="004C4E03">
      <w:pPr>
        <w:rPr>
          <w:rFonts w:ascii="Arial" w:hAnsi="Arial" w:cs="Arial"/>
        </w:rPr>
      </w:pPr>
    </w:p>
    <w:p w14:paraId="22576831" w14:textId="044E75F5" w:rsidR="00D63657" w:rsidRDefault="00D63657" w:rsidP="004C4E03">
      <w:pPr>
        <w:rPr>
          <w:rFonts w:ascii="Arial" w:hAnsi="Arial" w:cs="Arial"/>
        </w:rPr>
      </w:pPr>
    </w:p>
    <w:p w14:paraId="510FF6B8" w14:textId="77777777" w:rsidR="00BD6C50" w:rsidRDefault="00BD6C50" w:rsidP="004C4E03">
      <w:pPr>
        <w:rPr>
          <w:rFonts w:ascii="Arial" w:hAnsi="Arial" w:cs="Arial"/>
        </w:rPr>
      </w:pPr>
    </w:p>
    <w:p w14:paraId="6B648204" w14:textId="09DCC31A" w:rsidR="00A61EBB" w:rsidRDefault="00A61EBB" w:rsidP="004C4E03">
      <w:pPr>
        <w:rPr>
          <w:rFonts w:ascii="Arial" w:hAnsi="Arial" w:cs="Arial"/>
        </w:rPr>
      </w:pPr>
    </w:p>
    <w:p w14:paraId="7535626E" w14:textId="1C0E19B0" w:rsidR="00A61EBB" w:rsidRDefault="00A61EBB" w:rsidP="004C4E03">
      <w:pPr>
        <w:rPr>
          <w:rFonts w:ascii="Arial" w:hAnsi="Arial" w:cs="Arial"/>
        </w:rPr>
      </w:pPr>
    </w:p>
    <w:p w14:paraId="7D1CC9D0" w14:textId="77777777" w:rsidR="00A90187" w:rsidRPr="00D63657" w:rsidRDefault="00A90187" w:rsidP="004C4E03">
      <w:pPr>
        <w:rPr>
          <w:rFonts w:ascii="Arial" w:hAnsi="Arial" w:cs="Arial"/>
        </w:rPr>
      </w:pPr>
    </w:p>
    <w:p w14:paraId="4FB4BF42" w14:textId="762713C0" w:rsidR="004C4E03" w:rsidRPr="00D63657" w:rsidRDefault="004C4E03" w:rsidP="004C4E03">
      <w:pPr>
        <w:rPr>
          <w:rFonts w:ascii="Arial" w:hAnsi="Arial" w:cs="Arial"/>
        </w:rPr>
      </w:pPr>
      <w:r w:rsidRPr="00D63657">
        <w:rPr>
          <w:rFonts w:ascii="Arial" w:hAnsi="Arial" w:cs="Arial"/>
          <w:noProof/>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45C5164E" w:rsidR="004C4E03" w:rsidRPr="00D63657" w:rsidRDefault="004C4E03" w:rsidP="004C4E03">
      <w:pPr>
        <w:rPr>
          <w:rFonts w:ascii="Arial" w:hAnsi="Arial" w:cs="Arial"/>
        </w:rPr>
      </w:pPr>
      <w:r w:rsidRPr="00D63657">
        <w:rPr>
          <w:rFonts w:ascii="Arial" w:hAnsi="Arial" w:cs="Arial"/>
          <w:b/>
          <w:noProof/>
          <w:lang w:eastAsia="en-GB"/>
        </w:rPr>
        <w:drawing>
          <wp:inline distT="0" distB="0" distL="0" distR="0" wp14:anchorId="1DD6FDFB" wp14:editId="34F59B48">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D63657" w14:paraId="6D63C6C1" w14:textId="77777777" w:rsidTr="00DF1E85">
        <w:tc>
          <w:tcPr>
            <w:tcW w:w="1668" w:type="dxa"/>
            <w:gridSpan w:val="2"/>
          </w:tcPr>
          <w:p w14:paraId="359EE1ED" w14:textId="77777777" w:rsidR="004C4E03" w:rsidRPr="00D63657" w:rsidRDefault="004C4E03" w:rsidP="002317D1">
            <w:pPr>
              <w:spacing w:before="60" w:after="60"/>
              <w:rPr>
                <w:rFonts w:ascii="Arial" w:hAnsi="Arial" w:cs="Arial"/>
                <w:b/>
              </w:rPr>
            </w:pPr>
            <w:r w:rsidRPr="00D63657">
              <w:rPr>
                <w:rFonts w:ascii="Arial" w:hAnsi="Arial" w:cs="Arial"/>
                <w:b/>
              </w:rPr>
              <w:t>Department</w:t>
            </w:r>
          </w:p>
        </w:tc>
        <w:tc>
          <w:tcPr>
            <w:tcW w:w="8397" w:type="dxa"/>
            <w:gridSpan w:val="2"/>
          </w:tcPr>
          <w:p w14:paraId="2B4E140B" w14:textId="10AB5A36" w:rsidR="004C4E03" w:rsidRPr="00D63657" w:rsidRDefault="00D63657" w:rsidP="002317D1">
            <w:pPr>
              <w:spacing w:before="60" w:after="60"/>
              <w:rPr>
                <w:rFonts w:ascii="Arial" w:hAnsi="Arial" w:cs="Arial"/>
                <w:b/>
                <w:caps/>
              </w:rPr>
            </w:pPr>
            <w:r>
              <w:rPr>
                <w:rFonts w:ascii="Arial" w:hAnsi="Arial" w:cs="Arial"/>
                <w:b/>
                <w:caps/>
              </w:rPr>
              <w:t>PEOPLE</w:t>
            </w:r>
          </w:p>
        </w:tc>
      </w:tr>
      <w:tr w:rsidR="004C4E03" w:rsidRPr="00D63657" w14:paraId="5C24568F" w14:textId="77777777" w:rsidTr="00DF1E85">
        <w:tc>
          <w:tcPr>
            <w:tcW w:w="1668" w:type="dxa"/>
            <w:gridSpan w:val="2"/>
            <w:tcBorders>
              <w:bottom w:val="single" w:sz="4" w:space="0" w:color="auto"/>
            </w:tcBorders>
          </w:tcPr>
          <w:p w14:paraId="27CCD55F" w14:textId="77777777" w:rsidR="004C4E03" w:rsidRPr="00D63657" w:rsidRDefault="004C4E03" w:rsidP="002317D1">
            <w:pPr>
              <w:spacing w:before="60" w:after="240"/>
              <w:rPr>
                <w:rFonts w:ascii="Arial" w:hAnsi="Arial" w:cs="Arial"/>
                <w:b/>
              </w:rPr>
            </w:pPr>
            <w:r w:rsidRPr="00D63657">
              <w:rPr>
                <w:rFonts w:ascii="Arial" w:hAnsi="Arial" w:cs="Arial"/>
                <w:b/>
              </w:rPr>
              <w:t>Job Title</w:t>
            </w:r>
          </w:p>
        </w:tc>
        <w:tc>
          <w:tcPr>
            <w:tcW w:w="8397" w:type="dxa"/>
            <w:gridSpan w:val="2"/>
            <w:tcBorders>
              <w:bottom w:val="single" w:sz="4" w:space="0" w:color="auto"/>
            </w:tcBorders>
          </w:tcPr>
          <w:p w14:paraId="611ED771" w14:textId="77777777" w:rsidR="00D63657" w:rsidRPr="00D63657" w:rsidRDefault="00D63657" w:rsidP="00D63657">
            <w:pPr>
              <w:spacing w:after="0"/>
              <w:rPr>
                <w:rFonts w:ascii="Arial" w:hAnsi="Arial" w:cs="Arial"/>
                <w:b/>
              </w:rPr>
            </w:pPr>
            <w:r w:rsidRPr="00D63657">
              <w:rPr>
                <w:rFonts w:ascii="Arial" w:hAnsi="Arial" w:cs="Arial"/>
                <w:b/>
              </w:rPr>
              <w:t xml:space="preserve">Head of Strategic Commissioning – Start Well / Living Well / Aging Well </w:t>
            </w:r>
          </w:p>
          <w:p w14:paraId="78226FB4" w14:textId="77777777" w:rsidR="004C4E03" w:rsidRPr="00D63657" w:rsidRDefault="004C4E03" w:rsidP="002317D1">
            <w:pPr>
              <w:spacing w:before="60" w:after="60"/>
              <w:rPr>
                <w:rFonts w:ascii="Arial" w:hAnsi="Arial" w:cs="Arial"/>
                <w:b/>
                <w:caps/>
              </w:rPr>
            </w:pPr>
          </w:p>
        </w:tc>
      </w:tr>
      <w:tr w:rsidR="004C4E03" w:rsidRPr="00D63657"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D63657" w:rsidRDefault="004C4E03" w:rsidP="004C4E03">
            <w:pPr>
              <w:spacing w:before="60" w:after="240"/>
              <w:rPr>
                <w:rFonts w:ascii="Arial" w:hAnsi="Arial" w:cs="Arial"/>
                <w:b/>
              </w:rPr>
            </w:pPr>
            <w:r w:rsidRPr="00D63657">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D63657" w:rsidRDefault="004C4E03" w:rsidP="002317D1">
            <w:pPr>
              <w:spacing w:before="60" w:after="60"/>
              <w:rPr>
                <w:rFonts w:ascii="Arial" w:hAnsi="Arial" w:cs="Arial"/>
                <w:bCs/>
                <w:caps/>
              </w:rPr>
            </w:pPr>
            <w:r w:rsidRPr="00D63657">
              <w:rPr>
                <w:rFonts w:ascii="Arial" w:hAnsi="Arial" w:cs="Arial"/>
                <w:bCs/>
              </w:rPr>
              <w:t>Disabled candidates are guaranteed an interview if they meet the essential criteria</w:t>
            </w:r>
          </w:p>
        </w:tc>
      </w:tr>
      <w:tr w:rsidR="00DF1E85" w:rsidRPr="00D63657"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D63657" w:rsidRDefault="00DF1E85" w:rsidP="002317D1">
            <w:pPr>
              <w:spacing w:before="60" w:after="60"/>
              <w:rPr>
                <w:rFonts w:ascii="Arial" w:hAnsi="Arial" w:cs="Arial"/>
                <w:b/>
                <w:color w:val="FFFFFF"/>
              </w:rPr>
            </w:pPr>
            <w:r w:rsidRPr="00D63657">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D63657" w:rsidRDefault="00DF1E85" w:rsidP="002317D1">
            <w:pPr>
              <w:spacing w:before="60" w:after="60"/>
              <w:rPr>
                <w:rFonts w:ascii="Arial" w:hAnsi="Arial" w:cs="Arial"/>
                <w:b/>
                <w:color w:val="FFFFFF"/>
              </w:rPr>
            </w:pPr>
            <w:r w:rsidRPr="00D63657">
              <w:rPr>
                <w:rFonts w:ascii="Arial" w:hAnsi="Arial" w:cs="Arial"/>
                <w:b/>
                <w:color w:val="FFFFFF"/>
              </w:rPr>
              <w:t>Method of Assessment</w:t>
            </w:r>
          </w:p>
        </w:tc>
      </w:tr>
      <w:tr w:rsidR="00DF1E85" w:rsidRPr="00D63657"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D63657" w:rsidRDefault="00DF1E85" w:rsidP="002317D1">
            <w:pPr>
              <w:spacing w:before="60" w:after="60"/>
              <w:rPr>
                <w:rFonts w:ascii="Arial" w:hAnsi="Arial" w:cs="Arial"/>
                <w:b/>
              </w:rPr>
            </w:pPr>
            <w:r w:rsidRPr="00D63657">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D63657" w:rsidRDefault="00DF1E85" w:rsidP="002317D1">
            <w:pPr>
              <w:spacing w:before="60" w:after="60"/>
              <w:rPr>
                <w:rFonts w:ascii="Arial" w:hAnsi="Arial" w:cs="Arial"/>
              </w:rPr>
            </w:pPr>
            <w:r w:rsidRPr="00D63657">
              <w:rPr>
                <w:rFonts w:ascii="Arial" w:hAnsi="Arial" w:cs="Arial"/>
                <w:b/>
              </w:rPr>
              <w:t>Skills and Knowledge</w:t>
            </w:r>
          </w:p>
        </w:tc>
      </w:tr>
      <w:tr w:rsidR="00DF1E85" w:rsidRPr="00D63657" w14:paraId="7DA6BB8B" w14:textId="77777777" w:rsidTr="00634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D63657" w:rsidRDefault="00DF1E85" w:rsidP="002317D1">
            <w:pPr>
              <w:spacing w:before="120" w:after="120"/>
              <w:rPr>
                <w:rFonts w:ascii="Arial" w:hAnsi="Arial" w:cs="Arial"/>
              </w:rPr>
            </w:pPr>
            <w:r w:rsidRPr="00D63657">
              <w:rPr>
                <w:rFonts w:ascii="Arial" w:hAnsi="Arial" w:cs="Arial"/>
              </w:rPr>
              <w:t>1.</w:t>
            </w:r>
          </w:p>
        </w:tc>
        <w:tc>
          <w:tcPr>
            <w:tcW w:w="5812" w:type="dxa"/>
            <w:gridSpan w:val="2"/>
            <w:tcBorders>
              <w:top w:val="single" w:sz="4" w:space="0" w:color="auto"/>
              <w:left w:val="nil"/>
              <w:bottom w:val="single" w:sz="4" w:space="0" w:color="auto"/>
            </w:tcBorders>
            <w:shd w:val="clear" w:color="auto" w:fill="auto"/>
          </w:tcPr>
          <w:p w14:paraId="7E65F1ED" w14:textId="39A70151" w:rsidR="00DF1E85" w:rsidRPr="00243957" w:rsidRDefault="00D63657" w:rsidP="002317D1">
            <w:pPr>
              <w:spacing w:before="120" w:after="120"/>
              <w:ind w:right="175"/>
              <w:rPr>
                <w:rFonts w:ascii="Arial" w:hAnsi="Arial" w:cs="Arial"/>
                <w:highlight w:val="yellow"/>
              </w:rPr>
            </w:pPr>
            <w:r w:rsidRPr="006340D5">
              <w:rPr>
                <w:rFonts w:ascii="Arial" w:eastAsia="Calibri" w:hAnsi="Arial" w:cs="Arial"/>
              </w:rPr>
              <w:t xml:space="preserve">A clear demonstratable understanding of the legislation and statutory framework relevant to </w:t>
            </w:r>
            <w:r w:rsidR="006340D5" w:rsidRPr="006340D5">
              <w:rPr>
                <w:rFonts w:ascii="Arial" w:eastAsia="Calibri" w:hAnsi="Arial" w:cs="Arial"/>
              </w:rPr>
              <w:t>Start Well services</w:t>
            </w:r>
            <w:r w:rsidRPr="006340D5">
              <w:rPr>
                <w:rFonts w:ascii="Arial" w:eastAsia="Calibri" w:hAnsi="Arial" w:cs="Arial"/>
              </w:rPr>
              <w:t xml:space="preserve"> to enable the Council to fulfil its duty of Market Management as set out in the Care Act 2014 and to fulfil our responsibilities under the Children’s Act 1989</w:t>
            </w:r>
          </w:p>
        </w:tc>
        <w:tc>
          <w:tcPr>
            <w:tcW w:w="3578" w:type="dxa"/>
            <w:tcBorders>
              <w:top w:val="single" w:sz="4" w:space="0" w:color="auto"/>
              <w:bottom w:val="single" w:sz="4" w:space="0" w:color="auto"/>
            </w:tcBorders>
          </w:tcPr>
          <w:p w14:paraId="27FF0670" w14:textId="5FBB5C1B" w:rsidR="00DF1E85" w:rsidRPr="005E40B3" w:rsidRDefault="00A90187" w:rsidP="002317D1">
            <w:pPr>
              <w:spacing w:before="120" w:after="120"/>
              <w:rPr>
                <w:rFonts w:ascii="Arial" w:hAnsi="Arial" w:cs="Arial"/>
              </w:rPr>
            </w:pPr>
            <w:r w:rsidRPr="005E40B3">
              <w:rPr>
                <w:rFonts w:ascii="Arial" w:hAnsi="Arial" w:cs="Arial"/>
              </w:rPr>
              <w:t>Application/Interview</w:t>
            </w:r>
            <w:r w:rsidR="00624D13">
              <w:rPr>
                <w:rFonts w:ascii="Arial" w:hAnsi="Arial" w:cs="Arial"/>
              </w:rPr>
              <w:t xml:space="preserve"> / Assessment Centre </w:t>
            </w:r>
          </w:p>
        </w:tc>
      </w:tr>
      <w:tr w:rsidR="00DF1E85" w:rsidRPr="00D63657"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D63657" w:rsidRDefault="00DF1E85" w:rsidP="002317D1">
            <w:pPr>
              <w:spacing w:before="120" w:after="120"/>
              <w:rPr>
                <w:rFonts w:ascii="Arial" w:hAnsi="Arial" w:cs="Arial"/>
              </w:rPr>
            </w:pPr>
            <w:r w:rsidRPr="00D63657">
              <w:rPr>
                <w:rFonts w:ascii="Arial" w:hAnsi="Arial" w:cs="Arial"/>
              </w:rPr>
              <w:t>2.</w:t>
            </w:r>
          </w:p>
        </w:tc>
        <w:tc>
          <w:tcPr>
            <w:tcW w:w="5812" w:type="dxa"/>
            <w:gridSpan w:val="2"/>
            <w:tcBorders>
              <w:top w:val="single" w:sz="4" w:space="0" w:color="auto"/>
              <w:left w:val="nil"/>
              <w:bottom w:val="single" w:sz="4" w:space="0" w:color="auto"/>
            </w:tcBorders>
          </w:tcPr>
          <w:p w14:paraId="407720A2" w14:textId="4724DB0A" w:rsidR="00DF1E85" w:rsidRPr="00D63657" w:rsidRDefault="00D63657" w:rsidP="002317D1">
            <w:pPr>
              <w:spacing w:before="120" w:after="120"/>
              <w:ind w:right="175"/>
              <w:rPr>
                <w:rFonts w:ascii="Arial" w:hAnsi="Arial" w:cs="Arial"/>
              </w:rPr>
            </w:pPr>
            <w:r w:rsidRPr="008D20DD">
              <w:rPr>
                <w:rFonts w:ascii="Arial" w:hAnsi="Arial" w:cs="Arial"/>
              </w:rPr>
              <w:t xml:space="preserve">Extensive knowledge of commissioning, contracting and strategy </w:t>
            </w:r>
          </w:p>
        </w:tc>
        <w:tc>
          <w:tcPr>
            <w:tcW w:w="3578" w:type="dxa"/>
            <w:tcBorders>
              <w:top w:val="single" w:sz="4" w:space="0" w:color="auto"/>
              <w:bottom w:val="single" w:sz="4" w:space="0" w:color="auto"/>
            </w:tcBorders>
          </w:tcPr>
          <w:p w14:paraId="352BCD35" w14:textId="3CDF9C32" w:rsidR="00DF1E85" w:rsidRPr="005E40B3" w:rsidRDefault="00E105A5"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DF1E85" w:rsidRPr="00D63657"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D63657" w:rsidRDefault="00DF1E85" w:rsidP="002317D1">
            <w:pPr>
              <w:spacing w:before="120" w:after="120"/>
              <w:rPr>
                <w:rFonts w:ascii="Arial" w:hAnsi="Arial" w:cs="Arial"/>
              </w:rPr>
            </w:pPr>
            <w:r w:rsidRPr="00D63657">
              <w:rPr>
                <w:rFonts w:ascii="Arial" w:hAnsi="Arial" w:cs="Arial"/>
              </w:rPr>
              <w:t>3.</w:t>
            </w:r>
          </w:p>
        </w:tc>
        <w:tc>
          <w:tcPr>
            <w:tcW w:w="5812" w:type="dxa"/>
            <w:gridSpan w:val="2"/>
            <w:tcBorders>
              <w:top w:val="single" w:sz="4" w:space="0" w:color="auto"/>
              <w:left w:val="nil"/>
              <w:bottom w:val="single" w:sz="4" w:space="0" w:color="auto"/>
            </w:tcBorders>
          </w:tcPr>
          <w:p w14:paraId="3B52E244" w14:textId="22773A2D" w:rsidR="00DF1E85" w:rsidRPr="00D63657" w:rsidRDefault="00D63657" w:rsidP="002317D1">
            <w:pPr>
              <w:spacing w:before="120" w:after="120"/>
              <w:ind w:right="175"/>
              <w:rPr>
                <w:rFonts w:ascii="Arial" w:hAnsi="Arial" w:cs="Arial"/>
              </w:rPr>
            </w:pPr>
            <w:r w:rsidRPr="008D20DD">
              <w:rPr>
                <w:rFonts w:ascii="Arial" w:hAnsi="Arial" w:cs="Arial"/>
              </w:rPr>
              <w:t>Thorough understanding of data and performance measures of contracts, including confidentiality issues</w:t>
            </w:r>
          </w:p>
        </w:tc>
        <w:tc>
          <w:tcPr>
            <w:tcW w:w="3578" w:type="dxa"/>
            <w:tcBorders>
              <w:top w:val="single" w:sz="4" w:space="0" w:color="auto"/>
              <w:bottom w:val="single" w:sz="4" w:space="0" w:color="auto"/>
            </w:tcBorders>
          </w:tcPr>
          <w:p w14:paraId="75BF23B7" w14:textId="69780221" w:rsidR="00DF1E85" w:rsidRPr="005E40B3" w:rsidRDefault="00E105A5"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DF1E85" w:rsidRPr="00D63657"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D63657" w:rsidRDefault="00DF1E85" w:rsidP="002317D1">
            <w:pPr>
              <w:spacing w:before="120" w:after="120"/>
              <w:rPr>
                <w:rFonts w:ascii="Arial" w:hAnsi="Arial" w:cs="Arial"/>
              </w:rPr>
            </w:pPr>
            <w:r w:rsidRPr="00D63657">
              <w:rPr>
                <w:rFonts w:ascii="Arial" w:hAnsi="Arial" w:cs="Arial"/>
              </w:rPr>
              <w:t>4.</w:t>
            </w:r>
          </w:p>
        </w:tc>
        <w:tc>
          <w:tcPr>
            <w:tcW w:w="5812" w:type="dxa"/>
            <w:gridSpan w:val="2"/>
            <w:tcBorders>
              <w:top w:val="nil"/>
              <w:left w:val="nil"/>
              <w:bottom w:val="single" w:sz="4" w:space="0" w:color="auto"/>
            </w:tcBorders>
          </w:tcPr>
          <w:p w14:paraId="75C1F7F4" w14:textId="59564BC8" w:rsidR="00DF1E85" w:rsidRPr="00D63657" w:rsidRDefault="00D63657" w:rsidP="002317D1">
            <w:pPr>
              <w:spacing w:before="120" w:after="120"/>
              <w:ind w:right="175"/>
              <w:rPr>
                <w:rFonts w:ascii="Arial" w:hAnsi="Arial" w:cs="Arial"/>
              </w:rPr>
            </w:pPr>
            <w:r w:rsidRPr="008D20DD">
              <w:rPr>
                <w:rFonts w:ascii="Arial" w:hAnsi="Arial" w:cs="Arial"/>
              </w:rPr>
              <w:t>Understanding of the performance assessment framework in which the NHS, Public Health, Councils and Children</w:t>
            </w:r>
            <w:r>
              <w:rPr>
                <w:rFonts w:ascii="Arial" w:hAnsi="Arial" w:cs="Arial"/>
              </w:rPr>
              <w:t>’</w:t>
            </w:r>
            <w:r w:rsidRPr="008D20DD">
              <w:rPr>
                <w:rFonts w:ascii="Arial" w:hAnsi="Arial" w:cs="Arial"/>
              </w:rPr>
              <w:t>s and Adult departments operate</w:t>
            </w:r>
          </w:p>
        </w:tc>
        <w:tc>
          <w:tcPr>
            <w:tcW w:w="3578" w:type="dxa"/>
            <w:tcBorders>
              <w:top w:val="nil"/>
              <w:bottom w:val="single" w:sz="4" w:space="0" w:color="auto"/>
            </w:tcBorders>
          </w:tcPr>
          <w:p w14:paraId="2D523A03" w14:textId="3BF68F45" w:rsidR="00DF1E85" w:rsidRPr="005E40B3" w:rsidRDefault="00105D9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DF1E85" w:rsidRPr="00D63657"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D63657" w:rsidRDefault="00DF1E85" w:rsidP="002317D1">
            <w:pPr>
              <w:spacing w:before="120" w:after="120"/>
              <w:rPr>
                <w:rFonts w:ascii="Arial" w:hAnsi="Arial" w:cs="Arial"/>
              </w:rPr>
            </w:pPr>
            <w:r w:rsidRPr="00D63657">
              <w:rPr>
                <w:rFonts w:ascii="Arial" w:hAnsi="Arial" w:cs="Arial"/>
              </w:rPr>
              <w:t>5.</w:t>
            </w:r>
          </w:p>
        </w:tc>
        <w:tc>
          <w:tcPr>
            <w:tcW w:w="5812" w:type="dxa"/>
            <w:gridSpan w:val="2"/>
            <w:tcBorders>
              <w:top w:val="nil"/>
              <w:left w:val="nil"/>
              <w:bottom w:val="single" w:sz="4" w:space="0" w:color="auto"/>
            </w:tcBorders>
          </w:tcPr>
          <w:p w14:paraId="04655075" w14:textId="12602539" w:rsidR="00DF1E85" w:rsidRPr="00D63657" w:rsidRDefault="00D63657" w:rsidP="002317D1">
            <w:pPr>
              <w:spacing w:before="120" w:after="120"/>
              <w:ind w:right="175"/>
              <w:rPr>
                <w:rFonts w:ascii="Arial" w:hAnsi="Arial" w:cs="Arial"/>
              </w:rPr>
            </w:pPr>
            <w:r w:rsidRPr="005E40B3">
              <w:rPr>
                <w:rFonts w:ascii="Arial" w:hAnsi="Arial" w:cs="Arial"/>
              </w:rPr>
              <w:t>Ability to ensure necessary resources are available and allocated accordingly to ensure equitable service delivery</w:t>
            </w:r>
          </w:p>
        </w:tc>
        <w:tc>
          <w:tcPr>
            <w:tcW w:w="3578" w:type="dxa"/>
            <w:tcBorders>
              <w:top w:val="nil"/>
              <w:bottom w:val="single" w:sz="4" w:space="0" w:color="auto"/>
            </w:tcBorders>
          </w:tcPr>
          <w:p w14:paraId="3DCC3880" w14:textId="56949FFC" w:rsidR="00DF1E85" w:rsidRPr="005E40B3" w:rsidRDefault="00105D9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DF1E85" w:rsidRPr="00D63657"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D63657" w:rsidRDefault="00DF1E85" w:rsidP="002317D1">
            <w:pPr>
              <w:spacing w:before="120" w:after="120"/>
              <w:rPr>
                <w:rFonts w:ascii="Arial" w:hAnsi="Arial" w:cs="Arial"/>
              </w:rPr>
            </w:pPr>
            <w:r w:rsidRPr="00D63657">
              <w:rPr>
                <w:rFonts w:ascii="Arial" w:hAnsi="Arial" w:cs="Arial"/>
              </w:rPr>
              <w:t>6.</w:t>
            </w:r>
          </w:p>
        </w:tc>
        <w:tc>
          <w:tcPr>
            <w:tcW w:w="5812" w:type="dxa"/>
            <w:gridSpan w:val="2"/>
            <w:tcBorders>
              <w:top w:val="nil"/>
              <w:left w:val="nil"/>
              <w:bottom w:val="single" w:sz="4" w:space="0" w:color="auto"/>
            </w:tcBorders>
          </w:tcPr>
          <w:p w14:paraId="30E65AC9" w14:textId="64E8882B" w:rsidR="00DF1E85" w:rsidRPr="00D63657" w:rsidRDefault="00EA73A5" w:rsidP="002317D1">
            <w:pPr>
              <w:spacing w:before="120" w:after="120"/>
              <w:ind w:right="175"/>
              <w:rPr>
                <w:rFonts w:ascii="Arial" w:hAnsi="Arial" w:cs="Arial"/>
              </w:rPr>
            </w:pPr>
            <w:r w:rsidRPr="00243957">
              <w:rPr>
                <w:rFonts w:ascii="Arial" w:hAnsi="Arial" w:cs="Arial"/>
              </w:rPr>
              <w:t>Demonstrate an understanding of private and third sector organisations</w:t>
            </w:r>
            <w:r w:rsidR="00C928D0" w:rsidRPr="00243957">
              <w:rPr>
                <w:rFonts w:ascii="Arial" w:hAnsi="Arial" w:cs="Arial"/>
              </w:rPr>
              <w:t xml:space="preserve"> and </w:t>
            </w:r>
            <w:r w:rsidR="00BC2B45" w:rsidRPr="00243957">
              <w:rPr>
                <w:rFonts w:ascii="Arial" w:hAnsi="Arial" w:cs="Arial"/>
              </w:rPr>
              <w:t>local provider markets</w:t>
            </w:r>
          </w:p>
        </w:tc>
        <w:tc>
          <w:tcPr>
            <w:tcW w:w="3578" w:type="dxa"/>
            <w:tcBorders>
              <w:top w:val="nil"/>
              <w:bottom w:val="single" w:sz="4" w:space="0" w:color="auto"/>
            </w:tcBorders>
          </w:tcPr>
          <w:p w14:paraId="103597AE" w14:textId="1ECA6C4D" w:rsidR="00DF1E85" w:rsidRPr="005E40B3" w:rsidRDefault="00105D9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DF1E85" w:rsidRPr="00D63657"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2F80C830" w:rsidR="00DF1E85" w:rsidRPr="00D63657" w:rsidRDefault="00DF1E85" w:rsidP="002317D1">
            <w:pPr>
              <w:spacing w:before="120" w:after="120"/>
              <w:rPr>
                <w:rFonts w:ascii="Arial" w:hAnsi="Arial" w:cs="Arial"/>
              </w:rPr>
            </w:pPr>
          </w:p>
        </w:tc>
        <w:tc>
          <w:tcPr>
            <w:tcW w:w="5812" w:type="dxa"/>
            <w:gridSpan w:val="2"/>
            <w:tcBorders>
              <w:top w:val="nil"/>
              <w:left w:val="nil"/>
              <w:bottom w:val="single" w:sz="4" w:space="0" w:color="auto"/>
            </w:tcBorders>
          </w:tcPr>
          <w:p w14:paraId="6BB93E10" w14:textId="46E66E15" w:rsidR="00DF1E85" w:rsidRPr="00EA73A5" w:rsidRDefault="00EA73A5" w:rsidP="002317D1">
            <w:pPr>
              <w:spacing w:before="120" w:after="120"/>
              <w:ind w:right="175"/>
              <w:rPr>
                <w:rFonts w:ascii="Arial" w:hAnsi="Arial" w:cs="Arial"/>
                <w:b/>
                <w:bCs/>
              </w:rPr>
            </w:pPr>
            <w:r>
              <w:rPr>
                <w:rFonts w:ascii="Arial" w:hAnsi="Arial" w:cs="Arial"/>
                <w:b/>
                <w:bCs/>
              </w:rPr>
              <w:t>Management and Leadership</w:t>
            </w:r>
          </w:p>
        </w:tc>
        <w:tc>
          <w:tcPr>
            <w:tcW w:w="3578" w:type="dxa"/>
            <w:tcBorders>
              <w:top w:val="nil"/>
              <w:bottom w:val="single" w:sz="4" w:space="0" w:color="auto"/>
            </w:tcBorders>
          </w:tcPr>
          <w:p w14:paraId="3C8ED1B7" w14:textId="77777777" w:rsidR="00DF1E85" w:rsidRPr="005E40B3" w:rsidRDefault="00DF1E85" w:rsidP="002317D1">
            <w:pPr>
              <w:spacing w:before="120" w:after="120"/>
              <w:rPr>
                <w:rFonts w:ascii="Arial" w:hAnsi="Arial" w:cs="Arial"/>
              </w:rPr>
            </w:pPr>
          </w:p>
        </w:tc>
      </w:tr>
      <w:tr w:rsidR="00EA73A5" w:rsidRPr="00D63657" w14:paraId="65F2F07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6AFE054" w14:textId="046B904E" w:rsidR="00EA73A5" w:rsidRPr="00D63657" w:rsidRDefault="004D77E0" w:rsidP="002317D1">
            <w:pPr>
              <w:spacing w:before="120" w:after="120"/>
              <w:rPr>
                <w:rFonts w:ascii="Arial" w:hAnsi="Arial" w:cs="Arial"/>
              </w:rPr>
            </w:pPr>
            <w:r>
              <w:rPr>
                <w:rFonts w:ascii="Arial" w:hAnsi="Arial" w:cs="Arial"/>
              </w:rPr>
              <w:t>7.</w:t>
            </w:r>
          </w:p>
        </w:tc>
        <w:tc>
          <w:tcPr>
            <w:tcW w:w="5812" w:type="dxa"/>
            <w:gridSpan w:val="2"/>
            <w:tcBorders>
              <w:top w:val="nil"/>
              <w:left w:val="nil"/>
              <w:bottom w:val="single" w:sz="4" w:space="0" w:color="auto"/>
            </w:tcBorders>
          </w:tcPr>
          <w:p w14:paraId="443DC33E" w14:textId="4A15AF07" w:rsidR="00EA73A5" w:rsidRDefault="00A10678" w:rsidP="002317D1">
            <w:pPr>
              <w:spacing w:before="120" w:after="120"/>
              <w:ind w:right="175"/>
              <w:rPr>
                <w:rFonts w:ascii="Arial" w:hAnsi="Arial" w:cs="Arial"/>
                <w:b/>
                <w:bCs/>
              </w:rPr>
            </w:pPr>
            <w:r w:rsidRPr="005E40B3">
              <w:rPr>
                <w:rFonts w:ascii="Arial" w:hAnsi="Arial" w:cs="Arial"/>
              </w:rPr>
              <w:t>Ability to set and prioritise realistic goals and objectives ensuring a professional service is delivered whilst striving to ensure the development and sustained improvement of the service</w:t>
            </w:r>
          </w:p>
        </w:tc>
        <w:tc>
          <w:tcPr>
            <w:tcW w:w="3578" w:type="dxa"/>
            <w:tcBorders>
              <w:top w:val="nil"/>
              <w:bottom w:val="single" w:sz="4" w:space="0" w:color="auto"/>
            </w:tcBorders>
          </w:tcPr>
          <w:p w14:paraId="1077FB5E" w14:textId="56A99313" w:rsidR="00EA73A5" w:rsidRPr="00A11032" w:rsidRDefault="00105D9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EA73A5" w:rsidRPr="00D63657" w14:paraId="2F37A23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F3DF62E" w14:textId="6A574555" w:rsidR="00EA73A5" w:rsidRPr="00D63657" w:rsidRDefault="004D77E0" w:rsidP="002317D1">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771A0432" w14:textId="009DBD3F" w:rsidR="00EA73A5" w:rsidRDefault="00A10678" w:rsidP="002317D1">
            <w:pPr>
              <w:spacing w:before="120" w:after="120"/>
              <w:ind w:right="175"/>
              <w:rPr>
                <w:rFonts w:ascii="Arial" w:hAnsi="Arial" w:cs="Arial"/>
                <w:b/>
                <w:bCs/>
              </w:rPr>
            </w:pPr>
            <w:r w:rsidRPr="008D20DD">
              <w:rPr>
                <w:rFonts w:ascii="Arial" w:hAnsi="Arial" w:cs="Arial"/>
              </w:rPr>
              <w:t xml:space="preserve">Provide receive </w:t>
            </w:r>
            <w:r w:rsidR="00A65D58">
              <w:rPr>
                <w:rFonts w:ascii="Arial" w:hAnsi="Arial" w:cs="Arial"/>
              </w:rPr>
              <w:t xml:space="preserve">and present </w:t>
            </w:r>
            <w:r w:rsidRPr="008D20DD">
              <w:rPr>
                <w:rFonts w:ascii="Arial" w:hAnsi="Arial" w:cs="Arial"/>
              </w:rPr>
              <w:t xml:space="preserve">highly complex, </w:t>
            </w:r>
            <w:proofErr w:type="gramStart"/>
            <w:r w:rsidRPr="008D20DD">
              <w:rPr>
                <w:rFonts w:ascii="Arial" w:hAnsi="Arial" w:cs="Arial"/>
              </w:rPr>
              <w:t>sensitive</w:t>
            </w:r>
            <w:proofErr w:type="gramEnd"/>
            <w:r w:rsidRPr="008D20DD">
              <w:rPr>
                <w:rFonts w:ascii="Arial" w:hAnsi="Arial" w:cs="Arial"/>
              </w:rPr>
              <w:t xml:space="preserve"> and contentious information, negotiate with senior stakeholders on difficult and controversial issues, </w:t>
            </w:r>
            <w:r w:rsidR="00405F4C">
              <w:rPr>
                <w:rFonts w:ascii="Arial" w:hAnsi="Arial" w:cs="Arial"/>
              </w:rPr>
              <w:t xml:space="preserve">with </w:t>
            </w:r>
            <w:r w:rsidRPr="008D20DD">
              <w:rPr>
                <w:rFonts w:ascii="Arial" w:hAnsi="Arial" w:cs="Arial"/>
              </w:rPr>
              <w:t>large and influential groups</w:t>
            </w:r>
          </w:p>
        </w:tc>
        <w:tc>
          <w:tcPr>
            <w:tcW w:w="3578" w:type="dxa"/>
            <w:tcBorders>
              <w:top w:val="nil"/>
              <w:bottom w:val="single" w:sz="4" w:space="0" w:color="auto"/>
            </w:tcBorders>
          </w:tcPr>
          <w:p w14:paraId="3C1FE8ED" w14:textId="427C1638" w:rsidR="00EA73A5" w:rsidRPr="005E40B3" w:rsidRDefault="00105D9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EA73A5" w:rsidRPr="00D63657" w14:paraId="7B1C475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560054" w14:textId="201B86DC" w:rsidR="00EA73A5" w:rsidRPr="00D63657" w:rsidRDefault="002E4DE3" w:rsidP="002317D1">
            <w:pPr>
              <w:spacing w:before="120" w:after="120"/>
              <w:rPr>
                <w:rFonts w:ascii="Arial" w:hAnsi="Arial" w:cs="Arial"/>
              </w:rPr>
            </w:pPr>
            <w:r>
              <w:rPr>
                <w:rFonts w:ascii="Arial" w:hAnsi="Arial" w:cs="Arial"/>
              </w:rPr>
              <w:lastRenderedPageBreak/>
              <w:t>9</w:t>
            </w:r>
          </w:p>
        </w:tc>
        <w:tc>
          <w:tcPr>
            <w:tcW w:w="5812" w:type="dxa"/>
            <w:gridSpan w:val="2"/>
            <w:tcBorders>
              <w:top w:val="nil"/>
              <w:left w:val="nil"/>
              <w:bottom w:val="single" w:sz="4" w:space="0" w:color="auto"/>
            </w:tcBorders>
          </w:tcPr>
          <w:p w14:paraId="725757C7" w14:textId="5F7D1D64" w:rsidR="00EA73A5" w:rsidRDefault="006804AC" w:rsidP="002317D1">
            <w:pPr>
              <w:spacing w:before="120" w:after="120"/>
              <w:ind w:right="175"/>
              <w:rPr>
                <w:rFonts w:ascii="Arial" w:hAnsi="Arial" w:cs="Arial"/>
                <w:b/>
                <w:bCs/>
              </w:rPr>
            </w:pPr>
            <w:r w:rsidRPr="00243957">
              <w:rPr>
                <w:rFonts w:ascii="Arial" w:eastAsia="Calibri" w:hAnsi="Arial" w:cs="Arial"/>
                <w:highlight w:val="yellow"/>
              </w:rPr>
              <w:t xml:space="preserve">The </w:t>
            </w:r>
            <w:r w:rsidR="00A10678" w:rsidRPr="00243957">
              <w:rPr>
                <w:rFonts w:ascii="Arial" w:eastAsia="Calibri" w:hAnsi="Arial" w:cs="Arial"/>
                <w:highlight w:val="yellow"/>
              </w:rPr>
              <w:t>ability to anticipate and resolve problems before they arise with a solution focussed approach</w:t>
            </w:r>
            <w:r w:rsidRPr="00243957">
              <w:rPr>
                <w:rFonts w:ascii="Arial" w:eastAsia="Calibri" w:hAnsi="Arial" w:cs="Arial"/>
                <w:highlight w:val="yellow"/>
              </w:rPr>
              <w:t xml:space="preserve"> </w:t>
            </w:r>
            <w:r w:rsidR="00AB7C39" w:rsidRPr="00243957">
              <w:rPr>
                <w:rFonts w:ascii="Arial" w:eastAsia="Calibri" w:hAnsi="Arial" w:cs="Arial"/>
                <w:highlight w:val="yellow"/>
              </w:rPr>
              <w:t>applying s</w:t>
            </w:r>
            <w:r w:rsidRPr="00243957">
              <w:rPr>
                <w:rFonts w:ascii="Arial" w:eastAsia="Calibri" w:hAnsi="Arial" w:cs="Arial"/>
                <w:highlight w:val="yellow"/>
              </w:rPr>
              <w:t>trategic thinking and understanding of a wider context</w:t>
            </w:r>
          </w:p>
        </w:tc>
        <w:tc>
          <w:tcPr>
            <w:tcW w:w="3578" w:type="dxa"/>
            <w:tcBorders>
              <w:top w:val="nil"/>
              <w:bottom w:val="single" w:sz="4" w:space="0" w:color="auto"/>
            </w:tcBorders>
          </w:tcPr>
          <w:p w14:paraId="1BCF4F27" w14:textId="5DB19616" w:rsidR="00EA73A5" w:rsidRPr="00A11032" w:rsidRDefault="002E4DE3" w:rsidP="002317D1">
            <w:pPr>
              <w:spacing w:before="120" w:after="120"/>
              <w:rPr>
                <w:rFonts w:ascii="Arial" w:hAnsi="Arial" w:cs="Arial"/>
              </w:rPr>
            </w:pPr>
            <w:r w:rsidRPr="005E40B3">
              <w:rPr>
                <w:rFonts w:ascii="Arial" w:hAnsi="Arial" w:cs="Arial"/>
              </w:rPr>
              <w:t>Application/Interview</w:t>
            </w:r>
            <w:r>
              <w:rPr>
                <w:rFonts w:ascii="Arial" w:hAnsi="Arial" w:cs="Arial"/>
              </w:rPr>
              <w:t>/Assessment Centre</w:t>
            </w:r>
          </w:p>
        </w:tc>
      </w:tr>
      <w:tr w:rsidR="00EA73A5" w:rsidRPr="00D63657" w14:paraId="7DFD1CD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C2640FC" w14:textId="466E0F65" w:rsidR="00EA73A5" w:rsidRPr="00D63657" w:rsidRDefault="00A10678" w:rsidP="002317D1">
            <w:pPr>
              <w:spacing w:before="120" w:after="120"/>
              <w:rPr>
                <w:rFonts w:ascii="Arial" w:hAnsi="Arial" w:cs="Arial"/>
              </w:rPr>
            </w:pPr>
            <w:r>
              <w:rPr>
                <w:rFonts w:ascii="Arial" w:hAnsi="Arial" w:cs="Arial"/>
              </w:rPr>
              <w:t>1</w:t>
            </w:r>
            <w:r w:rsidR="002E4DE3">
              <w:rPr>
                <w:rFonts w:ascii="Arial" w:hAnsi="Arial" w:cs="Arial"/>
              </w:rPr>
              <w:t>0</w:t>
            </w:r>
          </w:p>
        </w:tc>
        <w:tc>
          <w:tcPr>
            <w:tcW w:w="5812" w:type="dxa"/>
            <w:gridSpan w:val="2"/>
            <w:tcBorders>
              <w:top w:val="nil"/>
              <w:left w:val="nil"/>
              <w:bottom w:val="single" w:sz="4" w:space="0" w:color="auto"/>
            </w:tcBorders>
          </w:tcPr>
          <w:p w14:paraId="6298114F" w14:textId="6D7C4A72" w:rsidR="00EA73A5" w:rsidRDefault="001F5F19" w:rsidP="002317D1">
            <w:pPr>
              <w:spacing w:before="120" w:after="120"/>
              <w:ind w:right="175"/>
              <w:rPr>
                <w:rFonts w:ascii="Arial" w:hAnsi="Arial" w:cs="Arial"/>
                <w:b/>
                <w:bCs/>
              </w:rPr>
            </w:pPr>
            <w:r>
              <w:rPr>
                <w:rFonts w:ascii="Arial" w:hAnsi="Arial" w:cs="Arial"/>
              </w:rPr>
              <w:t xml:space="preserve">Ability to </w:t>
            </w:r>
            <w:r w:rsidR="00A10678" w:rsidRPr="005E40B3">
              <w:rPr>
                <w:rFonts w:ascii="Arial" w:hAnsi="Arial" w:cs="Arial"/>
              </w:rPr>
              <w:t>manag</w:t>
            </w:r>
            <w:r>
              <w:rPr>
                <w:rFonts w:ascii="Arial" w:hAnsi="Arial" w:cs="Arial"/>
              </w:rPr>
              <w:t>e</w:t>
            </w:r>
            <w:r w:rsidR="00A10678" w:rsidRPr="005E40B3">
              <w:rPr>
                <w:rFonts w:ascii="Arial" w:hAnsi="Arial" w:cs="Arial"/>
              </w:rPr>
              <w:t xml:space="preserve"> the allocated budget, reviewing the generation and allocation of financial resources, and evaluating proposals for expenditure</w:t>
            </w:r>
          </w:p>
        </w:tc>
        <w:tc>
          <w:tcPr>
            <w:tcW w:w="3578" w:type="dxa"/>
            <w:tcBorders>
              <w:top w:val="nil"/>
              <w:bottom w:val="single" w:sz="4" w:space="0" w:color="auto"/>
            </w:tcBorders>
          </w:tcPr>
          <w:p w14:paraId="7EDCF703" w14:textId="2D6D45C6" w:rsidR="00EA73A5" w:rsidRPr="005E40B3" w:rsidRDefault="002E4DE3"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EA73A5" w:rsidRPr="00D63657" w14:paraId="3D052C1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2480333" w14:textId="5AF3FD48" w:rsidR="00EA73A5" w:rsidRPr="00D63657" w:rsidRDefault="00A10678" w:rsidP="002317D1">
            <w:pPr>
              <w:spacing w:before="120" w:after="120"/>
              <w:rPr>
                <w:rFonts w:ascii="Arial" w:hAnsi="Arial" w:cs="Arial"/>
              </w:rPr>
            </w:pPr>
            <w:r>
              <w:rPr>
                <w:rFonts w:ascii="Arial" w:hAnsi="Arial" w:cs="Arial"/>
              </w:rPr>
              <w:t>1</w:t>
            </w:r>
            <w:r w:rsidR="002E4DE3">
              <w:rPr>
                <w:rFonts w:ascii="Arial" w:hAnsi="Arial" w:cs="Arial"/>
              </w:rPr>
              <w:t>1</w:t>
            </w:r>
          </w:p>
        </w:tc>
        <w:tc>
          <w:tcPr>
            <w:tcW w:w="5812" w:type="dxa"/>
            <w:gridSpan w:val="2"/>
            <w:tcBorders>
              <w:top w:val="nil"/>
              <w:left w:val="nil"/>
              <w:bottom w:val="single" w:sz="4" w:space="0" w:color="auto"/>
            </w:tcBorders>
          </w:tcPr>
          <w:p w14:paraId="4FAFA40D" w14:textId="5D48A738" w:rsidR="00EA73A5" w:rsidRDefault="00A10678" w:rsidP="002317D1">
            <w:pPr>
              <w:spacing w:before="120" w:after="120"/>
              <w:ind w:right="175"/>
              <w:rPr>
                <w:rFonts w:ascii="Arial" w:hAnsi="Arial" w:cs="Arial"/>
                <w:b/>
                <w:bCs/>
              </w:rPr>
            </w:pPr>
            <w:r w:rsidRPr="005E40B3">
              <w:rPr>
                <w:rFonts w:ascii="Arial" w:hAnsi="Arial" w:cs="Arial"/>
              </w:rPr>
              <w:t>Ability to plan, prepare and manage projects, using appropriate project management tools</w:t>
            </w:r>
            <w:r w:rsidR="005A6267">
              <w:rPr>
                <w:rFonts w:ascii="Arial" w:hAnsi="Arial" w:cs="Arial"/>
              </w:rPr>
              <w:t xml:space="preserve"> </w:t>
            </w:r>
            <w:proofErr w:type="gramStart"/>
            <w:r w:rsidR="005A6267">
              <w:rPr>
                <w:rFonts w:ascii="Arial" w:hAnsi="Arial" w:cs="Arial"/>
              </w:rPr>
              <w:t>in order to</w:t>
            </w:r>
            <w:proofErr w:type="gramEnd"/>
            <w:r w:rsidR="005A6267">
              <w:rPr>
                <w:rFonts w:ascii="Arial" w:hAnsi="Arial" w:cs="Arial"/>
              </w:rPr>
              <w:t xml:space="preserve"> l</w:t>
            </w:r>
            <w:r w:rsidRPr="005E40B3">
              <w:rPr>
                <w:rFonts w:ascii="Arial" w:hAnsi="Arial" w:cs="Arial"/>
              </w:rPr>
              <w:t>ead, develop and monitoring activities, resources and plans</w:t>
            </w:r>
            <w:r w:rsidR="005A6267">
              <w:rPr>
                <w:rFonts w:ascii="Arial" w:hAnsi="Arial" w:cs="Arial"/>
              </w:rPr>
              <w:t xml:space="preserve">.  </w:t>
            </w:r>
          </w:p>
        </w:tc>
        <w:tc>
          <w:tcPr>
            <w:tcW w:w="3578" w:type="dxa"/>
            <w:tcBorders>
              <w:top w:val="nil"/>
              <w:bottom w:val="single" w:sz="4" w:space="0" w:color="auto"/>
            </w:tcBorders>
          </w:tcPr>
          <w:p w14:paraId="20356F8D" w14:textId="541A9831" w:rsidR="00EA73A5" w:rsidRPr="00A11032" w:rsidRDefault="002E4DE3"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EA73A5" w:rsidRPr="00D63657" w14:paraId="46045A8D"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849559" w14:textId="50C9BB47" w:rsidR="00EA73A5" w:rsidRPr="00D63657" w:rsidRDefault="00A10678" w:rsidP="002317D1">
            <w:pPr>
              <w:spacing w:before="120" w:after="120"/>
              <w:rPr>
                <w:rFonts w:ascii="Arial" w:hAnsi="Arial" w:cs="Arial"/>
              </w:rPr>
            </w:pPr>
            <w:r>
              <w:rPr>
                <w:rFonts w:ascii="Arial" w:hAnsi="Arial" w:cs="Arial"/>
              </w:rPr>
              <w:t>1</w:t>
            </w:r>
            <w:r w:rsidR="005D7EDF">
              <w:rPr>
                <w:rFonts w:ascii="Arial" w:hAnsi="Arial" w:cs="Arial"/>
              </w:rPr>
              <w:t>2</w:t>
            </w:r>
          </w:p>
        </w:tc>
        <w:tc>
          <w:tcPr>
            <w:tcW w:w="5812" w:type="dxa"/>
            <w:gridSpan w:val="2"/>
            <w:tcBorders>
              <w:top w:val="nil"/>
              <w:left w:val="nil"/>
              <w:bottom w:val="single" w:sz="4" w:space="0" w:color="auto"/>
            </w:tcBorders>
          </w:tcPr>
          <w:p w14:paraId="73626194" w14:textId="2948ED7A" w:rsidR="00EA73A5" w:rsidRDefault="00A10678" w:rsidP="002317D1">
            <w:pPr>
              <w:spacing w:before="120" w:after="120"/>
              <w:ind w:right="175"/>
              <w:rPr>
                <w:rFonts w:ascii="Arial" w:hAnsi="Arial" w:cs="Arial"/>
                <w:b/>
                <w:bCs/>
              </w:rPr>
            </w:pPr>
            <w:r w:rsidRPr="00A11032">
              <w:rPr>
                <w:rFonts w:ascii="Arial" w:hAnsi="Arial" w:cs="Arial"/>
              </w:rPr>
              <w:t xml:space="preserve">Ability to </w:t>
            </w:r>
            <w:r w:rsidR="002B290A">
              <w:rPr>
                <w:rFonts w:ascii="Arial" w:hAnsi="Arial" w:cs="Arial"/>
              </w:rPr>
              <w:t>i</w:t>
            </w:r>
            <w:r w:rsidRPr="00A11032">
              <w:rPr>
                <w:rFonts w:ascii="Arial" w:hAnsi="Arial" w:cs="Arial"/>
              </w:rPr>
              <w:t>dentify</w:t>
            </w:r>
            <w:r w:rsidR="002B290A">
              <w:rPr>
                <w:rFonts w:ascii="Arial" w:hAnsi="Arial" w:cs="Arial"/>
              </w:rPr>
              <w:t xml:space="preserve"> </w:t>
            </w:r>
            <w:r w:rsidR="009F00F2">
              <w:rPr>
                <w:rFonts w:ascii="Arial" w:hAnsi="Arial" w:cs="Arial"/>
              </w:rPr>
              <w:t xml:space="preserve">and </w:t>
            </w:r>
            <w:r w:rsidR="00D87E71">
              <w:rPr>
                <w:rFonts w:ascii="Arial" w:hAnsi="Arial" w:cs="Arial"/>
              </w:rPr>
              <w:t xml:space="preserve">analyse </w:t>
            </w:r>
            <w:r w:rsidRPr="00A11032">
              <w:rPr>
                <w:rFonts w:ascii="Arial" w:hAnsi="Arial" w:cs="Arial"/>
              </w:rPr>
              <w:t xml:space="preserve">information and communication requirements, </w:t>
            </w:r>
            <w:r w:rsidR="001533DD">
              <w:rPr>
                <w:rFonts w:ascii="Arial" w:hAnsi="Arial" w:cs="Arial"/>
              </w:rPr>
              <w:t xml:space="preserve">to inform critical decision making </w:t>
            </w:r>
          </w:p>
        </w:tc>
        <w:tc>
          <w:tcPr>
            <w:tcW w:w="3578" w:type="dxa"/>
            <w:tcBorders>
              <w:top w:val="nil"/>
              <w:bottom w:val="single" w:sz="4" w:space="0" w:color="auto"/>
            </w:tcBorders>
          </w:tcPr>
          <w:p w14:paraId="20465A56" w14:textId="1B4D72C9" w:rsidR="00EA73A5" w:rsidRPr="005E40B3" w:rsidRDefault="00291D0F" w:rsidP="002317D1">
            <w:pPr>
              <w:spacing w:before="120" w:after="120"/>
              <w:rPr>
                <w:rFonts w:ascii="Arial" w:hAnsi="Arial" w:cs="Arial"/>
              </w:rPr>
            </w:pPr>
            <w:r w:rsidRPr="005E40B3">
              <w:rPr>
                <w:rFonts w:ascii="Arial" w:hAnsi="Arial" w:cs="Arial"/>
              </w:rPr>
              <w:t>Interview</w:t>
            </w:r>
            <w:r>
              <w:rPr>
                <w:rFonts w:ascii="Arial" w:hAnsi="Arial" w:cs="Arial"/>
              </w:rPr>
              <w:t>/Assessment Centre</w:t>
            </w:r>
            <w:r w:rsidRPr="005E40B3">
              <w:rPr>
                <w:rFonts w:ascii="Arial" w:hAnsi="Arial" w:cs="Arial"/>
              </w:rPr>
              <w:t xml:space="preserve"> </w:t>
            </w:r>
          </w:p>
        </w:tc>
      </w:tr>
      <w:tr w:rsidR="00EA73A5" w:rsidRPr="00D63657" w14:paraId="074DB03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F9DEEBC" w14:textId="77777777" w:rsidR="00EA73A5" w:rsidRPr="00D63657" w:rsidRDefault="00EA73A5" w:rsidP="002317D1">
            <w:pPr>
              <w:spacing w:before="120" w:after="120"/>
              <w:rPr>
                <w:rFonts w:ascii="Arial" w:hAnsi="Arial" w:cs="Arial"/>
              </w:rPr>
            </w:pPr>
          </w:p>
        </w:tc>
        <w:tc>
          <w:tcPr>
            <w:tcW w:w="5812" w:type="dxa"/>
            <w:gridSpan w:val="2"/>
            <w:tcBorders>
              <w:top w:val="nil"/>
              <w:left w:val="nil"/>
              <w:bottom w:val="single" w:sz="4" w:space="0" w:color="auto"/>
            </w:tcBorders>
          </w:tcPr>
          <w:p w14:paraId="48DC9B15" w14:textId="44803531" w:rsidR="00EA73A5" w:rsidRDefault="00A10678" w:rsidP="002317D1">
            <w:pPr>
              <w:spacing w:before="120" w:after="120"/>
              <w:ind w:right="175"/>
              <w:rPr>
                <w:rFonts w:ascii="Arial" w:hAnsi="Arial" w:cs="Arial"/>
                <w:b/>
                <w:bCs/>
              </w:rPr>
            </w:pPr>
            <w:r>
              <w:rPr>
                <w:rFonts w:ascii="Arial" w:hAnsi="Arial" w:cs="Arial"/>
                <w:b/>
                <w:bCs/>
              </w:rPr>
              <w:t>Performance</w:t>
            </w:r>
          </w:p>
        </w:tc>
        <w:tc>
          <w:tcPr>
            <w:tcW w:w="3578" w:type="dxa"/>
            <w:tcBorders>
              <w:top w:val="nil"/>
              <w:bottom w:val="single" w:sz="4" w:space="0" w:color="auto"/>
            </w:tcBorders>
          </w:tcPr>
          <w:p w14:paraId="523646F9" w14:textId="77777777" w:rsidR="00EA73A5" w:rsidRPr="005E40B3" w:rsidRDefault="00EA73A5" w:rsidP="002317D1">
            <w:pPr>
              <w:spacing w:before="120" w:after="120"/>
              <w:rPr>
                <w:rFonts w:ascii="Arial" w:hAnsi="Arial" w:cs="Arial"/>
              </w:rPr>
            </w:pPr>
          </w:p>
        </w:tc>
      </w:tr>
      <w:tr w:rsidR="00EA73A5" w:rsidRPr="00D63657" w14:paraId="60E0977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6D6407" w14:textId="519475B0" w:rsidR="00EA73A5" w:rsidRPr="00D63657" w:rsidRDefault="00A10678" w:rsidP="002317D1">
            <w:pPr>
              <w:spacing w:before="120" w:after="120"/>
              <w:rPr>
                <w:rFonts w:ascii="Arial" w:hAnsi="Arial" w:cs="Arial"/>
              </w:rPr>
            </w:pPr>
            <w:r>
              <w:rPr>
                <w:rFonts w:ascii="Arial" w:hAnsi="Arial" w:cs="Arial"/>
              </w:rPr>
              <w:t>1</w:t>
            </w:r>
            <w:r w:rsidR="005D7EDF">
              <w:rPr>
                <w:rFonts w:ascii="Arial" w:hAnsi="Arial" w:cs="Arial"/>
              </w:rPr>
              <w:t>3</w:t>
            </w:r>
          </w:p>
        </w:tc>
        <w:tc>
          <w:tcPr>
            <w:tcW w:w="5812" w:type="dxa"/>
            <w:gridSpan w:val="2"/>
            <w:tcBorders>
              <w:top w:val="nil"/>
              <w:left w:val="nil"/>
              <w:bottom w:val="single" w:sz="4" w:space="0" w:color="auto"/>
            </w:tcBorders>
          </w:tcPr>
          <w:p w14:paraId="61A32FAA" w14:textId="6DCB2A4C" w:rsidR="00EA73A5" w:rsidRDefault="00A10678" w:rsidP="002317D1">
            <w:pPr>
              <w:spacing w:before="120" w:after="120"/>
              <w:ind w:right="175"/>
              <w:rPr>
                <w:rFonts w:ascii="Arial" w:hAnsi="Arial" w:cs="Arial"/>
                <w:b/>
                <w:bCs/>
              </w:rPr>
            </w:pPr>
            <w:r w:rsidRPr="00A11032">
              <w:rPr>
                <w:rFonts w:ascii="Arial" w:hAnsi="Arial" w:cs="Arial"/>
              </w:rPr>
              <w:t xml:space="preserve">Ability to </w:t>
            </w:r>
            <w:r w:rsidR="002C4BD5">
              <w:rPr>
                <w:rFonts w:ascii="Arial" w:hAnsi="Arial" w:cs="Arial"/>
              </w:rPr>
              <w:t xml:space="preserve">lead </w:t>
            </w:r>
            <w:r w:rsidR="000B54E8">
              <w:rPr>
                <w:rFonts w:ascii="Arial" w:hAnsi="Arial" w:cs="Arial"/>
              </w:rPr>
              <w:t xml:space="preserve">and work </w:t>
            </w:r>
            <w:r w:rsidRPr="00A11032">
              <w:rPr>
                <w:rFonts w:ascii="Arial" w:hAnsi="Arial" w:cs="Arial"/>
              </w:rPr>
              <w:t>within a performance management framework, understanding the relationship between performance and practice and seeking to achieve continuous improvement across service area</w:t>
            </w:r>
            <w:r w:rsidRPr="00D01503">
              <w:rPr>
                <w:rFonts w:ascii="Arial" w:hAnsi="Arial" w:cs="Arial"/>
              </w:rPr>
              <w:t>.</w:t>
            </w:r>
          </w:p>
        </w:tc>
        <w:tc>
          <w:tcPr>
            <w:tcW w:w="3578" w:type="dxa"/>
            <w:tcBorders>
              <w:top w:val="nil"/>
              <w:bottom w:val="single" w:sz="4" w:space="0" w:color="auto"/>
            </w:tcBorders>
          </w:tcPr>
          <w:p w14:paraId="4C6885C4" w14:textId="7F85094C" w:rsidR="00EA73A5" w:rsidRPr="005E40B3" w:rsidRDefault="00291D0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EA73A5" w:rsidRPr="00D63657" w14:paraId="008605C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31F2285" w14:textId="3D8F18F1" w:rsidR="00EA73A5" w:rsidRPr="00D63657" w:rsidRDefault="00A10678" w:rsidP="002317D1">
            <w:pPr>
              <w:spacing w:before="120" w:after="120"/>
              <w:rPr>
                <w:rFonts w:ascii="Arial" w:hAnsi="Arial" w:cs="Arial"/>
              </w:rPr>
            </w:pPr>
            <w:r>
              <w:rPr>
                <w:rFonts w:ascii="Arial" w:hAnsi="Arial" w:cs="Arial"/>
              </w:rPr>
              <w:t>1</w:t>
            </w:r>
            <w:r w:rsidR="005D7EDF">
              <w:rPr>
                <w:rFonts w:ascii="Arial" w:hAnsi="Arial" w:cs="Arial"/>
              </w:rPr>
              <w:t>4</w:t>
            </w:r>
          </w:p>
        </w:tc>
        <w:tc>
          <w:tcPr>
            <w:tcW w:w="5812" w:type="dxa"/>
            <w:gridSpan w:val="2"/>
            <w:tcBorders>
              <w:top w:val="nil"/>
              <w:left w:val="nil"/>
              <w:bottom w:val="single" w:sz="4" w:space="0" w:color="auto"/>
            </w:tcBorders>
          </w:tcPr>
          <w:p w14:paraId="7C7C18F0" w14:textId="5FEE2135" w:rsidR="00EA73A5" w:rsidRDefault="00A10678" w:rsidP="002317D1">
            <w:pPr>
              <w:spacing w:before="120" w:after="120"/>
              <w:ind w:right="175"/>
              <w:rPr>
                <w:rFonts w:ascii="Arial" w:hAnsi="Arial" w:cs="Arial"/>
                <w:b/>
                <w:bCs/>
              </w:rPr>
            </w:pPr>
            <w:r w:rsidRPr="00A11032">
              <w:rPr>
                <w:rFonts w:ascii="Arial" w:hAnsi="Arial" w:cs="Arial"/>
              </w:rPr>
              <w:t xml:space="preserve">The ability to manage, organise, </w:t>
            </w:r>
            <w:proofErr w:type="gramStart"/>
            <w:r w:rsidRPr="00A11032">
              <w:rPr>
                <w:rFonts w:ascii="Arial" w:hAnsi="Arial" w:cs="Arial"/>
              </w:rPr>
              <w:t>support</w:t>
            </w:r>
            <w:proofErr w:type="gramEnd"/>
            <w:r w:rsidRPr="00A11032">
              <w:rPr>
                <w:rFonts w:ascii="Arial" w:hAnsi="Arial" w:cs="Arial"/>
              </w:rPr>
              <w:t xml:space="preserve"> and maintain the use of information technology systems and software</w:t>
            </w:r>
          </w:p>
        </w:tc>
        <w:tc>
          <w:tcPr>
            <w:tcW w:w="3578" w:type="dxa"/>
            <w:tcBorders>
              <w:top w:val="nil"/>
              <w:bottom w:val="single" w:sz="4" w:space="0" w:color="auto"/>
            </w:tcBorders>
          </w:tcPr>
          <w:p w14:paraId="3FD59A1C" w14:textId="2DC2A48B" w:rsidR="00EA73A5" w:rsidRPr="005E40B3" w:rsidRDefault="00291D0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EA73A5" w:rsidRPr="00D63657" w14:paraId="33DC9EAC"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0997D50" w14:textId="1F8524D3" w:rsidR="00EA73A5" w:rsidRPr="00D63657" w:rsidRDefault="00A10678" w:rsidP="002317D1">
            <w:pPr>
              <w:spacing w:before="120" w:after="120"/>
              <w:rPr>
                <w:rFonts w:ascii="Arial" w:hAnsi="Arial" w:cs="Arial"/>
              </w:rPr>
            </w:pPr>
            <w:r>
              <w:rPr>
                <w:rFonts w:ascii="Arial" w:hAnsi="Arial" w:cs="Arial"/>
              </w:rPr>
              <w:t>1</w:t>
            </w:r>
            <w:r w:rsidR="005D7EDF">
              <w:rPr>
                <w:rFonts w:ascii="Arial" w:hAnsi="Arial" w:cs="Arial"/>
              </w:rPr>
              <w:t>5</w:t>
            </w:r>
          </w:p>
        </w:tc>
        <w:tc>
          <w:tcPr>
            <w:tcW w:w="5812" w:type="dxa"/>
            <w:gridSpan w:val="2"/>
            <w:tcBorders>
              <w:top w:val="nil"/>
              <w:left w:val="nil"/>
              <w:bottom w:val="single" w:sz="4" w:space="0" w:color="auto"/>
            </w:tcBorders>
          </w:tcPr>
          <w:p w14:paraId="0B6938DD" w14:textId="2622A2AB" w:rsidR="00EA73A5" w:rsidRDefault="00A10678" w:rsidP="002317D1">
            <w:pPr>
              <w:spacing w:before="120" w:after="120"/>
              <w:ind w:right="175"/>
              <w:rPr>
                <w:rFonts w:ascii="Arial" w:hAnsi="Arial" w:cs="Arial"/>
                <w:b/>
                <w:bCs/>
              </w:rPr>
            </w:pPr>
            <w:r w:rsidRPr="00A11032">
              <w:rPr>
                <w:rFonts w:ascii="Arial" w:hAnsi="Arial" w:cs="Arial"/>
              </w:rPr>
              <w:t xml:space="preserve">To be responsible for the delivery of </w:t>
            </w:r>
            <w:r w:rsidR="00B0225B" w:rsidRPr="00A11032">
              <w:rPr>
                <w:rFonts w:ascii="Arial" w:hAnsi="Arial" w:cs="Arial"/>
              </w:rPr>
              <w:t>high-quality</w:t>
            </w:r>
            <w:r w:rsidRPr="00A11032">
              <w:rPr>
                <w:rFonts w:ascii="Arial" w:hAnsi="Arial" w:cs="Arial"/>
              </w:rPr>
              <w:t xml:space="preserve"> services by developing and implementing quality assurance systems, to monitor maintain and evaluate the division’s performance, </w:t>
            </w:r>
            <w:proofErr w:type="gramStart"/>
            <w:r w:rsidRPr="00A11032">
              <w:rPr>
                <w:rFonts w:ascii="Arial" w:hAnsi="Arial" w:cs="Arial"/>
              </w:rPr>
              <w:t>services</w:t>
            </w:r>
            <w:proofErr w:type="gramEnd"/>
            <w:r w:rsidRPr="00A11032">
              <w:rPr>
                <w:rFonts w:ascii="Arial" w:hAnsi="Arial" w:cs="Arial"/>
              </w:rPr>
              <w:t xml:space="preserve"> and processes</w:t>
            </w:r>
          </w:p>
        </w:tc>
        <w:tc>
          <w:tcPr>
            <w:tcW w:w="3578" w:type="dxa"/>
            <w:tcBorders>
              <w:top w:val="nil"/>
              <w:bottom w:val="single" w:sz="4" w:space="0" w:color="auto"/>
            </w:tcBorders>
          </w:tcPr>
          <w:p w14:paraId="5EB72A3F" w14:textId="52DBFFE3" w:rsidR="00EA73A5" w:rsidRPr="005E40B3" w:rsidRDefault="00291D0F" w:rsidP="002317D1">
            <w:pPr>
              <w:spacing w:before="120" w:after="120"/>
              <w:rPr>
                <w:rFonts w:ascii="Arial" w:hAnsi="Arial" w:cs="Arial"/>
              </w:rPr>
            </w:pPr>
            <w:r w:rsidRPr="005E40B3">
              <w:rPr>
                <w:rFonts w:ascii="Arial" w:hAnsi="Arial" w:cs="Arial"/>
              </w:rPr>
              <w:t>Interview</w:t>
            </w:r>
            <w:r>
              <w:rPr>
                <w:rFonts w:ascii="Arial" w:hAnsi="Arial" w:cs="Arial"/>
              </w:rPr>
              <w:t>/Assessment Centre</w:t>
            </w:r>
          </w:p>
        </w:tc>
      </w:tr>
      <w:tr w:rsidR="00EA73A5" w:rsidRPr="00D63657" w14:paraId="0D61AD8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1BFFE4F" w14:textId="79BC0062" w:rsidR="00EA73A5" w:rsidRPr="00D63657" w:rsidRDefault="00A10678" w:rsidP="002317D1">
            <w:pPr>
              <w:spacing w:before="120" w:after="120"/>
              <w:rPr>
                <w:rFonts w:ascii="Arial" w:hAnsi="Arial" w:cs="Arial"/>
              </w:rPr>
            </w:pPr>
            <w:r>
              <w:rPr>
                <w:rFonts w:ascii="Arial" w:hAnsi="Arial" w:cs="Arial"/>
              </w:rPr>
              <w:t>1</w:t>
            </w:r>
            <w:r w:rsidR="005D7EDF">
              <w:rPr>
                <w:rFonts w:ascii="Arial" w:hAnsi="Arial" w:cs="Arial"/>
              </w:rPr>
              <w:t>6</w:t>
            </w:r>
          </w:p>
        </w:tc>
        <w:tc>
          <w:tcPr>
            <w:tcW w:w="5812" w:type="dxa"/>
            <w:gridSpan w:val="2"/>
            <w:tcBorders>
              <w:top w:val="nil"/>
              <w:left w:val="nil"/>
              <w:bottom w:val="single" w:sz="4" w:space="0" w:color="auto"/>
            </w:tcBorders>
          </w:tcPr>
          <w:p w14:paraId="2D8BDDAA" w14:textId="74963A09" w:rsidR="00EA73A5" w:rsidRDefault="00A97142" w:rsidP="002317D1">
            <w:pPr>
              <w:spacing w:before="120" w:after="120"/>
              <w:ind w:right="175"/>
              <w:rPr>
                <w:rFonts w:ascii="Arial" w:hAnsi="Arial" w:cs="Arial"/>
                <w:b/>
                <w:bCs/>
              </w:rPr>
            </w:pPr>
            <w:r w:rsidRPr="00243957">
              <w:rPr>
                <w:rFonts w:ascii="Arial" w:hAnsi="Arial" w:cs="Arial"/>
                <w:highlight w:val="yellow"/>
              </w:rPr>
              <w:t xml:space="preserve">Ability to </w:t>
            </w:r>
            <w:r w:rsidR="00A10678" w:rsidRPr="00243957">
              <w:rPr>
                <w:rFonts w:ascii="Arial" w:hAnsi="Arial" w:cs="Arial"/>
                <w:highlight w:val="yellow"/>
              </w:rPr>
              <w:t>develop person-centred approaches delivering positive outcomes for vulnerable people needing health and care services</w:t>
            </w:r>
          </w:p>
        </w:tc>
        <w:tc>
          <w:tcPr>
            <w:tcW w:w="3578" w:type="dxa"/>
            <w:tcBorders>
              <w:top w:val="nil"/>
              <w:bottom w:val="single" w:sz="4" w:space="0" w:color="auto"/>
            </w:tcBorders>
          </w:tcPr>
          <w:p w14:paraId="69C388BD" w14:textId="4A90407F" w:rsidR="00EA73A5" w:rsidRPr="005E40B3" w:rsidRDefault="00C543A8" w:rsidP="002317D1">
            <w:pPr>
              <w:spacing w:before="120" w:after="120"/>
              <w:rPr>
                <w:rFonts w:ascii="Arial" w:hAnsi="Arial" w:cs="Arial"/>
              </w:rPr>
            </w:pPr>
            <w:r>
              <w:rPr>
                <w:rFonts w:ascii="Arial" w:hAnsi="Arial" w:cs="Arial"/>
              </w:rPr>
              <w:t>Application/</w:t>
            </w:r>
            <w:r w:rsidR="00291D0F" w:rsidRPr="005E40B3">
              <w:rPr>
                <w:rFonts w:ascii="Arial" w:hAnsi="Arial" w:cs="Arial"/>
              </w:rPr>
              <w:t>Interview</w:t>
            </w:r>
            <w:r w:rsidR="00291D0F">
              <w:rPr>
                <w:rFonts w:ascii="Arial" w:hAnsi="Arial" w:cs="Arial"/>
              </w:rPr>
              <w:t>/Assessment Centre</w:t>
            </w:r>
          </w:p>
        </w:tc>
      </w:tr>
      <w:tr w:rsidR="00EA73A5" w:rsidRPr="00D63657" w14:paraId="4599E850"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74AD8F9" w14:textId="379AD529" w:rsidR="00EA73A5" w:rsidRPr="00D63657" w:rsidRDefault="00EA73A5" w:rsidP="002317D1">
            <w:pPr>
              <w:spacing w:before="120" w:after="120"/>
              <w:rPr>
                <w:rFonts w:ascii="Arial" w:hAnsi="Arial" w:cs="Arial"/>
              </w:rPr>
            </w:pPr>
          </w:p>
        </w:tc>
        <w:tc>
          <w:tcPr>
            <w:tcW w:w="5812" w:type="dxa"/>
            <w:gridSpan w:val="2"/>
            <w:tcBorders>
              <w:top w:val="nil"/>
              <w:left w:val="nil"/>
              <w:bottom w:val="single" w:sz="4" w:space="0" w:color="auto"/>
            </w:tcBorders>
          </w:tcPr>
          <w:p w14:paraId="0D72CCDC" w14:textId="50A25602" w:rsidR="00EA73A5" w:rsidRDefault="00A10678" w:rsidP="002317D1">
            <w:pPr>
              <w:spacing w:before="120" w:after="120"/>
              <w:ind w:right="175"/>
              <w:rPr>
                <w:rFonts w:ascii="Arial" w:hAnsi="Arial" w:cs="Arial"/>
                <w:b/>
                <w:bCs/>
              </w:rPr>
            </w:pPr>
            <w:r>
              <w:rPr>
                <w:rFonts w:ascii="Arial" w:hAnsi="Arial" w:cs="Arial"/>
                <w:b/>
                <w:bCs/>
              </w:rPr>
              <w:t>Partnership</w:t>
            </w:r>
          </w:p>
        </w:tc>
        <w:tc>
          <w:tcPr>
            <w:tcW w:w="3578" w:type="dxa"/>
            <w:tcBorders>
              <w:top w:val="nil"/>
              <w:bottom w:val="single" w:sz="4" w:space="0" w:color="auto"/>
            </w:tcBorders>
          </w:tcPr>
          <w:p w14:paraId="0829C5E7" w14:textId="77777777" w:rsidR="00EA73A5" w:rsidRPr="005E40B3" w:rsidRDefault="00EA73A5" w:rsidP="002317D1">
            <w:pPr>
              <w:spacing w:before="120" w:after="120"/>
              <w:rPr>
                <w:rFonts w:ascii="Arial" w:hAnsi="Arial" w:cs="Arial"/>
              </w:rPr>
            </w:pPr>
          </w:p>
        </w:tc>
      </w:tr>
      <w:tr w:rsidR="00EA73A5" w:rsidRPr="00D63657" w14:paraId="5FCF3C4E"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C722426" w14:textId="71295FA5" w:rsidR="00EA73A5" w:rsidRPr="00D63657" w:rsidRDefault="00A10678" w:rsidP="002317D1">
            <w:pPr>
              <w:spacing w:before="120" w:after="120"/>
              <w:rPr>
                <w:rFonts w:ascii="Arial" w:hAnsi="Arial" w:cs="Arial"/>
              </w:rPr>
            </w:pPr>
            <w:r>
              <w:rPr>
                <w:rFonts w:ascii="Arial" w:hAnsi="Arial" w:cs="Arial"/>
              </w:rPr>
              <w:t>1</w:t>
            </w:r>
            <w:r w:rsidR="005D7EDF">
              <w:rPr>
                <w:rFonts w:ascii="Arial" w:hAnsi="Arial" w:cs="Arial"/>
              </w:rPr>
              <w:t>7</w:t>
            </w:r>
          </w:p>
        </w:tc>
        <w:tc>
          <w:tcPr>
            <w:tcW w:w="5812" w:type="dxa"/>
            <w:gridSpan w:val="2"/>
            <w:tcBorders>
              <w:top w:val="nil"/>
              <w:left w:val="nil"/>
              <w:bottom w:val="single" w:sz="4" w:space="0" w:color="auto"/>
            </w:tcBorders>
          </w:tcPr>
          <w:p w14:paraId="01E18C8B" w14:textId="1DFB8F28" w:rsidR="00EA73A5" w:rsidRDefault="00A10678" w:rsidP="002317D1">
            <w:pPr>
              <w:spacing w:before="120" w:after="120"/>
              <w:ind w:right="175"/>
              <w:rPr>
                <w:rFonts w:ascii="Arial" w:hAnsi="Arial" w:cs="Arial"/>
                <w:b/>
                <w:bCs/>
              </w:rPr>
            </w:pPr>
            <w:r w:rsidRPr="00243957">
              <w:rPr>
                <w:rFonts w:ascii="Arial" w:hAnsi="Arial" w:cs="Arial"/>
                <w:highlight w:val="yellow"/>
              </w:rPr>
              <w:t xml:space="preserve">Deliver results, through collaboration, </w:t>
            </w:r>
            <w:proofErr w:type="gramStart"/>
            <w:r w:rsidRPr="00243957">
              <w:rPr>
                <w:rFonts w:ascii="Arial" w:hAnsi="Arial" w:cs="Arial"/>
                <w:highlight w:val="yellow"/>
              </w:rPr>
              <w:t>partnerships</w:t>
            </w:r>
            <w:proofErr w:type="gramEnd"/>
            <w:r w:rsidRPr="00243957">
              <w:rPr>
                <w:rFonts w:ascii="Arial" w:hAnsi="Arial" w:cs="Arial"/>
                <w:highlight w:val="yellow"/>
              </w:rPr>
              <w:t xml:space="preserve"> and work with groups in accordance with the organisation’s aims.</w:t>
            </w:r>
          </w:p>
        </w:tc>
        <w:tc>
          <w:tcPr>
            <w:tcW w:w="3578" w:type="dxa"/>
            <w:tcBorders>
              <w:top w:val="nil"/>
              <w:bottom w:val="single" w:sz="4" w:space="0" w:color="auto"/>
            </w:tcBorders>
          </w:tcPr>
          <w:p w14:paraId="44D94F97" w14:textId="342A666D" w:rsidR="00EA73A5" w:rsidRPr="00A11032" w:rsidRDefault="00B6444C" w:rsidP="002317D1">
            <w:pPr>
              <w:spacing w:before="120" w:after="120"/>
              <w:rPr>
                <w:rFonts w:ascii="Arial" w:hAnsi="Arial" w:cs="Arial"/>
              </w:rPr>
            </w:pPr>
            <w:r w:rsidRPr="005E40B3">
              <w:rPr>
                <w:rFonts w:ascii="Arial" w:hAnsi="Arial" w:cs="Arial"/>
              </w:rPr>
              <w:t>Application/Interview</w:t>
            </w:r>
            <w:r>
              <w:rPr>
                <w:rFonts w:ascii="Arial" w:hAnsi="Arial" w:cs="Arial"/>
              </w:rPr>
              <w:t>/Assessment Centre</w:t>
            </w:r>
          </w:p>
        </w:tc>
      </w:tr>
      <w:tr w:rsidR="00EA73A5" w:rsidRPr="00D63657" w14:paraId="74237638"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49751F" w14:textId="25AC9B0A" w:rsidR="00EA73A5" w:rsidRPr="00D63657" w:rsidRDefault="004D7A70" w:rsidP="002317D1">
            <w:pPr>
              <w:spacing w:before="120" w:after="120"/>
              <w:rPr>
                <w:rFonts w:ascii="Arial" w:hAnsi="Arial" w:cs="Arial"/>
              </w:rPr>
            </w:pPr>
            <w:r>
              <w:rPr>
                <w:rFonts w:ascii="Arial" w:hAnsi="Arial" w:cs="Arial"/>
              </w:rPr>
              <w:t>1</w:t>
            </w:r>
            <w:r w:rsidR="00782827">
              <w:rPr>
                <w:rFonts w:ascii="Arial" w:hAnsi="Arial" w:cs="Arial"/>
              </w:rPr>
              <w:t>8</w:t>
            </w:r>
          </w:p>
        </w:tc>
        <w:tc>
          <w:tcPr>
            <w:tcW w:w="5812" w:type="dxa"/>
            <w:gridSpan w:val="2"/>
            <w:tcBorders>
              <w:top w:val="nil"/>
              <w:left w:val="nil"/>
              <w:bottom w:val="single" w:sz="4" w:space="0" w:color="auto"/>
            </w:tcBorders>
          </w:tcPr>
          <w:p w14:paraId="191EF89C" w14:textId="4ACD03F7" w:rsidR="00EA73A5" w:rsidRPr="00243957" w:rsidRDefault="00A10678" w:rsidP="002317D1">
            <w:pPr>
              <w:spacing w:before="120" w:after="120"/>
              <w:ind w:right="175"/>
              <w:rPr>
                <w:rFonts w:ascii="Arial" w:hAnsi="Arial" w:cs="Arial"/>
                <w:b/>
                <w:bCs/>
                <w:highlight w:val="yellow"/>
              </w:rPr>
            </w:pPr>
            <w:r w:rsidRPr="00243957">
              <w:rPr>
                <w:rFonts w:ascii="Arial" w:hAnsi="Arial" w:cs="Arial"/>
                <w:highlight w:val="yellow"/>
              </w:rPr>
              <w:t xml:space="preserve">Ability to use knowledge and understanding of the political context, </w:t>
            </w:r>
            <w:proofErr w:type="gramStart"/>
            <w:r w:rsidRPr="00243957">
              <w:rPr>
                <w:rFonts w:ascii="Arial" w:hAnsi="Arial" w:cs="Arial"/>
                <w:highlight w:val="yellow"/>
              </w:rPr>
              <w:t>processes</w:t>
            </w:r>
            <w:proofErr w:type="gramEnd"/>
            <w:r w:rsidRPr="00243957">
              <w:rPr>
                <w:rFonts w:ascii="Arial" w:hAnsi="Arial" w:cs="Arial"/>
                <w:highlight w:val="yellow"/>
              </w:rPr>
              <w:t xml:space="preserve"> and sensitivities to influence own approach to deliver outcomes, in particular developing a relationship with elected members.</w:t>
            </w:r>
          </w:p>
        </w:tc>
        <w:tc>
          <w:tcPr>
            <w:tcW w:w="3578" w:type="dxa"/>
            <w:tcBorders>
              <w:top w:val="nil"/>
              <w:bottom w:val="single" w:sz="4" w:space="0" w:color="auto"/>
            </w:tcBorders>
          </w:tcPr>
          <w:p w14:paraId="5434440D" w14:textId="1B6FB2ED" w:rsidR="00EA73A5" w:rsidRPr="005E40B3" w:rsidRDefault="00291D0F" w:rsidP="002317D1">
            <w:pPr>
              <w:spacing w:before="120" w:after="120"/>
              <w:rPr>
                <w:rFonts w:ascii="Arial" w:hAnsi="Arial" w:cs="Arial"/>
              </w:rPr>
            </w:pPr>
            <w:r w:rsidRPr="005E40B3">
              <w:rPr>
                <w:rFonts w:ascii="Arial" w:hAnsi="Arial" w:cs="Arial"/>
              </w:rPr>
              <w:t>Application/Interview</w:t>
            </w:r>
            <w:r>
              <w:rPr>
                <w:rFonts w:ascii="Arial" w:hAnsi="Arial" w:cs="Arial"/>
              </w:rPr>
              <w:t>/Assessment Centre</w:t>
            </w:r>
          </w:p>
        </w:tc>
      </w:tr>
      <w:tr w:rsidR="00A10678" w:rsidRPr="00D63657" w14:paraId="37092D2A"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6331727" w14:textId="704DB4C8" w:rsidR="00A10678" w:rsidRDefault="00782827" w:rsidP="002317D1">
            <w:pPr>
              <w:spacing w:before="120" w:after="120"/>
              <w:rPr>
                <w:rFonts w:ascii="Arial" w:hAnsi="Arial" w:cs="Arial"/>
              </w:rPr>
            </w:pPr>
            <w:r>
              <w:rPr>
                <w:rFonts w:ascii="Arial" w:hAnsi="Arial" w:cs="Arial"/>
              </w:rPr>
              <w:lastRenderedPageBreak/>
              <w:t>19</w:t>
            </w:r>
          </w:p>
        </w:tc>
        <w:tc>
          <w:tcPr>
            <w:tcW w:w="5812" w:type="dxa"/>
            <w:gridSpan w:val="2"/>
            <w:tcBorders>
              <w:top w:val="nil"/>
              <w:left w:val="nil"/>
              <w:bottom w:val="single" w:sz="4" w:space="0" w:color="auto"/>
            </w:tcBorders>
          </w:tcPr>
          <w:p w14:paraId="110C0A76" w14:textId="0DBA9F4C" w:rsidR="00A10678" w:rsidRPr="00D01503" w:rsidRDefault="00A10678" w:rsidP="002317D1">
            <w:pPr>
              <w:spacing w:before="120" w:after="120"/>
              <w:ind w:right="175"/>
              <w:rPr>
                <w:rFonts w:ascii="Arial" w:hAnsi="Arial" w:cs="Arial"/>
              </w:rPr>
            </w:pPr>
            <w:r w:rsidRPr="00243957">
              <w:rPr>
                <w:rFonts w:ascii="Arial" w:hAnsi="Arial" w:cs="Arial"/>
                <w:highlight w:val="yellow"/>
              </w:rPr>
              <w:t>Able to build relationships with others</w:t>
            </w:r>
            <w:r w:rsidR="00721321" w:rsidRPr="00243957">
              <w:rPr>
                <w:rFonts w:ascii="Arial" w:hAnsi="Arial" w:cs="Arial"/>
                <w:highlight w:val="yellow"/>
              </w:rPr>
              <w:t xml:space="preserve">, </w:t>
            </w:r>
            <w:r w:rsidR="00B0225B" w:rsidRPr="00243957">
              <w:rPr>
                <w:rFonts w:ascii="Arial" w:hAnsi="Arial" w:cs="Arial"/>
                <w:highlight w:val="yellow"/>
              </w:rPr>
              <w:t>i</w:t>
            </w:r>
            <w:r w:rsidR="00721321" w:rsidRPr="00243957">
              <w:rPr>
                <w:rFonts w:ascii="Arial" w:hAnsi="Arial" w:cs="Arial"/>
                <w:highlight w:val="yellow"/>
              </w:rPr>
              <w:t xml:space="preserve">nternally across the council and </w:t>
            </w:r>
            <w:r w:rsidR="0025354A" w:rsidRPr="00243957">
              <w:rPr>
                <w:rFonts w:ascii="Arial" w:hAnsi="Arial" w:cs="Arial"/>
                <w:highlight w:val="yellow"/>
              </w:rPr>
              <w:t>externally with key stakeholders and partner agencies</w:t>
            </w:r>
            <w:r w:rsidR="00B0225B" w:rsidRPr="00243957">
              <w:rPr>
                <w:rFonts w:ascii="Arial" w:hAnsi="Arial" w:cs="Arial"/>
                <w:highlight w:val="yellow"/>
              </w:rPr>
              <w:t xml:space="preserve"> </w:t>
            </w:r>
            <w:r w:rsidRPr="00243957">
              <w:rPr>
                <w:rFonts w:ascii="Arial" w:hAnsi="Arial" w:cs="Arial"/>
                <w:highlight w:val="yellow"/>
              </w:rPr>
              <w:t>to develop services for and with customers</w:t>
            </w:r>
          </w:p>
        </w:tc>
        <w:tc>
          <w:tcPr>
            <w:tcW w:w="3578" w:type="dxa"/>
            <w:tcBorders>
              <w:top w:val="nil"/>
              <w:bottom w:val="single" w:sz="4" w:space="0" w:color="auto"/>
            </w:tcBorders>
          </w:tcPr>
          <w:p w14:paraId="15FA1BCC" w14:textId="779C4024" w:rsidR="00A10678" w:rsidRPr="005E40B3" w:rsidRDefault="00291D0F" w:rsidP="002317D1">
            <w:pPr>
              <w:spacing w:before="120" w:after="120"/>
              <w:rPr>
                <w:rFonts w:ascii="Arial" w:hAnsi="Arial" w:cs="Arial"/>
              </w:rPr>
            </w:pPr>
            <w:r w:rsidRPr="005E40B3">
              <w:rPr>
                <w:rFonts w:ascii="Arial" w:hAnsi="Arial" w:cs="Arial"/>
              </w:rPr>
              <w:t>Application/Interview</w:t>
            </w:r>
            <w:r>
              <w:rPr>
                <w:rFonts w:ascii="Arial" w:hAnsi="Arial" w:cs="Arial"/>
              </w:rPr>
              <w:t>/Assessment Centre</w:t>
            </w:r>
          </w:p>
        </w:tc>
      </w:tr>
      <w:tr w:rsidR="00DF1E85" w:rsidRPr="00D63657"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EBD157C" w:rsidR="00DF1E85" w:rsidRPr="00D63657" w:rsidRDefault="00EA73A5" w:rsidP="002317D1">
            <w:pPr>
              <w:spacing w:before="120" w:after="120"/>
              <w:rPr>
                <w:rFonts w:ascii="Arial" w:hAnsi="Arial" w:cs="Arial"/>
              </w:rPr>
            </w:pPr>
            <w:r>
              <w:rPr>
                <w:rFonts w:ascii="Arial" w:hAnsi="Arial" w:cs="Arial"/>
              </w:rPr>
              <w:t>2</w:t>
            </w:r>
            <w:r w:rsidR="00782827">
              <w:rPr>
                <w:rFonts w:ascii="Arial" w:hAnsi="Arial" w:cs="Arial"/>
              </w:rPr>
              <w:t>0</w:t>
            </w:r>
            <w:r w:rsidR="00DF1E85" w:rsidRPr="00D63657">
              <w:rPr>
                <w:rFonts w:ascii="Arial" w:hAnsi="Arial" w:cs="Arial"/>
              </w:rPr>
              <w:t>.</w:t>
            </w:r>
          </w:p>
        </w:tc>
        <w:tc>
          <w:tcPr>
            <w:tcW w:w="5812" w:type="dxa"/>
            <w:gridSpan w:val="2"/>
            <w:tcBorders>
              <w:top w:val="nil"/>
              <w:left w:val="nil"/>
              <w:bottom w:val="single" w:sz="4" w:space="0" w:color="auto"/>
            </w:tcBorders>
          </w:tcPr>
          <w:p w14:paraId="4BE4BDB8" w14:textId="77777777" w:rsidR="00DF1E85" w:rsidRPr="00D63657" w:rsidRDefault="00DF1E85" w:rsidP="002317D1">
            <w:pPr>
              <w:spacing w:before="120" w:after="120"/>
              <w:ind w:right="175"/>
              <w:rPr>
                <w:rFonts w:ascii="Arial" w:hAnsi="Arial" w:cs="Arial"/>
              </w:rPr>
            </w:pPr>
            <w:r w:rsidRPr="00D63657">
              <w:rPr>
                <w:rFonts w:ascii="Arial" w:hAnsi="Arial" w:cs="Arial"/>
                <w:b/>
              </w:rPr>
              <w:t>Competencies</w:t>
            </w:r>
            <w:r w:rsidRPr="00D63657">
              <w:rPr>
                <w:rFonts w:ascii="Arial" w:hAnsi="Arial" w:cs="Arial"/>
              </w:rPr>
              <w:t xml:space="preserve"> – Please note the council’s corporate competencies, which </w:t>
            </w:r>
            <w:proofErr w:type="gramStart"/>
            <w:r w:rsidRPr="00D63657">
              <w:rPr>
                <w:rFonts w:ascii="Arial" w:hAnsi="Arial" w:cs="Arial"/>
              </w:rPr>
              <w:t>are considered to be</w:t>
            </w:r>
            <w:proofErr w:type="gramEnd"/>
            <w:r w:rsidRPr="00D63657">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DF1E85" w:rsidRPr="005E40B3" w:rsidRDefault="00DF1E85" w:rsidP="002317D1">
            <w:pPr>
              <w:spacing w:before="120" w:after="120"/>
              <w:rPr>
                <w:rFonts w:ascii="Arial" w:hAnsi="Arial" w:cs="Arial"/>
              </w:rPr>
            </w:pPr>
            <w:r w:rsidRPr="005E40B3">
              <w:rPr>
                <w:rFonts w:ascii="Arial" w:hAnsi="Arial" w:cs="Arial"/>
              </w:rPr>
              <w:t>Interview</w:t>
            </w:r>
          </w:p>
        </w:tc>
      </w:tr>
    </w:tbl>
    <w:p w14:paraId="31AA3567" w14:textId="69CF87EF" w:rsidR="00243DBF" w:rsidRPr="00D63657" w:rsidRDefault="00243DBF">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D63657"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D63657" w:rsidRDefault="00DF1E85" w:rsidP="002317D1">
            <w:pPr>
              <w:spacing w:before="60" w:after="60"/>
              <w:rPr>
                <w:rFonts w:ascii="Arial" w:hAnsi="Arial" w:cs="Arial"/>
                <w:b/>
              </w:rPr>
            </w:pPr>
            <w:r w:rsidRPr="00D63657">
              <w:rPr>
                <w:rFonts w:ascii="Arial" w:hAnsi="Arial" w:cs="Arial"/>
                <w:b/>
              </w:rPr>
              <w:t>2.</w:t>
            </w:r>
            <w:r w:rsidRPr="00D63657">
              <w:rPr>
                <w:rFonts w:ascii="Arial" w:hAnsi="Arial" w:cs="Arial"/>
                <w:b/>
              </w:rPr>
              <w:tab/>
              <w:t>Experience/Qualifications/Training etc</w:t>
            </w:r>
          </w:p>
        </w:tc>
      </w:tr>
      <w:tr w:rsidR="00DF1E85" w:rsidRPr="00D63657"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D63657" w:rsidRDefault="00DF1E85" w:rsidP="002317D1">
            <w:pPr>
              <w:spacing w:before="120" w:after="120"/>
              <w:rPr>
                <w:rFonts w:ascii="Arial" w:hAnsi="Arial" w:cs="Arial"/>
              </w:rPr>
            </w:pPr>
            <w:r w:rsidRPr="00D63657">
              <w:rPr>
                <w:rFonts w:ascii="Arial" w:hAnsi="Arial" w:cs="Arial"/>
              </w:rPr>
              <w:t>1.</w:t>
            </w:r>
          </w:p>
        </w:tc>
        <w:tc>
          <w:tcPr>
            <w:tcW w:w="5760" w:type="dxa"/>
            <w:tcBorders>
              <w:top w:val="single" w:sz="4" w:space="0" w:color="auto"/>
              <w:left w:val="nil"/>
              <w:bottom w:val="single" w:sz="4" w:space="0" w:color="auto"/>
            </w:tcBorders>
          </w:tcPr>
          <w:p w14:paraId="30AE5372" w14:textId="6849011C" w:rsidR="00DF1E85" w:rsidRPr="00D63657" w:rsidRDefault="00FA4158" w:rsidP="002317D1">
            <w:pPr>
              <w:spacing w:before="120" w:after="120"/>
              <w:rPr>
                <w:rFonts w:ascii="Arial" w:hAnsi="Arial" w:cs="Arial"/>
              </w:rPr>
            </w:pPr>
            <w:r>
              <w:rPr>
                <w:rFonts w:ascii="Arial" w:hAnsi="Arial" w:cs="Arial"/>
              </w:rPr>
              <w:t xml:space="preserve">Degree in relevant subject </w:t>
            </w:r>
            <w:r w:rsidR="006A5228">
              <w:rPr>
                <w:rFonts w:ascii="Arial" w:hAnsi="Arial" w:cs="Arial"/>
              </w:rPr>
              <w:t xml:space="preserve">area.  </w:t>
            </w:r>
          </w:p>
        </w:tc>
        <w:tc>
          <w:tcPr>
            <w:tcW w:w="3592" w:type="dxa"/>
            <w:tcBorders>
              <w:top w:val="single" w:sz="4" w:space="0" w:color="auto"/>
              <w:bottom w:val="single" w:sz="4" w:space="0" w:color="auto"/>
            </w:tcBorders>
          </w:tcPr>
          <w:p w14:paraId="022BE91A" w14:textId="77777777" w:rsidR="006824E7" w:rsidRPr="00D01503" w:rsidRDefault="006824E7" w:rsidP="006824E7">
            <w:pPr>
              <w:spacing w:before="120" w:after="120"/>
              <w:rPr>
                <w:rFonts w:ascii="Arial" w:hAnsi="Arial" w:cs="Arial"/>
              </w:rPr>
            </w:pPr>
            <w:r w:rsidRPr="00D01503">
              <w:rPr>
                <w:rFonts w:ascii="Arial" w:hAnsi="Arial" w:cs="Arial"/>
              </w:rPr>
              <w:t>Application Form/Interview</w:t>
            </w:r>
          </w:p>
          <w:p w14:paraId="2AC4144E" w14:textId="77777777" w:rsidR="00DF1E85" w:rsidRPr="00D63657" w:rsidRDefault="00DF1E85" w:rsidP="002317D1">
            <w:pPr>
              <w:spacing w:before="120" w:after="120"/>
              <w:rPr>
                <w:rFonts w:ascii="Arial" w:hAnsi="Arial" w:cs="Arial"/>
              </w:rPr>
            </w:pPr>
          </w:p>
        </w:tc>
      </w:tr>
      <w:tr w:rsidR="00DF1E85" w:rsidRPr="00D63657"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D63657" w:rsidRDefault="00DF1E85" w:rsidP="002317D1">
            <w:pPr>
              <w:spacing w:before="120" w:after="120"/>
              <w:rPr>
                <w:rFonts w:ascii="Arial" w:hAnsi="Arial" w:cs="Arial"/>
              </w:rPr>
            </w:pPr>
            <w:r w:rsidRPr="00D63657">
              <w:rPr>
                <w:rFonts w:ascii="Arial" w:hAnsi="Arial" w:cs="Arial"/>
              </w:rPr>
              <w:t>2.</w:t>
            </w:r>
          </w:p>
        </w:tc>
        <w:tc>
          <w:tcPr>
            <w:tcW w:w="5760" w:type="dxa"/>
            <w:tcBorders>
              <w:top w:val="single" w:sz="4" w:space="0" w:color="auto"/>
              <w:left w:val="nil"/>
              <w:bottom w:val="single" w:sz="4" w:space="0" w:color="auto"/>
            </w:tcBorders>
          </w:tcPr>
          <w:p w14:paraId="6B374D98" w14:textId="2501145E" w:rsidR="00DF1E85" w:rsidRPr="00D63657" w:rsidRDefault="000E3C93" w:rsidP="002317D1">
            <w:pPr>
              <w:spacing w:before="120" w:after="120"/>
              <w:rPr>
                <w:rFonts w:ascii="Arial" w:hAnsi="Arial" w:cs="Arial"/>
              </w:rPr>
            </w:pPr>
            <w:r>
              <w:rPr>
                <w:rFonts w:ascii="Arial" w:hAnsi="Arial" w:cs="Arial"/>
              </w:rPr>
              <w:t>Significant experience at a senior level in health</w:t>
            </w:r>
            <w:r w:rsidR="007918EB">
              <w:rPr>
                <w:rFonts w:ascii="Arial" w:hAnsi="Arial" w:cs="Arial"/>
              </w:rPr>
              <w:t>,</w:t>
            </w:r>
            <w:r>
              <w:rPr>
                <w:rFonts w:ascii="Arial" w:hAnsi="Arial" w:cs="Arial"/>
              </w:rPr>
              <w:t xml:space="preserve"> social </w:t>
            </w:r>
            <w:proofErr w:type="gramStart"/>
            <w:r>
              <w:rPr>
                <w:rFonts w:ascii="Arial" w:hAnsi="Arial" w:cs="Arial"/>
              </w:rPr>
              <w:t>care</w:t>
            </w:r>
            <w:proofErr w:type="gramEnd"/>
            <w:r>
              <w:rPr>
                <w:rFonts w:ascii="Arial" w:hAnsi="Arial" w:cs="Arial"/>
              </w:rPr>
              <w:t xml:space="preserve"> or housing.  Complimented by at least one of the following strategy development, policy and planning or senior management in commissioning </w:t>
            </w:r>
            <w:r w:rsidR="00972631">
              <w:rPr>
                <w:rFonts w:ascii="Arial" w:hAnsi="Arial" w:cs="Arial"/>
              </w:rPr>
              <w:t>services in</w:t>
            </w:r>
            <w:r>
              <w:rPr>
                <w:rFonts w:ascii="Arial" w:hAnsi="Arial" w:cs="Arial"/>
              </w:rPr>
              <w:t xml:space="preserve"> </w:t>
            </w:r>
            <w:r w:rsidR="0095700D">
              <w:rPr>
                <w:rFonts w:ascii="Arial" w:hAnsi="Arial" w:cs="Arial"/>
              </w:rPr>
              <w:t xml:space="preserve">thematic </w:t>
            </w:r>
            <w:r>
              <w:rPr>
                <w:rFonts w:ascii="Arial" w:hAnsi="Arial" w:cs="Arial"/>
              </w:rPr>
              <w:t>p</w:t>
            </w:r>
            <w:r w:rsidR="002D3D9C">
              <w:rPr>
                <w:rFonts w:ascii="Arial" w:hAnsi="Arial" w:cs="Arial"/>
              </w:rPr>
              <w:t>illar</w:t>
            </w:r>
            <w:r w:rsidR="007918EB">
              <w:rPr>
                <w:rFonts w:ascii="Arial" w:hAnsi="Arial" w:cs="Arial"/>
              </w:rPr>
              <w:t>.</w:t>
            </w:r>
            <w:r w:rsidR="002D3D9C">
              <w:rPr>
                <w:rFonts w:ascii="Arial" w:hAnsi="Arial" w:cs="Arial"/>
              </w:rPr>
              <w:t xml:space="preserve"> </w:t>
            </w:r>
          </w:p>
        </w:tc>
        <w:tc>
          <w:tcPr>
            <w:tcW w:w="3592" w:type="dxa"/>
            <w:tcBorders>
              <w:top w:val="single" w:sz="4" w:space="0" w:color="auto"/>
              <w:bottom w:val="single" w:sz="4" w:space="0" w:color="auto"/>
            </w:tcBorders>
          </w:tcPr>
          <w:p w14:paraId="039A4DF0" w14:textId="1B072B58" w:rsidR="006824E7" w:rsidRPr="00D01503" w:rsidRDefault="006824E7" w:rsidP="006824E7">
            <w:pPr>
              <w:spacing w:before="120" w:after="120"/>
              <w:rPr>
                <w:rFonts w:ascii="Arial" w:hAnsi="Arial" w:cs="Arial"/>
              </w:rPr>
            </w:pPr>
            <w:r w:rsidRPr="00D01503">
              <w:rPr>
                <w:rFonts w:ascii="Arial" w:hAnsi="Arial" w:cs="Arial"/>
              </w:rPr>
              <w:t>Interview</w:t>
            </w:r>
          </w:p>
          <w:p w14:paraId="43A8C12C" w14:textId="77777777" w:rsidR="00DF1E85" w:rsidRPr="00D63657" w:rsidRDefault="00DF1E85" w:rsidP="002317D1">
            <w:pPr>
              <w:spacing w:before="120" w:after="120"/>
              <w:rPr>
                <w:rFonts w:ascii="Arial" w:hAnsi="Arial" w:cs="Arial"/>
              </w:rPr>
            </w:pPr>
          </w:p>
        </w:tc>
      </w:tr>
      <w:tr w:rsidR="00257DF8" w:rsidRPr="00D63657" w14:paraId="2F4CC2AF" w14:textId="77777777" w:rsidTr="00DF1E85">
        <w:trPr>
          <w:cantSplit/>
        </w:trPr>
        <w:tc>
          <w:tcPr>
            <w:tcW w:w="708" w:type="dxa"/>
            <w:tcBorders>
              <w:top w:val="single" w:sz="4" w:space="0" w:color="auto"/>
              <w:bottom w:val="single" w:sz="4" w:space="0" w:color="auto"/>
              <w:right w:val="nil"/>
            </w:tcBorders>
          </w:tcPr>
          <w:p w14:paraId="0030FAFF" w14:textId="521F8215" w:rsidR="00257DF8" w:rsidRPr="00D63657" w:rsidRDefault="000E3C93"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7219B6DD" w14:textId="4AC73B74" w:rsidR="00257DF8" w:rsidRDefault="00056949" w:rsidP="002317D1">
            <w:pPr>
              <w:spacing w:before="120" w:after="120"/>
              <w:rPr>
                <w:rFonts w:ascii="Arial" w:hAnsi="Arial" w:cs="Arial"/>
              </w:rPr>
            </w:pPr>
            <w:r>
              <w:rPr>
                <w:rFonts w:ascii="Arial" w:hAnsi="Arial" w:cs="Arial"/>
              </w:rPr>
              <w:t xml:space="preserve">Experience of programme management within health </w:t>
            </w:r>
            <w:r w:rsidR="00F54455">
              <w:rPr>
                <w:rFonts w:ascii="Arial" w:hAnsi="Arial" w:cs="Arial"/>
              </w:rPr>
              <w:t xml:space="preserve">or </w:t>
            </w:r>
            <w:r>
              <w:rPr>
                <w:rFonts w:ascii="Arial" w:hAnsi="Arial" w:cs="Arial"/>
              </w:rPr>
              <w:t xml:space="preserve">social care settings </w:t>
            </w:r>
          </w:p>
        </w:tc>
        <w:tc>
          <w:tcPr>
            <w:tcW w:w="3592" w:type="dxa"/>
            <w:tcBorders>
              <w:top w:val="single" w:sz="4" w:space="0" w:color="auto"/>
              <w:bottom w:val="single" w:sz="4" w:space="0" w:color="auto"/>
            </w:tcBorders>
          </w:tcPr>
          <w:p w14:paraId="0A7C36FA" w14:textId="77777777" w:rsidR="00F54455" w:rsidRPr="00D01503" w:rsidRDefault="00F54455" w:rsidP="00F54455">
            <w:pPr>
              <w:spacing w:before="120" w:after="120"/>
              <w:rPr>
                <w:rFonts w:ascii="Arial" w:hAnsi="Arial" w:cs="Arial"/>
              </w:rPr>
            </w:pPr>
            <w:r w:rsidRPr="00D01503">
              <w:rPr>
                <w:rFonts w:ascii="Arial" w:hAnsi="Arial" w:cs="Arial"/>
              </w:rPr>
              <w:t>Application Form/Interview</w:t>
            </w:r>
          </w:p>
          <w:p w14:paraId="5F893F42" w14:textId="77777777" w:rsidR="00257DF8" w:rsidRPr="00D01503" w:rsidRDefault="00257DF8" w:rsidP="006824E7">
            <w:pPr>
              <w:spacing w:before="120" w:after="120"/>
              <w:rPr>
                <w:rFonts w:ascii="Arial" w:hAnsi="Arial" w:cs="Arial"/>
              </w:rPr>
            </w:pPr>
          </w:p>
        </w:tc>
      </w:tr>
      <w:tr w:rsidR="00DF1E85" w:rsidRPr="00D63657"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D63657" w:rsidRDefault="00DF1E85" w:rsidP="002317D1">
            <w:pPr>
              <w:spacing w:before="60" w:after="60"/>
              <w:rPr>
                <w:rFonts w:ascii="Arial" w:hAnsi="Arial" w:cs="Arial"/>
                <w:b/>
              </w:rPr>
            </w:pPr>
            <w:r w:rsidRPr="00D63657">
              <w:rPr>
                <w:rFonts w:ascii="Arial" w:hAnsi="Arial" w:cs="Arial"/>
                <w:b/>
              </w:rPr>
              <w:t>3.</w:t>
            </w:r>
            <w:r w:rsidRPr="00D63657">
              <w:rPr>
                <w:rFonts w:ascii="Arial" w:hAnsi="Arial" w:cs="Arial"/>
                <w:b/>
              </w:rPr>
              <w:tab/>
              <w:t>Work Related Circumstances</w:t>
            </w:r>
          </w:p>
        </w:tc>
      </w:tr>
      <w:tr w:rsidR="00A10678" w:rsidRPr="00D63657"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10678" w:rsidRPr="00D63657" w:rsidRDefault="00A10678" w:rsidP="00A10678">
            <w:pPr>
              <w:spacing w:before="120" w:after="120"/>
              <w:rPr>
                <w:rFonts w:ascii="Arial" w:hAnsi="Arial" w:cs="Arial"/>
              </w:rPr>
            </w:pPr>
            <w:r w:rsidRPr="00D63657">
              <w:rPr>
                <w:rFonts w:ascii="Arial" w:hAnsi="Arial" w:cs="Arial"/>
              </w:rPr>
              <w:t>1.</w:t>
            </w:r>
          </w:p>
        </w:tc>
        <w:tc>
          <w:tcPr>
            <w:tcW w:w="5760" w:type="dxa"/>
            <w:tcBorders>
              <w:top w:val="single" w:sz="4" w:space="0" w:color="auto"/>
              <w:left w:val="nil"/>
              <w:bottom w:val="single" w:sz="4" w:space="0" w:color="auto"/>
            </w:tcBorders>
          </w:tcPr>
          <w:p w14:paraId="500D8BDA" w14:textId="6BAAE61F" w:rsidR="00A10678" w:rsidRPr="00520299" w:rsidRDefault="00520299" w:rsidP="00A10678">
            <w:pPr>
              <w:spacing w:before="120" w:after="120"/>
              <w:rPr>
                <w:rFonts w:ascii="Arial" w:hAnsi="Arial" w:cs="Arial"/>
              </w:rPr>
            </w:pPr>
            <w:r w:rsidRPr="006D3821">
              <w:rPr>
                <w:rFonts w:ascii="Arial" w:hAnsi="Arial" w:cs="Arial"/>
              </w:rPr>
              <w:t>The nature and demands of the postholder’s time are not always predictable and there will be an expectation that work will be required outside normal hours from time to time.</w:t>
            </w:r>
          </w:p>
        </w:tc>
        <w:tc>
          <w:tcPr>
            <w:tcW w:w="3592" w:type="dxa"/>
            <w:tcBorders>
              <w:top w:val="single" w:sz="4" w:space="0" w:color="auto"/>
              <w:bottom w:val="single" w:sz="4" w:space="0" w:color="auto"/>
            </w:tcBorders>
          </w:tcPr>
          <w:p w14:paraId="413FF5BB" w14:textId="3E5E338D" w:rsidR="006824E7" w:rsidRPr="00D01503" w:rsidRDefault="00520299" w:rsidP="006824E7">
            <w:pPr>
              <w:spacing w:before="120" w:after="120"/>
              <w:rPr>
                <w:rFonts w:ascii="Arial" w:hAnsi="Arial" w:cs="Arial"/>
              </w:rPr>
            </w:pPr>
            <w:r>
              <w:rPr>
                <w:rFonts w:ascii="Arial" w:hAnsi="Arial" w:cs="Arial"/>
              </w:rPr>
              <w:t>I</w:t>
            </w:r>
            <w:r w:rsidR="006824E7" w:rsidRPr="00D01503">
              <w:rPr>
                <w:rFonts w:ascii="Arial" w:hAnsi="Arial" w:cs="Arial"/>
              </w:rPr>
              <w:t>nterview</w:t>
            </w:r>
          </w:p>
          <w:p w14:paraId="32BAFBDE" w14:textId="77777777" w:rsidR="00A10678" w:rsidRPr="00D63657" w:rsidRDefault="00A10678" w:rsidP="00A10678">
            <w:pPr>
              <w:spacing w:before="120" w:after="120"/>
              <w:rPr>
                <w:rFonts w:ascii="Arial" w:hAnsi="Arial" w:cs="Arial"/>
              </w:rPr>
            </w:pPr>
          </w:p>
        </w:tc>
      </w:tr>
    </w:tbl>
    <w:p w14:paraId="3166C89B" w14:textId="4F2AA824" w:rsidR="00243DBF" w:rsidRPr="00D63657" w:rsidRDefault="00243DBF">
      <w:pPr>
        <w:rPr>
          <w:rFonts w:ascii="Arial" w:hAnsi="Arial" w:cs="Arial"/>
        </w:rPr>
      </w:pPr>
    </w:p>
    <w:tbl>
      <w:tblPr>
        <w:tblW w:w="10060" w:type="dxa"/>
        <w:tblLayout w:type="fixed"/>
        <w:tblLook w:val="0000" w:firstRow="0" w:lastRow="0" w:firstColumn="0" w:lastColumn="0" w:noHBand="0" w:noVBand="0"/>
      </w:tblPr>
      <w:tblGrid>
        <w:gridCol w:w="675"/>
        <w:gridCol w:w="1134"/>
        <w:gridCol w:w="4678"/>
        <w:gridCol w:w="3573"/>
      </w:tblGrid>
      <w:tr w:rsidR="00DF1E85" w:rsidRPr="00D63657"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D63657" w:rsidRDefault="00DF1E85" w:rsidP="002317D1">
            <w:pPr>
              <w:rPr>
                <w:rFonts w:ascii="Arial" w:hAnsi="Arial" w:cs="Arial"/>
                <w:b/>
              </w:rPr>
            </w:pPr>
            <w:r w:rsidRPr="00D63657">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D63657" w:rsidRDefault="00DF1E85" w:rsidP="002317D1">
            <w:pPr>
              <w:spacing w:after="0"/>
              <w:rPr>
                <w:rFonts w:ascii="Arial" w:hAnsi="Arial" w:cs="Arial"/>
              </w:rPr>
            </w:pPr>
            <w:r w:rsidRPr="00D63657">
              <w:rPr>
                <w:rFonts w:ascii="Arial" w:hAnsi="Arial" w:cs="Arial"/>
              </w:rPr>
              <w:t xml:space="preserve">Will only be used in the event of </w:t>
            </w:r>
            <w:proofErr w:type="gramStart"/>
            <w:r w:rsidRPr="00D63657">
              <w:rPr>
                <w:rFonts w:ascii="Arial" w:hAnsi="Arial" w:cs="Arial"/>
              </w:rPr>
              <w:t>a large number of</w:t>
            </w:r>
            <w:proofErr w:type="gramEnd"/>
            <w:r w:rsidRPr="00D63657">
              <w:rPr>
                <w:rFonts w:ascii="Arial" w:hAnsi="Arial" w:cs="Arial"/>
              </w:rPr>
              <w:t xml:space="preserve"> applicants meeting the minimum essential requirements</w:t>
            </w:r>
          </w:p>
        </w:tc>
      </w:tr>
      <w:tr w:rsidR="00DF1E85" w:rsidRPr="00D63657"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D63657" w:rsidRDefault="00DF1E85" w:rsidP="002317D1">
            <w:pPr>
              <w:spacing w:before="120" w:after="120"/>
              <w:rPr>
                <w:rFonts w:ascii="Arial" w:hAnsi="Arial" w:cs="Arial"/>
                <w:b/>
                <w:color w:val="FFFFFF"/>
              </w:rPr>
            </w:pPr>
            <w:r w:rsidRPr="00D63657">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D63657" w:rsidRDefault="00DF1E85" w:rsidP="002317D1">
            <w:pPr>
              <w:spacing w:before="120" w:after="120"/>
              <w:rPr>
                <w:rFonts w:ascii="Arial" w:hAnsi="Arial" w:cs="Arial"/>
                <w:b/>
                <w:color w:val="FFFFFF"/>
              </w:rPr>
            </w:pPr>
            <w:r w:rsidRPr="00D63657">
              <w:rPr>
                <w:rFonts w:ascii="Arial" w:hAnsi="Arial" w:cs="Arial"/>
                <w:b/>
                <w:color w:val="FFFFFF"/>
              </w:rPr>
              <w:t>Method of Assessment</w:t>
            </w:r>
          </w:p>
        </w:tc>
      </w:tr>
      <w:tr w:rsidR="00DF1E85" w:rsidRPr="00D63657"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D63657" w:rsidRDefault="00DF1E85" w:rsidP="002317D1">
            <w:pPr>
              <w:spacing w:before="60" w:after="60"/>
              <w:rPr>
                <w:rFonts w:ascii="Arial" w:hAnsi="Arial" w:cs="Arial"/>
                <w:b/>
              </w:rPr>
            </w:pPr>
            <w:r w:rsidRPr="00D63657">
              <w:rPr>
                <w:rFonts w:ascii="Arial" w:hAnsi="Arial" w:cs="Arial"/>
                <w:b/>
              </w:rPr>
              <w:t>1.</w:t>
            </w:r>
            <w:r w:rsidRPr="00D63657">
              <w:rPr>
                <w:rFonts w:ascii="Arial" w:hAnsi="Arial" w:cs="Arial"/>
                <w:b/>
              </w:rPr>
              <w:tab/>
              <w:t>Skills and Knowledge</w:t>
            </w:r>
          </w:p>
        </w:tc>
      </w:tr>
      <w:tr w:rsidR="00DF1E85" w:rsidRPr="00D63657"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D63657" w:rsidRDefault="00DF1E85" w:rsidP="002317D1">
            <w:pPr>
              <w:spacing w:before="120" w:after="120"/>
              <w:rPr>
                <w:rFonts w:ascii="Arial" w:hAnsi="Arial" w:cs="Arial"/>
              </w:rPr>
            </w:pPr>
            <w:r w:rsidRPr="00D6365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F39F382" w:rsidR="00DF1E85" w:rsidRPr="00D63657" w:rsidRDefault="00A11032" w:rsidP="002317D1">
            <w:pPr>
              <w:spacing w:before="120" w:after="120"/>
              <w:rPr>
                <w:rFonts w:ascii="Arial" w:hAnsi="Arial" w:cs="Arial"/>
              </w:rPr>
            </w:pPr>
            <w:r w:rsidRPr="00685220">
              <w:rPr>
                <w:rFonts w:ascii="Arial" w:hAnsi="Arial" w:cs="Arial"/>
              </w:rPr>
              <w:t xml:space="preserve">Ability to demonstrate an understanding of change management and relate this to improving outcomes for </w:t>
            </w:r>
            <w:r>
              <w:rPr>
                <w:rFonts w:ascii="Arial" w:hAnsi="Arial" w:cs="Arial"/>
              </w:rPr>
              <w:t>the people of Bolton</w:t>
            </w:r>
          </w:p>
        </w:tc>
        <w:tc>
          <w:tcPr>
            <w:tcW w:w="3573" w:type="dxa"/>
            <w:tcBorders>
              <w:top w:val="single" w:sz="4" w:space="0" w:color="auto"/>
              <w:left w:val="single" w:sz="4" w:space="0" w:color="auto"/>
              <w:bottom w:val="single" w:sz="4" w:space="0" w:color="auto"/>
            </w:tcBorders>
          </w:tcPr>
          <w:p w14:paraId="11AF1653" w14:textId="728E78FA" w:rsidR="00DF1E85" w:rsidRPr="00D63657" w:rsidRDefault="00A11032" w:rsidP="002317D1">
            <w:pPr>
              <w:spacing w:before="120" w:after="120"/>
              <w:rPr>
                <w:rFonts w:ascii="Arial" w:hAnsi="Arial" w:cs="Arial"/>
              </w:rPr>
            </w:pPr>
            <w:r w:rsidRPr="00685220">
              <w:rPr>
                <w:rFonts w:ascii="Arial" w:hAnsi="Arial" w:cs="Arial"/>
              </w:rPr>
              <w:t>Application Form/Interview</w:t>
            </w:r>
          </w:p>
        </w:tc>
      </w:tr>
      <w:tr w:rsidR="00DF1E85" w:rsidRPr="00D63657"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D63657" w:rsidRDefault="00DF1E85" w:rsidP="002317D1">
            <w:pPr>
              <w:spacing w:before="120" w:after="120"/>
              <w:rPr>
                <w:rFonts w:ascii="Arial" w:hAnsi="Arial" w:cs="Arial"/>
              </w:rPr>
            </w:pPr>
            <w:r w:rsidRPr="00D6365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D63657"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D63657" w:rsidRDefault="00DF1E85" w:rsidP="002317D1">
            <w:pPr>
              <w:spacing w:before="120" w:after="120"/>
              <w:rPr>
                <w:rFonts w:ascii="Arial" w:hAnsi="Arial" w:cs="Arial"/>
              </w:rPr>
            </w:pPr>
          </w:p>
        </w:tc>
      </w:tr>
      <w:tr w:rsidR="00DF1E85" w:rsidRPr="00D63657"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D63657" w:rsidRDefault="00DF1E85" w:rsidP="002317D1">
            <w:pPr>
              <w:spacing w:before="60" w:after="60"/>
              <w:rPr>
                <w:rFonts w:ascii="Arial" w:hAnsi="Arial" w:cs="Arial"/>
                <w:b/>
              </w:rPr>
            </w:pPr>
            <w:r w:rsidRPr="00D63657">
              <w:rPr>
                <w:rFonts w:ascii="Arial" w:hAnsi="Arial" w:cs="Arial"/>
                <w:b/>
              </w:rPr>
              <w:t>2.</w:t>
            </w:r>
            <w:r w:rsidRPr="00D63657">
              <w:rPr>
                <w:rFonts w:ascii="Arial" w:hAnsi="Arial" w:cs="Arial"/>
                <w:b/>
              </w:rPr>
              <w:tab/>
              <w:t>Experience/Qualifications/Training etc</w:t>
            </w:r>
          </w:p>
        </w:tc>
      </w:tr>
      <w:tr w:rsidR="00DF1E85" w:rsidRPr="00D63657"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D63657" w:rsidRDefault="00DF1E85" w:rsidP="002317D1">
            <w:pPr>
              <w:spacing w:before="120" w:after="120"/>
              <w:rPr>
                <w:rFonts w:ascii="Arial" w:hAnsi="Arial" w:cs="Arial"/>
              </w:rPr>
            </w:pPr>
            <w:r w:rsidRPr="00D6365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186CD222" w:rsidR="00DF1E85" w:rsidRPr="00D63657" w:rsidRDefault="00A11032" w:rsidP="002317D1">
            <w:pPr>
              <w:spacing w:before="120" w:after="120"/>
              <w:rPr>
                <w:rFonts w:ascii="Arial" w:hAnsi="Arial" w:cs="Arial"/>
              </w:rPr>
            </w:pPr>
            <w:r w:rsidRPr="00685220">
              <w:rPr>
                <w:rFonts w:ascii="Arial" w:hAnsi="Arial" w:cs="Arial"/>
              </w:rPr>
              <w:t>Relevant Professional Qualification – Commissioning</w:t>
            </w:r>
          </w:p>
        </w:tc>
        <w:tc>
          <w:tcPr>
            <w:tcW w:w="3573" w:type="dxa"/>
            <w:tcBorders>
              <w:top w:val="single" w:sz="4" w:space="0" w:color="auto"/>
              <w:left w:val="single" w:sz="4" w:space="0" w:color="auto"/>
              <w:bottom w:val="single" w:sz="4" w:space="0" w:color="auto"/>
            </w:tcBorders>
          </w:tcPr>
          <w:p w14:paraId="0DAD5708" w14:textId="0214F7FB" w:rsidR="00DF1E85" w:rsidRPr="00D63657" w:rsidRDefault="00A11032" w:rsidP="002317D1">
            <w:pPr>
              <w:spacing w:before="120" w:after="120"/>
              <w:rPr>
                <w:rFonts w:ascii="Arial" w:hAnsi="Arial" w:cs="Arial"/>
              </w:rPr>
            </w:pPr>
            <w:r w:rsidRPr="00685220">
              <w:rPr>
                <w:rFonts w:ascii="Arial" w:hAnsi="Arial" w:cs="Arial"/>
              </w:rPr>
              <w:t>Application Form/Interview</w:t>
            </w:r>
          </w:p>
        </w:tc>
      </w:tr>
      <w:tr w:rsidR="00DF1E85" w:rsidRPr="00D63657"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D63657" w:rsidRDefault="00DF1E85" w:rsidP="002317D1">
            <w:pPr>
              <w:spacing w:before="120" w:after="120"/>
              <w:rPr>
                <w:rFonts w:ascii="Arial" w:hAnsi="Arial" w:cs="Arial"/>
              </w:rPr>
            </w:pPr>
            <w:r w:rsidRPr="00D63657">
              <w:rPr>
                <w:rFonts w:ascii="Arial" w:hAnsi="Arial" w:cs="Arial"/>
              </w:rPr>
              <w:lastRenderedPageBreak/>
              <w:t>2.</w:t>
            </w:r>
          </w:p>
        </w:tc>
        <w:tc>
          <w:tcPr>
            <w:tcW w:w="5812" w:type="dxa"/>
            <w:gridSpan w:val="2"/>
            <w:tcBorders>
              <w:top w:val="single" w:sz="4" w:space="0" w:color="auto"/>
              <w:left w:val="nil"/>
              <w:bottom w:val="single" w:sz="4" w:space="0" w:color="auto"/>
              <w:right w:val="single" w:sz="4" w:space="0" w:color="auto"/>
            </w:tcBorders>
          </w:tcPr>
          <w:p w14:paraId="2EC6AA36" w14:textId="5333757E" w:rsidR="00DF1E85" w:rsidRPr="00D63657" w:rsidRDefault="00A11032" w:rsidP="002317D1">
            <w:pPr>
              <w:spacing w:before="120" w:after="120"/>
              <w:rPr>
                <w:rFonts w:ascii="Arial" w:hAnsi="Arial" w:cs="Arial"/>
              </w:rPr>
            </w:pPr>
            <w:r w:rsidRPr="00685220">
              <w:rPr>
                <w:rFonts w:ascii="Arial" w:hAnsi="Arial" w:cs="Arial"/>
              </w:rPr>
              <w:t>Experience of managing large scale change programmes successfully</w:t>
            </w:r>
          </w:p>
        </w:tc>
        <w:tc>
          <w:tcPr>
            <w:tcW w:w="3573" w:type="dxa"/>
            <w:tcBorders>
              <w:top w:val="single" w:sz="4" w:space="0" w:color="auto"/>
              <w:left w:val="single" w:sz="4" w:space="0" w:color="auto"/>
              <w:bottom w:val="single" w:sz="4" w:space="0" w:color="auto"/>
            </w:tcBorders>
          </w:tcPr>
          <w:p w14:paraId="167C9C3B" w14:textId="7AC0A344" w:rsidR="00DF1E85" w:rsidRPr="00D63657" w:rsidRDefault="00A11032" w:rsidP="002317D1">
            <w:pPr>
              <w:spacing w:before="120" w:after="120"/>
              <w:rPr>
                <w:rFonts w:ascii="Arial" w:hAnsi="Arial" w:cs="Arial"/>
              </w:rPr>
            </w:pPr>
            <w:r w:rsidRPr="00685220">
              <w:rPr>
                <w:rFonts w:ascii="Arial" w:hAnsi="Arial" w:cs="Arial"/>
              </w:rPr>
              <w:t>Application Form/Interview</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rsidRPr="00D63657" w14:paraId="71FDDD17" w14:textId="77777777" w:rsidTr="00CC7AD8">
        <w:tc>
          <w:tcPr>
            <w:tcW w:w="6521" w:type="dxa"/>
          </w:tcPr>
          <w:p w14:paraId="691C1707" w14:textId="1E7C9D6D" w:rsidR="00016EFF" w:rsidRPr="00D63657" w:rsidRDefault="00016EFF">
            <w:pPr>
              <w:rPr>
                <w:rFonts w:ascii="Arial" w:hAnsi="Arial" w:cs="Arial"/>
                <w:b/>
              </w:rPr>
            </w:pPr>
            <w:r w:rsidRPr="00D63657">
              <w:rPr>
                <w:rFonts w:ascii="Arial" w:hAnsi="Arial" w:cs="Arial"/>
                <w:b/>
              </w:rPr>
              <w:t>Date Person Specification prepared/updated</w:t>
            </w:r>
          </w:p>
        </w:tc>
        <w:tc>
          <w:tcPr>
            <w:tcW w:w="3544" w:type="dxa"/>
          </w:tcPr>
          <w:p w14:paraId="75AC6725" w14:textId="4549B963" w:rsidR="00016EFF" w:rsidRPr="00D63657" w:rsidRDefault="00BF15FF">
            <w:pPr>
              <w:rPr>
                <w:rFonts w:ascii="Arial" w:hAnsi="Arial" w:cs="Arial"/>
                <w:b/>
              </w:rPr>
            </w:pPr>
            <w:r>
              <w:rPr>
                <w:rFonts w:ascii="Arial" w:hAnsi="Arial" w:cs="Arial"/>
                <w:b/>
              </w:rPr>
              <w:t>May 2021</w:t>
            </w:r>
          </w:p>
        </w:tc>
      </w:tr>
      <w:tr w:rsidR="00016EFF" w:rsidRPr="00D63657" w14:paraId="76BBD354" w14:textId="77777777" w:rsidTr="00CC7AD8">
        <w:tc>
          <w:tcPr>
            <w:tcW w:w="6521" w:type="dxa"/>
          </w:tcPr>
          <w:p w14:paraId="3317B5DD" w14:textId="5CF1ABFB" w:rsidR="00016EFF" w:rsidRPr="00D63657" w:rsidRDefault="00016EFF">
            <w:pPr>
              <w:rPr>
                <w:rFonts w:ascii="Arial" w:hAnsi="Arial" w:cs="Arial"/>
                <w:b/>
              </w:rPr>
            </w:pPr>
            <w:r w:rsidRPr="00D63657">
              <w:rPr>
                <w:rFonts w:ascii="Arial" w:hAnsi="Arial" w:cs="Arial"/>
                <w:b/>
              </w:rPr>
              <w:t>Person Specification prepared by</w:t>
            </w:r>
          </w:p>
        </w:tc>
        <w:tc>
          <w:tcPr>
            <w:tcW w:w="3544" w:type="dxa"/>
          </w:tcPr>
          <w:p w14:paraId="2FA8B887" w14:textId="62E65D7C" w:rsidR="00016EFF" w:rsidRPr="00D63657" w:rsidRDefault="006909E6">
            <w:pPr>
              <w:rPr>
                <w:rFonts w:ascii="Arial" w:hAnsi="Arial" w:cs="Arial"/>
                <w:b/>
              </w:rPr>
            </w:pPr>
            <w:r>
              <w:rPr>
                <w:rFonts w:ascii="Arial" w:hAnsi="Arial" w:cs="Arial"/>
                <w:b/>
              </w:rPr>
              <w:t xml:space="preserve">T Minshull </w:t>
            </w:r>
          </w:p>
        </w:tc>
      </w:tr>
    </w:tbl>
    <w:p w14:paraId="762A7D68" w14:textId="7A29E04D" w:rsidR="00016EFF" w:rsidRDefault="00016EFF" w:rsidP="00016EFF">
      <w:pPr>
        <w:spacing w:after="0" w:line="240" w:lineRule="auto"/>
        <w:rPr>
          <w:rFonts w:ascii="Arial" w:hAnsi="Arial" w:cs="Arial"/>
          <w:b/>
        </w:rPr>
      </w:pPr>
    </w:p>
    <w:p w14:paraId="338EF138" w14:textId="424DD36E" w:rsidR="006909E6" w:rsidRDefault="006909E6" w:rsidP="00016EFF">
      <w:pPr>
        <w:spacing w:after="0" w:line="240" w:lineRule="auto"/>
        <w:rPr>
          <w:rFonts w:ascii="Arial" w:hAnsi="Arial" w:cs="Arial"/>
          <w:b/>
        </w:rPr>
      </w:pPr>
    </w:p>
    <w:p w14:paraId="3EB4FD53" w14:textId="4067353D" w:rsidR="006909E6" w:rsidRDefault="006909E6" w:rsidP="00016EFF">
      <w:pPr>
        <w:spacing w:after="0" w:line="240" w:lineRule="auto"/>
        <w:rPr>
          <w:rFonts w:ascii="Arial" w:hAnsi="Arial" w:cs="Arial"/>
          <w:b/>
        </w:rPr>
      </w:pPr>
    </w:p>
    <w:p w14:paraId="52724811" w14:textId="05438507" w:rsidR="006909E6" w:rsidRDefault="006909E6" w:rsidP="00016EFF">
      <w:pPr>
        <w:spacing w:after="0" w:line="240" w:lineRule="auto"/>
        <w:rPr>
          <w:rFonts w:ascii="Arial" w:hAnsi="Arial" w:cs="Arial"/>
          <w:b/>
        </w:rPr>
      </w:pPr>
    </w:p>
    <w:p w14:paraId="0A5310A6" w14:textId="2FB25F23" w:rsidR="006909E6" w:rsidRDefault="006909E6" w:rsidP="00016EFF">
      <w:pPr>
        <w:spacing w:after="0" w:line="240" w:lineRule="auto"/>
        <w:rPr>
          <w:rFonts w:ascii="Arial" w:hAnsi="Arial" w:cs="Arial"/>
          <w:b/>
        </w:rPr>
      </w:pPr>
    </w:p>
    <w:p w14:paraId="68F88958" w14:textId="21B9E7B0" w:rsidR="006909E6" w:rsidRDefault="006909E6" w:rsidP="00016EFF">
      <w:pPr>
        <w:spacing w:after="0" w:line="240" w:lineRule="auto"/>
        <w:rPr>
          <w:rFonts w:ascii="Arial" w:hAnsi="Arial" w:cs="Arial"/>
          <w:b/>
        </w:rPr>
      </w:pPr>
    </w:p>
    <w:p w14:paraId="73FA01EF" w14:textId="5929141A" w:rsidR="006909E6" w:rsidRDefault="006909E6" w:rsidP="00016EFF">
      <w:pPr>
        <w:spacing w:after="0" w:line="240" w:lineRule="auto"/>
        <w:rPr>
          <w:rFonts w:ascii="Arial" w:hAnsi="Arial" w:cs="Arial"/>
          <w:b/>
        </w:rPr>
      </w:pPr>
    </w:p>
    <w:p w14:paraId="17F5010A" w14:textId="2D359D13" w:rsidR="006909E6" w:rsidRDefault="006909E6" w:rsidP="00016EFF">
      <w:pPr>
        <w:spacing w:after="0" w:line="240" w:lineRule="auto"/>
        <w:rPr>
          <w:rFonts w:ascii="Arial" w:hAnsi="Arial" w:cs="Arial"/>
          <w:b/>
        </w:rPr>
      </w:pPr>
    </w:p>
    <w:p w14:paraId="7CD79D78" w14:textId="76C0EDF1" w:rsidR="006909E6" w:rsidRDefault="006909E6" w:rsidP="00016EFF">
      <w:pPr>
        <w:spacing w:after="0" w:line="240" w:lineRule="auto"/>
        <w:rPr>
          <w:rFonts w:ascii="Arial" w:hAnsi="Arial" w:cs="Arial"/>
          <w:b/>
        </w:rPr>
      </w:pPr>
    </w:p>
    <w:p w14:paraId="62751F60" w14:textId="42418436" w:rsidR="006909E6" w:rsidRDefault="006909E6" w:rsidP="00016EFF">
      <w:pPr>
        <w:spacing w:after="0" w:line="240" w:lineRule="auto"/>
        <w:rPr>
          <w:rFonts w:ascii="Arial" w:hAnsi="Arial" w:cs="Arial"/>
          <w:b/>
        </w:rPr>
      </w:pPr>
    </w:p>
    <w:p w14:paraId="6679D964" w14:textId="6B95BFFF" w:rsidR="006909E6" w:rsidRDefault="006909E6" w:rsidP="00016EFF">
      <w:pPr>
        <w:spacing w:after="0" w:line="240" w:lineRule="auto"/>
        <w:rPr>
          <w:rFonts w:ascii="Arial" w:hAnsi="Arial" w:cs="Arial"/>
          <w:b/>
        </w:rPr>
      </w:pPr>
    </w:p>
    <w:p w14:paraId="6AF37E57" w14:textId="290E0B77" w:rsidR="006909E6" w:rsidRDefault="006909E6" w:rsidP="00016EFF">
      <w:pPr>
        <w:spacing w:after="0" w:line="240" w:lineRule="auto"/>
        <w:rPr>
          <w:rFonts w:ascii="Arial" w:hAnsi="Arial" w:cs="Arial"/>
          <w:b/>
        </w:rPr>
      </w:pPr>
    </w:p>
    <w:p w14:paraId="1ADA91E6" w14:textId="4E1BEAD6" w:rsidR="007D7988" w:rsidRDefault="007D7988" w:rsidP="00016EFF">
      <w:pPr>
        <w:spacing w:after="0" w:line="240" w:lineRule="auto"/>
        <w:rPr>
          <w:rFonts w:ascii="Arial" w:hAnsi="Arial" w:cs="Arial"/>
          <w:b/>
        </w:rPr>
      </w:pPr>
    </w:p>
    <w:p w14:paraId="200CFC1F" w14:textId="2D30E5B7" w:rsidR="007D7988" w:rsidRDefault="007D7988" w:rsidP="00016EFF">
      <w:pPr>
        <w:spacing w:after="0" w:line="240" w:lineRule="auto"/>
        <w:rPr>
          <w:rFonts w:ascii="Arial" w:hAnsi="Arial" w:cs="Arial"/>
          <w:b/>
        </w:rPr>
      </w:pPr>
    </w:p>
    <w:p w14:paraId="47E956A7" w14:textId="5DAE0ED8" w:rsidR="007D7988" w:rsidRDefault="007D7988" w:rsidP="00016EFF">
      <w:pPr>
        <w:spacing w:after="0" w:line="240" w:lineRule="auto"/>
        <w:rPr>
          <w:rFonts w:ascii="Arial" w:hAnsi="Arial" w:cs="Arial"/>
          <w:b/>
        </w:rPr>
      </w:pPr>
    </w:p>
    <w:p w14:paraId="797C6DED" w14:textId="359207CC" w:rsidR="007D7988" w:rsidRDefault="007D7988" w:rsidP="00016EFF">
      <w:pPr>
        <w:spacing w:after="0" w:line="240" w:lineRule="auto"/>
        <w:rPr>
          <w:rFonts w:ascii="Arial" w:hAnsi="Arial" w:cs="Arial"/>
          <w:b/>
        </w:rPr>
      </w:pPr>
    </w:p>
    <w:p w14:paraId="3E41E9C3" w14:textId="01B1B0B7" w:rsidR="007D7988" w:rsidRDefault="007D7988" w:rsidP="00016EFF">
      <w:pPr>
        <w:spacing w:after="0" w:line="240" w:lineRule="auto"/>
        <w:rPr>
          <w:rFonts w:ascii="Arial" w:hAnsi="Arial" w:cs="Arial"/>
          <w:b/>
        </w:rPr>
      </w:pPr>
    </w:p>
    <w:p w14:paraId="18D50BEA" w14:textId="4036C2A9" w:rsidR="007D7988" w:rsidRDefault="007D7988" w:rsidP="00016EFF">
      <w:pPr>
        <w:spacing w:after="0" w:line="240" w:lineRule="auto"/>
        <w:rPr>
          <w:rFonts w:ascii="Arial" w:hAnsi="Arial" w:cs="Arial"/>
          <w:b/>
        </w:rPr>
      </w:pPr>
    </w:p>
    <w:p w14:paraId="0FD6B626" w14:textId="6C4C7E8E" w:rsidR="007D7988" w:rsidRDefault="007D7988" w:rsidP="00016EFF">
      <w:pPr>
        <w:spacing w:after="0" w:line="240" w:lineRule="auto"/>
        <w:rPr>
          <w:rFonts w:ascii="Arial" w:hAnsi="Arial" w:cs="Arial"/>
          <w:b/>
        </w:rPr>
      </w:pPr>
    </w:p>
    <w:p w14:paraId="4DA00924" w14:textId="0F8B9827" w:rsidR="00C07CAF" w:rsidRDefault="00C07CAF" w:rsidP="00016EFF">
      <w:pPr>
        <w:spacing w:after="0" w:line="240" w:lineRule="auto"/>
        <w:rPr>
          <w:rFonts w:ascii="Arial" w:hAnsi="Arial" w:cs="Arial"/>
          <w:b/>
        </w:rPr>
      </w:pPr>
    </w:p>
    <w:p w14:paraId="7958BD1F" w14:textId="5C5C4DDD" w:rsidR="00C07CAF" w:rsidRDefault="00C07CAF" w:rsidP="00016EFF">
      <w:pPr>
        <w:spacing w:after="0" w:line="240" w:lineRule="auto"/>
        <w:rPr>
          <w:rFonts w:ascii="Arial" w:hAnsi="Arial" w:cs="Arial"/>
          <w:b/>
        </w:rPr>
      </w:pPr>
    </w:p>
    <w:p w14:paraId="5C23FE03" w14:textId="6BD4940D" w:rsidR="00C07CAF" w:rsidRDefault="00C07CAF" w:rsidP="00016EFF">
      <w:pPr>
        <w:spacing w:after="0" w:line="240" w:lineRule="auto"/>
        <w:rPr>
          <w:rFonts w:ascii="Arial" w:hAnsi="Arial" w:cs="Arial"/>
          <w:b/>
        </w:rPr>
      </w:pPr>
    </w:p>
    <w:p w14:paraId="5540A431" w14:textId="2BE7D42D" w:rsidR="00C07CAF" w:rsidRDefault="00C07CAF" w:rsidP="00016EFF">
      <w:pPr>
        <w:spacing w:after="0" w:line="240" w:lineRule="auto"/>
        <w:rPr>
          <w:rFonts w:ascii="Arial" w:hAnsi="Arial" w:cs="Arial"/>
          <w:b/>
        </w:rPr>
      </w:pPr>
    </w:p>
    <w:p w14:paraId="77C39D28" w14:textId="26710D6E" w:rsidR="00C07CAF" w:rsidRDefault="00C07CAF" w:rsidP="00016EFF">
      <w:pPr>
        <w:spacing w:after="0" w:line="240" w:lineRule="auto"/>
        <w:rPr>
          <w:rFonts w:ascii="Arial" w:hAnsi="Arial" w:cs="Arial"/>
          <w:b/>
        </w:rPr>
      </w:pPr>
    </w:p>
    <w:p w14:paraId="5A1CFF37" w14:textId="2577BB0C" w:rsidR="00C07CAF" w:rsidRDefault="00C07CAF" w:rsidP="00016EFF">
      <w:pPr>
        <w:spacing w:after="0" w:line="240" w:lineRule="auto"/>
        <w:rPr>
          <w:rFonts w:ascii="Arial" w:hAnsi="Arial" w:cs="Arial"/>
          <w:b/>
        </w:rPr>
      </w:pPr>
    </w:p>
    <w:p w14:paraId="7D4F7B92" w14:textId="6D44836D" w:rsidR="00C07CAF" w:rsidRDefault="00C07CAF" w:rsidP="00016EFF">
      <w:pPr>
        <w:spacing w:after="0" w:line="240" w:lineRule="auto"/>
        <w:rPr>
          <w:rFonts w:ascii="Arial" w:hAnsi="Arial" w:cs="Arial"/>
          <w:b/>
        </w:rPr>
      </w:pPr>
    </w:p>
    <w:p w14:paraId="7872E24F" w14:textId="6A60D853" w:rsidR="00C07CAF" w:rsidRDefault="00C07CAF" w:rsidP="00016EFF">
      <w:pPr>
        <w:spacing w:after="0" w:line="240" w:lineRule="auto"/>
        <w:rPr>
          <w:rFonts w:ascii="Arial" w:hAnsi="Arial" w:cs="Arial"/>
          <w:b/>
        </w:rPr>
      </w:pPr>
    </w:p>
    <w:p w14:paraId="2057CA16" w14:textId="62F070FA" w:rsidR="00C07CAF" w:rsidRDefault="00C07CAF" w:rsidP="00016EFF">
      <w:pPr>
        <w:spacing w:after="0" w:line="240" w:lineRule="auto"/>
        <w:rPr>
          <w:rFonts w:ascii="Arial" w:hAnsi="Arial" w:cs="Arial"/>
          <w:b/>
        </w:rPr>
      </w:pPr>
    </w:p>
    <w:p w14:paraId="3D2B0F7F" w14:textId="37FE4B76" w:rsidR="00C07CAF" w:rsidRDefault="00C07CAF" w:rsidP="00016EFF">
      <w:pPr>
        <w:spacing w:after="0" w:line="240" w:lineRule="auto"/>
        <w:rPr>
          <w:rFonts w:ascii="Arial" w:hAnsi="Arial" w:cs="Arial"/>
          <w:b/>
        </w:rPr>
      </w:pPr>
    </w:p>
    <w:p w14:paraId="31A1BCEB" w14:textId="24D94F0D" w:rsidR="00C07CAF" w:rsidRDefault="00C07CAF" w:rsidP="00016EFF">
      <w:pPr>
        <w:spacing w:after="0" w:line="240" w:lineRule="auto"/>
        <w:rPr>
          <w:rFonts w:ascii="Arial" w:hAnsi="Arial" w:cs="Arial"/>
          <w:b/>
        </w:rPr>
      </w:pPr>
    </w:p>
    <w:p w14:paraId="3FBA6ABB" w14:textId="6D9D6CEF" w:rsidR="00C07CAF" w:rsidRDefault="00C07CAF" w:rsidP="00016EFF">
      <w:pPr>
        <w:spacing w:after="0" w:line="240" w:lineRule="auto"/>
        <w:rPr>
          <w:rFonts w:ascii="Arial" w:hAnsi="Arial" w:cs="Arial"/>
          <w:b/>
        </w:rPr>
      </w:pPr>
    </w:p>
    <w:p w14:paraId="4B690755" w14:textId="174B211F" w:rsidR="00C07CAF" w:rsidRDefault="00C07CAF" w:rsidP="00016EFF">
      <w:pPr>
        <w:spacing w:after="0" w:line="240" w:lineRule="auto"/>
        <w:rPr>
          <w:rFonts w:ascii="Arial" w:hAnsi="Arial" w:cs="Arial"/>
          <w:b/>
        </w:rPr>
      </w:pPr>
    </w:p>
    <w:p w14:paraId="3842628D" w14:textId="65CB8F37" w:rsidR="00C07CAF" w:rsidRDefault="00C07CAF" w:rsidP="00016EFF">
      <w:pPr>
        <w:spacing w:after="0" w:line="240" w:lineRule="auto"/>
        <w:rPr>
          <w:rFonts w:ascii="Arial" w:hAnsi="Arial" w:cs="Arial"/>
          <w:b/>
        </w:rPr>
      </w:pPr>
    </w:p>
    <w:p w14:paraId="4D422292" w14:textId="7D3522F6" w:rsidR="00C07CAF" w:rsidRDefault="00C07CAF" w:rsidP="00016EFF">
      <w:pPr>
        <w:spacing w:after="0" w:line="240" w:lineRule="auto"/>
        <w:rPr>
          <w:rFonts w:ascii="Arial" w:hAnsi="Arial" w:cs="Arial"/>
          <w:b/>
        </w:rPr>
      </w:pPr>
    </w:p>
    <w:p w14:paraId="7A8B3518" w14:textId="4980D221" w:rsidR="00C07CAF" w:rsidRDefault="00C07CAF" w:rsidP="00016EFF">
      <w:pPr>
        <w:spacing w:after="0" w:line="240" w:lineRule="auto"/>
        <w:rPr>
          <w:rFonts w:ascii="Arial" w:hAnsi="Arial" w:cs="Arial"/>
          <w:b/>
        </w:rPr>
      </w:pPr>
    </w:p>
    <w:p w14:paraId="6E0A11EE" w14:textId="135EBE6A" w:rsidR="00C07CAF" w:rsidRDefault="00C07CAF" w:rsidP="00016EFF">
      <w:pPr>
        <w:spacing w:after="0" w:line="240" w:lineRule="auto"/>
        <w:rPr>
          <w:rFonts w:ascii="Arial" w:hAnsi="Arial" w:cs="Arial"/>
          <w:b/>
        </w:rPr>
      </w:pPr>
    </w:p>
    <w:p w14:paraId="34BBB22A" w14:textId="1FAEBDF1" w:rsidR="00C07CAF" w:rsidRDefault="00C07CAF" w:rsidP="00016EFF">
      <w:pPr>
        <w:spacing w:after="0" w:line="240" w:lineRule="auto"/>
        <w:rPr>
          <w:rFonts w:ascii="Arial" w:hAnsi="Arial" w:cs="Arial"/>
          <w:b/>
        </w:rPr>
      </w:pPr>
    </w:p>
    <w:p w14:paraId="0DB9815F" w14:textId="20A4E38B" w:rsidR="00C07CAF" w:rsidRDefault="00C07CAF" w:rsidP="00016EFF">
      <w:pPr>
        <w:spacing w:after="0" w:line="240" w:lineRule="auto"/>
        <w:rPr>
          <w:rFonts w:ascii="Arial" w:hAnsi="Arial" w:cs="Arial"/>
          <w:b/>
        </w:rPr>
      </w:pPr>
    </w:p>
    <w:p w14:paraId="70BA10A7" w14:textId="2D1DC99C" w:rsidR="00C07CAF" w:rsidRDefault="00C07CAF" w:rsidP="00016EFF">
      <w:pPr>
        <w:spacing w:after="0" w:line="240" w:lineRule="auto"/>
        <w:rPr>
          <w:rFonts w:ascii="Arial" w:hAnsi="Arial" w:cs="Arial"/>
          <w:b/>
        </w:rPr>
      </w:pPr>
    </w:p>
    <w:p w14:paraId="2A370600" w14:textId="77777777" w:rsidR="00C07CAF" w:rsidRDefault="00C07CAF" w:rsidP="00016EFF">
      <w:pPr>
        <w:spacing w:after="0" w:line="240" w:lineRule="auto"/>
        <w:rPr>
          <w:rFonts w:ascii="Arial" w:hAnsi="Arial" w:cs="Arial"/>
          <w:b/>
        </w:rPr>
      </w:pPr>
    </w:p>
    <w:p w14:paraId="1173E589" w14:textId="77777777" w:rsidR="00C07CAF" w:rsidRDefault="00C07CAF" w:rsidP="00016EFF">
      <w:pPr>
        <w:spacing w:after="0" w:line="240" w:lineRule="auto"/>
        <w:rPr>
          <w:rFonts w:ascii="Arial" w:hAnsi="Arial" w:cs="Arial"/>
          <w:b/>
        </w:rPr>
      </w:pPr>
    </w:p>
    <w:p w14:paraId="06C63E5C" w14:textId="77777777" w:rsidR="00C07CAF" w:rsidRDefault="00C07CAF" w:rsidP="00016EFF">
      <w:pPr>
        <w:spacing w:after="0" w:line="240" w:lineRule="auto"/>
        <w:rPr>
          <w:rFonts w:ascii="Arial" w:hAnsi="Arial" w:cs="Arial"/>
          <w:b/>
        </w:rPr>
      </w:pPr>
    </w:p>
    <w:p w14:paraId="53049352" w14:textId="77777777" w:rsidR="00C07CAF" w:rsidRDefault="00C07CAF" w:rsidP="00016EFF">
      <w:pPr>
        <w:spacing w:after="0" w:line="240" w:lineRule="auto"/>
        <w:rPr>
          <w:rFonts w:ascii="Arial" w:hAnsi="Arial" w:cs="Arial"/>
          <w:b/>
        </w:rPr>
      </w:pPr>
    </w:p>
    <w:p w14:paraId="694F62E7" w14:textId="77777777" w:rsidR="00C07CAF" w:rsidRDefault="00C07CAF" w:rsidP="00016EFF">
      <w:pPr>
        <w:spacing w:after="0" w:line="240" w:lineRule="auto"/>
        <w:rPr>
          <w:rFonts w:ascii="Arial" w:hAnsi="Arial" w:cs="Arial"/>
          <w:b/>
        </w:rPr>
      </w:pPr>
    </w:p>
    <w:p w14:paraId="711901A0" w14:textId="77777777" w:rsidR="00C07CAF" w:rsidRDefault="00C07CAF" w:rsidP="00016EFF">
      <w:pPr>
        <w:spacing w:after="0" w:line="240" w:lineRule="auto"/>
        <w:rPr>
          <w:rFonts w:ascii="Arial" w:hAnsi="Arial" w:cs="Arial"/>
          <w:b/>
        </w:rPr>
      </w:pPr>
    </w:p>
    <w:p w14:paraId="7692BCCB" w14:textId="77777777" w:rsidR="00C07CAF" w:rsidRDefault="00C07CAF" w:rsidP="00016EFF">
      <w:pPr>
        <w:spacing w:after="0" w:line="240" w:lineRule="auto"/>
        <w:rPr>
          <w:rFonts w:ascii="Arial" w:hAnsi="Arial" w:cs="Arial"/>
          <w:b/>
        </w:rPr>
      </w:pPr>
    </w:p>
    <w:p w14:paraId="1CB2A446" w14:textId="77777777" w:rsidR="00C07CAF" w:rsidRDefault="00C07CAF" w:rsidP="00016EFF">
      <w:pPr>
        <w:spacing w:after="0" w:line="240" w:lineRule="auto"/>
        <w:rPr>
          <w:rFonts w:ascii="Arial" w:hAnsi="Arial" w:cs="Arial"/>
          <w:b/>
        </w:rPr>
      </w:pPr>
    </w:p>
    <w:p w14:paraId="0ABFF434" w14:textId="7661B03A" w:rsidR="00016EFF" w:rsidRPr="00D63657" w:rsidRDefault="00016EFF" w:rsidP="00016EFF">
      <w:pPr>
        <w:spacing w:after="0" w:line="240" w:lineRule="auto"/>
        <w:rPr>
          <w:rFonts w:ascii="Arial" w:hAnsi="Arial" w:cs="Arial"/>
          <w:b/>
        </w:rPr>
      </w:pPr>
      <w:r w:rsidRPr="00D63657">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sidRPr="00D63657">
        <w:rPr>
          <w:rFonts w:ascii="Arial" w:hAnsi="Arial" w:cs="Arial"/>
          <w:b/>
        </w:rPr>
        <w:t>.</w:t>
      </w:r>
    </w:p>
    <w:p w14:paraId="010815DC" w14:textId="77777777" w:rsidR="00016EFF" w:rsidRPr="00D63657"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D63657" w:rsidRDefault="00016EFF" w:rsidP="00016EFF">
      <w:pPr>
        <w:keepLines/>
        <w:autoSpaceDE w:val="0"/>
        <w:autoSpaceDN w:val="0"/>
        <w:adjustRightInd w:val="0"/>
        <w:spacing w:after="0" w:line="240" w:lineRule="auto"/>
        <w:rPr>
          <w:rFonts w:ascii="Arial" w:hAnsi="Arial" w:cs="Arial"/>
          <w:color w:val="0000FF"/>
          <w:u w:val="single"/>
        </w:rPr>
      </w:pPr>
      <w:r w:rsidRPr="00D63657">
        <w:rPr>
          <w:rFonts w:ascii="Arial" w:hAnsi="Arial" w:cs="Arial"/>
          <w:b/>
        </w:rPr>
        <w:t>Developing Self &amp; Others</w:t>
      </w:r>
    </w:p>
    <w:p w14:paraId="30C9DAF1" w14:textId="77777777" w:rsidR="00016EFF" w:rsidRPr="00D63657" w:rsidRDefault="00016EFF" w:rsidP="00016EFF">
      <w:pPr>
        <w:spacing w:after="0" w:line="240" w:lineRule="auto"/>
        <w:rPr>
          <w:rFonts w:ascii="Arial" w:hAnsi="Arial" w:cs="Arial"/>
        </w:rPr>
      </w:pPr>
      <w:r w:rsidRPr="00D63657">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D63657" w:rsidRDefault="00016EFF" w:rsidP="00016EFF">
      <w:pPr>
        <w:keepLines/>
        <w:autoSpaceDE w:val="0"/>
        <w:autoSpaceDN w:val="0"/>
        <w:adjustRightInd w:val="0"/>
        <w:spacing w:after="0" w:line="240" w:lineRule="auto"/>
        <w:rPr>
          <w:rFonts w:ascii="Arial" w:hAnsi="Arial" w:cs="Arial"/>
        </w:rPr>
      </w:pPr>
    </w:p>
    <w:p w14:paraId="3758ECF8" w14:textId="77777777" w:rsidR="00016EFF" w:rsidRPr="00D63657" w:rsidRDefault="00016EFF" w:rsidP="00016EFF">
      <w:pPr>
        <w:keepLines/>
        <w:autoSpaceDE w:val="0"/>
        <w:autoSpaceDN w:val="0"/>
        <w:adjustRightInd w:val="0"/>
        <w:spacing w:after="0" w:line="240" w:lineRule="auto"/>
        <w:rPr>
          <w:rFonts w:ascii="Arial" w:hAnsi="Arial" w:cs="Arial"/>
          <w:b/>
        </w:rPr>
      </w:pPr>
      <w:r w:rsidRPr="00D63657">
        <w:rPr>
          <w:rFonts w:ascii="Arial" w:hAnsi="Arial" w:cs="Arial"/>
          <w:b/>
        </w:rPr>
        <w:t>Civil Contingencies</w:t>
      </w:r>
    </w:p>
    <w:p w14:paraId="6987A6D4" w14:textId="77777777" w:rsidR="00016EFF" w:rsidRPr="00D63657" w:rsidRDefault="00016EFF" w:rsidP="00016EFF">
      <w:pPr>
        <w:spacing w:after="0" w:line="240" w:lineRule="auto"/>
        <w:rPr>
          <w:rFonts w:ascii="Arial" w:hAnsi="Arial" w:cs="Arial"/>
        </w:rPr>
      </w:pPr>
      <w:r w:rsidRPr="00D63657">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D63657"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D63657" w:rsidRDefault="00016EFF" w:rsidP="00016EFF">
      <w:pPr>
        <w:keepLines/>
        <w:autoSpaceDE w:val="0"/>
        <w:autoSpaceDN w:val="0"/>
        <w:adjustRightInd w:val="0"/>
        <w:spacing w:after="0" w:line="240" w:lineRule="auto"/>
        <w:rPr>
          <w:rFonts w:ascii="Arial" w:hAnsi="Arial" w:cs="Arial"/>
          <w:b/>
        </w:rPr>
      </w:pPr>
      <w:r w:rsidRPr="00D63657">
        <w:rPr>
          <w:rFonts w:ascii="Arial" w:hAnsi="Arial" w:cs="Arial"/>
          <w:b/>
        </w:rPr>
        <w:t>Equality &amp; Diversity</w:t>
      </w:r>
    </w:p>
    <w:p w14:paraId="08E6BF58" w14:textId="77777777" w:rsidR="00016EFF" w:rsidRPr="00D63657" w:rsidRDefault="00016EFF" w:rsidP="00016EFF">
      <w:pPr>
        <w:spacing w:after="0" w:line="240" w:lineRule="auto"/>
        <w:rPr>
          <w:rFonts w:ascii="Arial" w:hAnsi="Arial" w:cs="Arial"/>
        </w:rPr>
      </w:pPr>
      <w:r w:rsidRPr="00D63657">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D63657">
        <w:rPr>
          <w:rFonts w:ascii="Arial" w:hAnsi="Arial" w:cs="Arial"/>
        </w:rPr>
        <w:t>disability</w:t>
      </w:r>
      <w:proofErr w:type="gramEnd"/>
      <w:r w:rsidRPr="00D63657">
        <w:rPr>
          <w:rFonts w:ascii="Arial" w:hAnsi="Arial" w:cs="Arial"/>
        </w:rPr>
        <w:t xml:space="preserve"> or age.</w:t>
      </w:r>
    </w:p>
    <w:p w14:paraId="17475548" w14:textId="77777777" w:rsidR="00016EFF" w:rsidRPr="00D63657" w:rsidRDefault="00016EFF" w:rsidP="00016EFF">
      <w:pPr>
        <w:keepLines/>
        <w:autoSpaceDE w:val="0"/>
        <w:autoSpaceDN w:val="0"/>
        <w:adjustRightInd w:val="0"/>
        <w:spacing w:after="0" w:line="240" w:lineRule="auto"/>
        <w:rPr>
          <w:rFonts w:ascii="Arial" w:hAnsi="Arial" w:cs="Arial"/>
        </w:rPr>
      </w:pPr>
    </w:p>
    <w:p w14:paraId="269F7B7B" w14:textId="77777777" w:rsidR="00016EFF" w:rsidRPr="00D63657" w:rsidRDefault="00016EFF" w:rsidP="00016EFF">
      <w:pPr>
        <w:keepLines/>
        <w:autoSpaceDE w:val="0"/>
        <w:autoSpaceDN w:val="0"/>
        <w:adjustRightInd w:val="0"/>
        <w:spacing w:after="0" w:line="240" w:lineRule="auto"/>
        <w:rPr>
          <w:rFonts w:ascii="Arial" w:hAnsi="Arial" w:cs="Arial"/>
          <w:b/>
        </w:rPr>
      </w:pPr>
      <w:r w:rsidRPr="00D63657">
        <w:rPr>
          <w:rFonts w:ascii="Arial" w:hAnsi="Arial" w:cs="Arial"/>
          <w:b/>
        </w:rPr>
        <w:t>Customer Care</w:t>
      </w:r>
    </w:p>
    <w:p w14:paraId="4F50ECBB" w14:textId="77777777" w:rsidR="00016EFF" w:rsidRPr="00D63657" w:rsidRDefault="00016EFF" w:rsidP="00016EFF">
      <w:pPr>
        <w:spacing w:after="0" w:line="240" w:lineRule="auto"/>
        <w:rPr>
          <w:rFonts w:ascii="Arial" w:hAnsi="Arial" w:cs="Arial"/>
        </w:rPr>
      </w:pPr>
      <w:r w:rsidRPr="00D63657">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D63657" w:rsidRDefault="00016EFF" w:rsidP="00016EFF">
      <w:pPr>
        <w:spacing w:after="0" w:line="240" w:lineRule="auto"/>
        <w:rPr>
          <w:rFonts w:ascii="Arial" w:hAnsi="Arial" w:cs="Arial"/>
          <w:color w:val="0000FF"/>
          <w:u w:val="single"/>
        </w:rPr>
      </w:pPr>
    </w:p>
    <w:p w14:paraId="268342D5" w14:textId="77777777" w:rsidR="00016EFF" w:rsidRPr="00D63657" w:rsidRDefault="00016EFF" w:rsidP="00016EFF">
      <w:pPr>
        <w:keepLines/>
        <w:autoSpaceDE w:val="0"/>
        <w:autoSpaceDN w:val="0"/>
        <w:adjustRightInd w:val="0"/>
        <w:spacing w:after="0" w:line="240" w:lineRule="auto"/>
        <w:rPr>
          <w:rFonts w:ascii="Arial" w:hAnsi="Arial" w:cs="Arial"/>
          <w:b/>
        </w:rPr>
      </w:pPr>
      <w:r w:rsidRPr="00D63657">
        <w:rPr>
          <w:rFonts w:ascii="Arial" w:hAnsi="Arial" w:cs="Arial"/>
          <w:b/>
        </w:rPr>
        <w:t>Health &amp; Safety</w:t>
      </w:r>
    </w:p>
    <w:p w14:paraId="14A7A419" w14:textId="77777777" w:rsidR="00016EFF" w:rsidRPr="00D63657" w:rsidRDefault="00016EFF" w:rsidP="00016EFF">
      <w:pPr>
        <w:spacing w:after="0" w:line="240" w:lineRule="auto"/>
        <w:rPr>
          <w:rFonts w:ascii="Arial" w:hAnsi="Arial" w:cs="Arial"/>
        </w:rPr>
      </w:pPr>
      <w:r w:rsidRPr="00D63657">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D63657">
        <w:rPr>
          <w:rFonts w:ascii="Arial" w:hAnsi="Arial" w:cs="Arial"/>
        </w:rPr>
        <w:t>policy</w:t>
      </w:r>
      <w:proofErr w:type="gramEnd"/>
      <w:r w:rsidRPr="00D63657">
        <w:rPr>
          <w:rFonts w:ascii="Arial" w:hAnsi="Arial" w:cs="Arial"/>
        </w:rPr>
        <w:t xml:space="preserve"> and safe working practice, including participating in training activities necessary to your post.</w:t>
      </w:r>
    </w:p>
    <w:p w14:paraId="7E4F07D4" w14:textId="77777777" w:rsidR="00016EFF" w:rsidRPr="00D63657" w:rsidRDefault="00016EFF" w:rsidP="00016EFF">
      <w:pPr>
        <w:keepLines/>
        <w:autoSpaceDE w:val="0"/>
        <w:autoSpaceDN w:val="0"/>
        <w:adjustRightInd w:val="0"/>
        <w:spacing w:after="0" w:line="240" w:lineRule="auto"/>
        <w:rPr>
          <w:rFonts w:ascii="Arial" w:hAnsi="Arial" w:cs="Arial"/>
        </w:rPr>
      </w:pPr>
    </w:p>
    <w:p w14:paraId="38EC4B6C" w14:textId="77777777" w:rsidR="00016EFF" w:rsidRPr="00D63657" w:rsidRDefault="00016EFF" w:rsidP="00016EFF">
      <w:pPr>
        <w:spacing w:after="0" w:line="240" w:lineRule="auto"/>
        <w:rPr>
          <w:rFonts w:ascii="Arial" w:hAnsi="Arial" w:cs="Arial"/>
        </w:rPr>
      </w:pPr>
      <w:r w:rsidRPr="00D63657">
        <w:rPr>
          <w:rFonts w:ascii="Arial" w:hAnsi="Arial" w:cs="Arial"/>
          <w:b/>
          <w:bCs/>
        </w:rPr>
        <w:t>Data Protection and Confidentiality</w:t>
      </w:r>
    </w:p>
    <w:p w14:paraId="5C164E5E" w14:textId="77777777" w:rsidR="00016EFF" w:rsidRPr="00D63657" w:rsidRDefault="00016EFF" w:rsidP="00016EFF">
      <w:pPr>
        <w:spacing w:after="0" w:line="240" w:lineRule="auto"/>
        <w:rPr>
          <w:rFonts w:ascii="Arial" w:hAnsi="Arial" w:cs="Arial"/>
          <w:lang w:val="en-US"/>
        </w:rPr>
      </w:pPr>
      <w:r w:rsidRPr="00D63657">
        <w:rPr>
          <w:rFonts w:ascii="Arial" w:hAnsi="Arial" w:cs="Arial"/>
        </w:rPr>
        <w:t>Ensure</w:t>
      </w:r>
      <w:r w:rsidRPr="00D63657">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D63657">
        <w:rPr>
          <w:rFonts w:ascii="Arial" w:hAnsi="Arial" w:cs="Arial"/>
          <w:lang w:val="en-US"/>
        </w:rPr>
        <w:t>Use</w:t>
      </w:r>
      <w:proofErr w:type="gramEnd"/>
      <w:r w:rsidRPr="00D63657">
        <w:rPr>
          <w:rFonts w:ascii="Arial" w:hAnsi="Arial" w:cs="Arial"/>
          <w:lang w:val="en-US"/>
        </w:rPr>
        <w:t xml:space="preserve"> and Information Security policies. Personal or confidential data should only be accessed or used for council purposes.</w:t>
      </w:r>
    </w:p>
    <w:p w14:paraId="5EC947B6" w14:textId="77777777" w:rsidR="00016EFF" w:rsidRPr="00D63657" w:rsidRDefault="00016EFF" w:rsidP="00016EFF">
      <w:pPr>
        <w:spacing w:after="0" w:line="240" w:lineRule="auto"/>
        <w:rPr>
          <w:rFonts w:ascii="Arial" w:hAnsi="Arial" w:cs="Arial"/>
        </w:rPr>
      </w:pPr>
    </w:p>
    <w:p w14:paraId="6AD0E99B" w14:textId="77777777" w:rsidR="00016EFF" w:rsidRPr="00D63657" w:rsidRDefault="00016EFF" w:rsidP="00016EFF">
      <w:pPr>
        <w:spacing w:after="0" w:line="240" w:lineRule="auto"/>
        <w:rPr>
          <w:rFonts w:ascii="Arial" w:hAnsi="Arial" w:cs="Arial"/>
          <w:lang w:val="en-US"/>
        </w:rPr>
      </w:pPr>
      <w:r w:rsidRPr="00D63657">
        <w:rPr>
          <w:rFonts w:ascii="Arial" w:hAnsi="Arial" w:cs="Arial"/>
          <w:b/>
          <w:lang w:val="en-US"/>
        </w:rPr>
        <w:t>Fluency Duty</w:t>
      </w:r>
    </w:p>
    <w:p w14:paraId="6B9ECD00" w14:textId="77777777" w:rsidR="00016EFF" w:rsidRPr="00D63657" w:rsidRDefault="00016EFF" w:rsidP="00016EFF">
      <w:pPr>
        <w:spacing w:after="0" w:line="240" w:lineRule="auto"/>
        <w:rPr>
          <w:rFonts w:ascii="Arial" w:hAnsi="Arial" w:cs="Arial"/>
        </w:rPr>
      </w:pPr>
      <w:r w:rsidRPr="00D63657">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D63657">
        <w:rPr>
          <w:rFonts w:ascii="Arial" w:hAnsi="Arial" w:cs="Arial"/>
          <w:i/>
        </w:rPr>
        <w:t xml:space="preserve"> </w:t>
      </w:r>
      <w:r w:rsidRPr="00D63657">
        <w:rPr>
          <w:rFonts w:ascii="Arial" w:hAnsi="Arial" w:cs="Arial"/>
        </w:rPr>
        <w:t>The Immigration Act 2016.</w:t>
      </w:r>
    </w:p>
    <w:p w14:paraId="462B7635" w14:textId="77777777" w:rsidR="00016EFF" w:rsidRPr="00D63657" w:rsidRDefault="00016EFF" w:rsidP="00016EFF">
      <w:pPr>
        <w:spacing w:after="0" w:line="240" w:lineRule="auto"/>
        <w:rPr>
          <w:rFonts w:ascii="Arial" w:hAnsi="Arial" w:cs="Arial"/>
          <w:lang w:val="en-US"/>
        </w:rPr>
      </w:pPr>
    </w:p>
    <w:p w14:paraId="0C6296D0" w14:textId="77777777" w:rsidR="00016EFF" w:rsidRPr="00D63657" w:rsidRDefault="00016EFF" w:rsidP="00016EFF">
      <w:pPr>
        <w:spacing w:after="0" w:line="240" w:lineRule="auto"/>
        <w:rPr>
          <w:rFonts w:ascii="Arial" w:hAnsi="Arial" w:cs="Arial"/>
          <w:b/>
        </w:rPr>
      </w:pPr>
      <w:r w:rsidRPr="00D63657">
        <w:rPr>
          <w:rFonts w:ascii="Arial" w:hAnsi="Arial" w:cs="Arial"/>
          <w:b/>
        </w:rPr>
        <w:t>Working Hours</w:t>
      </w:r>
    </w:p>
    <w:p w14:paraId="3D406EF2" w14:textId="77777777" w:rsidR="00016EFF" w:rsidRPr="00D63657" w:rsidRDefault="00016EFF" w:rsidP="00016EFF">
      <w:pPr>
        <w:spacing w:after="0" w:line="240" w:lineRule="auto"/>
        <w:rPr>
          <w:rFonts w:ascii="Arial" w:hAnsi="Arial" w:cs="Arial"/>
        </w:rPr>
      </w:pPr>
      <w:r w:rsidRPr="00D63657">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D63657" w:rsidRDefault="00016EFF" w:rsidP="00016EFF">
      <w:pPr>
        <w:spacing w:after="0" w:line="240" w:lineRule="auto"/>
        <w:rPr>
          <w:rFonts w:ascii="Arial" w:hAnsi="Arial" w:cs="Arial"/>
        </w:rPr>
      </w:pPr>
    </w:p>
    <w:p w14:paraId="0240D799" w14:textId="77777777" w:rsidR="00016EFF" w:rsidRPr="00D63657" w:rsidRDefault="00016EFF" w:rsidP="00016EFF">
      <w:pPr>
        <w:spacing w:after="0" w:line="240" w:lineRule="auto"/>
        <w:rPr>
          <w:rFonts w:ascii="Arial" w:hAnsi="Arial" w:cs="Arial"/>
          <w:b/>
          <w:bCs/>
          <w:iCs/>
        </w:rPr>
      </w:pPr>
      <w:r w:rsidRPr="00D63657">
        <w:rPr>
          <w:rFonts w:ascii="Arial" w:hAnsi="Arial" w:cs="Arial"/>
          <w:b/>
          <w:bCs/>
          <w:iCs/>
        </w:rPr>
        <w:t>Safeguarding</w:t>
      </w:r>
    </w:p>
    <w:p w14:paraId="1B86E22D" w14:textId="7356BCC6" w:rsidR="00243DBF" w:rsidRPr="00D63657" w:rsidRDefault="00016EFF" w:rsidP="00016EFF">
      <w:pPr>
        <w:rPr>
          <w:rFonts w:ascii="Arial" w:hAnsi="Arial" w:cs="Arial"/>
          <w:bCs/>
          <w:iCs/>
        </w:rPr>
      </w:pPr>
      <w:r w:rsidRPr="00D63657">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Pr="00D63657" w:rsidRDefault="00C70FFC" w:rsidP="00016EFF">
      <w:pPr>
        <w:rPr>
          <w:rFonts w:ascii="Arial" w:hAnsi="Arial" w:cs="Arial"/>
          <w:bCs/>
          <w:iCs/>
        </w:rPr>
      </w:pPr>
    </w:p>
    <w:p w14:paraId="5E4CFA16" w14:textId="4A22F908" w:rsidR="00C70FFC" w:rsidRPr="00D63657" w:rsidRDefault="00C70FFC" w:rsidP="00016EFF">
      <w:pPr>
        <w:rPr>
          <w:rFonts w:ascii="Arial" w:hAnsi="Arial" w:cs="Arial"/>
          <w:bCs/>
          <w:iCs/>
        </w:rPr>
      </w:pPr>
    </w:p>
    <w:p w14:paraId="71DF9D47" w14:textId="13E423E5" w:rsidR="00C70FFC" w:rsidRPr="00D63657" w:rsidRDefault="00C70FFC" w:rsidP="00016EFF">
      <w:pPr>
        <w:rPr>
          <w:rFonts w:ascii="Arial" w:hAnsi="Arial" w:cs="Arial"/>
          <w:color w:val="10191C"/>
          <w:shd w:val="clear" w:color="auto" w:fill="FFFFFF"/>
        </w:rPr>
      </w:pPr>
      <w:r w:rsidRPr="00D63657">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D63657">
        <w:rPr>
          <w:rFonts w:ascii="Arial" w:hAnsi="Arial" w:cs="Arial"/>
          <w:b/>
          <w:bCs/>
          <w:color w:val="10191C"/>
          <w:shd w:val="clear" w:color="auto" w:fill="FFFFFF"/>
        </w:rPr>
        <w:t>each and every</w:t>
      </w:r>
      <w:proofErr w:type="gramEnd"/>
      <w:r w:rsidRPr="00D63657">
        <w:rPr>
          <w:rFonts w:ascii="Arial" w:hAnsi="Arial" w:cs="Arial"/>
          <w:b/>
          <w:bCs/>
          <w:color w:val="10191C"/>
          <w:shd w:val="clear" w:color="auto" w:fill="FFFFFF"/>
        </w:rPr>
        <w:t xml:space="preserve"> one of us</w:t>
      </w:r>
      <w:r w:rsidRPr="00D63657">
        <w:rPr>
          <w:rFonts w:ascii="Arial" w:hAnsi="Arial" w:cs="Arial"/>
          <w:color w:val="10191C"/>
          <w:shd w:val="clear" w:color="auto" w:fill="FFFFFF"/>
        </w:rPr>
        <w:t>.</w:t>
      </w:r>
    </w:p>
    <w:p w14:paraId="3AB875FB" w14:textId="76D20390" w:rsidR="00C70FFC" w:rsidRPr="00D63657" w:rsidRDefault="00C70FFC" w:rsidP="00016EFF">
      <w:pPr>
        <w:rPr>
          <w:rFonts w:ascii="Arial" w:hAnsi="Arial" w:cs="Arial"/>
          <w:bCs/>
          <w:iCs/>
        </w:rPr>
      </w:pPr>
      <w:r w:rsidRPr="00D63657">
        <w:rPr>
          <w:rFonts w:ascii="Arial" w:hAnsi="Arial" w:cs="Arial"/>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Pr="00D63657" w:rsidRDefault="00C70FFC" w:rsidP="00016EFF">
      <w:pPr>
        <w:rPr>
          <w:rFonts w:ascii="Arial" w:hAnsi="Arial" w:cs="Arial"/>
          <w:bCs/>
          <w:iCs/>
        </w:rPr>
      </w:pPr>
      <w:r w:rsidRPr="00D63657">
        <w:rPr>
          <w:rFonts w:ascii="Arial" w:hAnsi="Arial" w:cs="Arial"/>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sidRPr="00D63657">
        <w:rPr>
          <w:rFonts w:ascii="Arial" w:hAnsi="Arial" w:cs="Arial"/>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sidRPr="00D63657">
        <w:rPr>
          <w:rFonts w:ascii="Arial" w:hAnsi="Arial" w:cs="Arial"/>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Pr="00D63657" w:rsidRDefault="00C70FFC" w:rsidP="00016EFF">
      <w:pPr>
        <w:rPr>
          <w:rFonts w:ascii="Arial" w:hAnsi="Arial" w:cs="Arial"/>
          <w:bCs/>
          <w:iCs/>
        </w:rPr>
      </w:pPr>
      <w:r w:rsidRPr="00D63657">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Pr="00D63657" w:rsidRDefault="00C70FFC" w:rsidP="00016EFF">
      <w:pPr>
        <w:rPr>
          <w:rFonts w:ascii="Arial" w:hAnsi="Arial" w:cs="Arial"/>
        </w:rPr>
      </w:pPr>
    </w:p>
    <w:sectPr w:rsidR="00C70FFC" w:rsidRPr="00D63657" w:rsidSect="00FC3378">
      <w:footerReference w:type="default" r:id="rId18"/>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8B2C" w14:textId="77777777" w:rsidR="00A541E5" w:rsidRDefault="00A541E5" w:rsidP="00FC3378">
      <w:pPr>
        <w:spacing w:after="0" w:line="240" w:lineRule="auto"/>
      </w:pPr>
      <w:r>
        <w:separator/>
      </w:r>
    </w:p>
  </w:endnote>
  <w:endnote w:type="continuationSeparator" w:id="0">
    <w:p w14:paraId="39F3D534" w14:textId="77777777" w:rsidR="00A541E5" w:rsidRDefault="00A541E5"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1DA3" w14:textId="77777777" w:rsidR="00A541E5" w:rsidRDefault="00A541E5" w:rsidP="00FC3378">
      <w:pPr>
        <w:spacing w:after="0" w:line="240" w:lineRule="auto"/>
      </w:pPr>
      <w:r>
        <w:separator/>
      </w:r>
    </w:p>
  </w:footnote>
  <w:footnote w:type="continuationSeparator" w:id="0">
    <w:p w14:paraId="1E376E3B" w14:textId="77777777" w:rsidR="00A541E5" w:rsidRDefault="00A541E5"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F26FBA"/>
    <w:multiLevelType w:val="hybridMultilevel"/>
    <w:tmpl w:val="C8423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1F2"/>
    <w:rsid w:val="00016EFF"/>
    <w:rsid w:val="00056949"/>
    <w:rsid w:val="000B54E8"/>
    <w:rsid w:val="000D565F"/>
    <w:rsid w:val="000E3C93"/>
    <w:rsid w:val="000E7EAB"/>
    <w:rsid w:val="00105D9F"/>
    <w:rsid w:val="00111BAC"/>
    <w:rsid w:val="001306DE"/>
    <w:rsid w:val="001533DD"/>
    <w:rsid w:val="00162C95"/>
    <w:rsid w:val="001A0ECA"/>
    <w:rsid w:val="001D0561"/>
    <w:rsid w:val="001F5F19"/>
    <w:rsid w:val="00211688"/>
    <w:rsid w:val="00243957"/>
    <w:rsid w:val="00243BEC"/>
    <w:rsid w:val="00243DBF"/>
    <w:rsid w:val="0025354A"/>
    <w:rsid w:val="00253DC1"/>
    <w:rsid w:val="00257DF8"/>
    <w:rsid w:val="00291D0F"/>
    <w:rsid w:val="002B290A"/>
    <w:rsid w:val="002B3B27"/>
    <w:rsid w:val="002C4BD5"/>
    <w:rsid w:val="002D3D9C"/>
    <w:rsid w:val="002D57DB"/>
    <w:rsid w:val="002E4DE3"/>
    <w:rsid w:val="002F4739"/>
    <w:rsid w:val="0034390A"/>
    <w:rsid w:val="003854EF"/>
    <w:rsid w:val="003A5365"/>
    <w:rsid w:val="003B00C7"/>
    <w:rsid w:val="003F61C4"/>
    <w:rsid w:val="00405F4C"/>
    <w:rsid w:val="00445922"/>
    <w:rsid w:val="004839E1"/>
    <w:rsid w:val="00495F4C"/>
    <w:rsid w:val="004C4E03"/>
    <w:rsid w:val="004D77E0"/>
    <w:rsid w:val="004D7A70"/>
    <w:rsid w:val="00507028"/>
    <w:rsid w:val="00520299"/>
    <w:rsid w:val="005527CD"/>
    <w:rsid w:val="00555936"/>
    <w:rsid w:val="00557C6D"/>
    <w:rsid w:val="00567504"/>
    <w:rsid w:val="005A6267"/>
    <w:rsid w:val="005B1C3D"/>
    <w:rsid w:val="005D7EDF"/>
    <w:rsid w:val="005E40B3"/>
    <w:rsid w:val="00602BEF"/>
    <w:rsid w:val="00624D13"/>
    <w:rsid w:val="006253CB"/>
    <w:rsid w:val="006340D5"/>
    <w:rsid w:val="006558C3"/>
    <w:rsid w:val="00656AA5"/>
    <w:rsid w:val="006804AC"/>
    <w:rsid w:val="006824E7"/>
    <w:rsid w:val="006909E6"/>
    <w:rsid w:val="006940C3"/>
    <w:rsid w:val="006A5228"/>
    <w:rsid w:val="006A7BBE"/>
    <w:rsid w:val="006B0908"/>
    <w:rsid w:val="006B45CC"/>
    <w:rsid w:val="006C341D"/>
    <w:rsid w:val="006D1EBB"/>
    <w:rsid w:val="006D2F07"/>
    <w:rsid w:val="006D3821"/>
    <w:rsid w:val="00721321"/>
    <w:rsid w:val="00722B98"/>
    <w:rsid w:val="00782827"/>
    <w:rsid w:val="007918EB"/>
    <w:rsid w:val="007C05F7"/>
    <w:rsid w:val="007D7988"/>
    <w:rsid w:val="00807452"/>
    <w:rsid w:val="00813E39"/>
    <w:rsid w:val="00861CEF"/>
    <w:rsid w:val="008650DD"/>
    <w:rsid w:val="00876E1D"/>
    <w:rsid w:val="008917F0"/>
    <w:rsid w:val="008A2C40"/>
    <w:rsid w:val="00924DC1"/>
    <w:rsid w:val="009257AA"/>
    <w:rsid w:val="0094717C"/>
    <w:rsid w:val="0095700D"/>
    <w:rsid w:val="00972631"/>
    <w:rsid w:val="009A76C0"/>
    <w:rsid w:val="009C5597"/>
    <w:rsid w:val="009E05F6"/>
    <w:rsid w:val="009E0BD0"/>
    <w:rsid w:val="009F00F2"/>
    <w:rsid w:val="00A10678"/>
    <w:rsid w:val="00A11032"/>
    <w:rsid w:val="00A14AE0"/>
    <w:rsid w:val="00A409CF"/>
    <w:rsid w:val="00A40BEB"/>
    <w:rsid w:val="00A541E5"/>
    <w:rsid w:val="00A61EBB"/>
    <w:rsid w:val="00A65D58"/>
    <w:rsid w:val="00A90187"/>
    <w:rsid w:val="00A97142"/>
    <w:rsid w:val="00AB7C39"/>
    <w:rsid w:val="00AC73E2"/>
    <w:rsid w:val="00AF126C"/>
    <w:rsid w:val="00B0225B"/>
    <w:rsid w:val="00B6444C"/>
    <w:rsid w:val="00B878A0"/>
    <w:rsid w:val="00BA62BB"/>
    <w:rsid w:val="00BC2B45"/>
    <w:rsid w:val="00BD6C50"/>
    <w:rsid w:val="00BF15FF"/>
    <w:rsid w:val="00BF2863"/>
    <w:rsid w:val="00C07CAF"/>
    <w:rsid w:val="00C30580"/>
    <w:rsid w:val="00C47349"/>
    <w:rsid w:val="00C543A8"/>
    <w:rsid w:val="00C70FFC"/>
    <w:rsid w:val="00C71EAF"/>
    <w:rsid w:val="00C74FF6"/>
    <w:rsid w:val="00C77227"/>
    <w:rsid w:val="00C928D0"/>
    <w:rsid w:val="00C9587C"/>
    <w:rsid w:val="00CA3E97"/>
    <w:rsid w:val="00CC7AD8"/>
    <w:rsid w:val="00CF1036"/>
    <w:rsid w:val="00CF55A5"/>
    <w:rsid w:val="00D2407C"/>
    <w:rsid w:val="00D63657"/>
    <w:rsid w:val="00D76259"/>
    <w:rsid w:val="00D818E6"/>
    <w:rsid w:val="00D87E71"/>
    <w:rsid w:val="00DC10D4"/>
    <w:rsid w:val="00DF1E85"/>
    <w:rsid w:val="00DF45F3"/>
    <w:rsid w:val="00E105A5"/>
    <w:rsid w:val="00E3583B"/>
    <w:rsid w:val="00EA73A5"/>
    <w:rsid w:val="00ED2220"/>
    <w:rsid w:val="00ED5AA1"/>
    <w:rsid w:val="00EF40E8"/>
    <w:rsid w:val="00F433E8"/>
    <w:rsid w:val="00F54455"/>
    <w:rsid w:val="00F93362"/>
    <w:rsid w:val="00F93714"/>
    <w:rsid w:val="00FA4158"/>
    <w:rsid w:val="00FA515E"/>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CommentReference">
    <w:name w:val="annotation reference"/>
    <w:basedOn w:val="DefaultParagraphFont"/>
    <w:uiPriority w:val="99"/>
    <w:semiHidden/>
    <w:unhideWhenUsed/>
    <w:rsid w:val="008917F0"/>
    <w:rPr>
      <w:sz w:val="16"/>
      <w:szCs w:val="16"/>
    </w:rPr>
  </w:style>
  <w:style w:type="paragraph" w:styleId="CommentText">
    <w:name w:val="annotation text"/>
    <w:basedOn w:val="Normal"/>
    <w:link w:val="CommentTextChar"/>
    <w:uiPriority w:val="99"/>
    <w:semiHidden/>
    <w:unhideWhenUsed/>
    <w:rsid w:val="008917F0"/>
    <w:pPr>
      <w:spacing w:line="240" w:lineRule="auto"/>
    </w:pPr>
    <w:rPr>
      <w:sz w:val="20"/>
      <w:szCs w:val="20"/>
    </w:rPr>
  </w:style>
  <w:style w:type="character" w:customStyle="1" w:styleId="CommentTextChar">
    <w:name w:val="Comment Text Char"/>
    <w:basedOn w:val="DefaultParagraphFont"/>
    <w:link w:val="CommentText"/>
    <w:uiPriority w:val="99"/>
    <w:semiHidden/>
    <w:rsid w:val="008917F0"/>
    <w:rPr>
      <w:sz w:val="20"/>
      <w:szCs w:val="20"/>
    </w:rPr>
  </w:style>
  <w:style w:type="paragraph" w:styleId="CommentSubject">
    <w:name w:val="annotation subject"/>
    <w:basedOn w:val="CommentText"/>
    <w:next w:val="CommentText"/>
    <w:link w:val="CommentSubjectChar"/>
    <w:uiPriority w:val="99"/>
    <w:semiHidden/>
    <w:unhideWhenUsed/>
    <w:rsid w:val="008917F0"/>
    <w:rPr>
      <w:b/>
      <w:bCs/>
    </w:rPr>
  </w:style>
  <w:style w:type="character" w:customStyle="1" w:styleId="CommentSubjectChar">
    <w:name w:val="Comment Subject Char"/>
    <w:basedOn w:val="CommentTextChar"/>
    <w:link w:val="CommentSubject"/>
    <w:uiPriority w:val="99"/>
    <w:semiHidden/>
    <w:rsid w:val="008917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8BF1A5EC4164DA3303DA81C58E473" ma:contentTypeVersion="11" ma:contentTypeDescription="Create a new document." ma:contentTypeScope="" ma:versionID="5dae1d808045e72ad9dff494ddb9af65">
  <xsd:schema xmlns:xsd="http://www.w3.org/2001/XMLSchema" xmlns:xs="http://www.w3.org/2001/XMLSchema" xmlns:p="http://schemas.microsoft.com/office/2006/metadata/properties" xmlns:ns2="1c14d31f-aa3a-4247-80f3-3d7b2bb11b09" xmlns:ns3="bcf66f5d-ff89-47d1-bc3a-b21d7c7eb486" targetNamespace="http://schemas.microsoft.com/office/2006/metadata/properties" ma:root="true" ma:fieldsID="b9854635b5e80b4a7b5394e82fffa392" ns2:_="" ns3:_="">
    <xsd:import namespace="1c14d31f-aa3a-4247-80f3-3d7b2bb11b09"/>
    <xsd:import namespace="bcf66f5d-ff89-47d1-bc3a-b21d7c7eb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4d31f-aa3a-4247-80f3-3d7b2bb11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66f5d-ff89-47d1-bc3a-b21d7c7eb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8823087F-0B04-4D74-A4C5-BAA7F7FE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4d31f-aa3a-4247-80f3-3d7b2bb11b09"/>
    <ds:schemaRef ds:uri="bcf66f5d-ff89-47d1-bc3a-b21d7c7eb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bcf66f5d-ff89-47d1-bc3a-b21d7c7eb486"/>
    <ds:schemaRef ds:uri="http://purl.org/dc/terms/"/>
    <ds:schemaRef ds:uri="http://schemas.openxmlformats.org/package/2006/metadata/core-properties"/>
    <ds:schemaRef ds:uri="1c14d31f-aa3a-4247-80f3-3d7b2bb11b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Rowbotham, Francesca</cp:lastModifiedBy>
  <cp:revision>2</cp:revision>
  <dcterms:created xsi:type="dcterms:W3CDTF">2022-03-16T12:58:00Z</dcterms:created>
  <dcterms:modified xsi:type="dcterms:W3CDTF">2022-03-16T12:58:00Z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0x01010061D8BF1A5EC4164DA3303DA81C58E473</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